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CE" w:rsidRPr="003662F8" w:rsidRDefault="00CA10CE" w:rsidP="00CA10CE">
      <w:pPr>
        <w:jc w:val="left"/>
        <w:rPr>
          <w:rFonts w:ascii="仿宋" w:eastAsia="仿宋" w:hAnsi="仿宋"/>
          <w:b/>
          <w:sz w:val="30"/>
          <w:szCs w:val="30"/>
        </w:rPr>
      </w:pPr>
      <w:r w:rsidRPr="003662F8"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 w:hint="eastAsia"/>
          <w:b/>
          <w:sz w:val="30"/>
          <w:szCs w:val="30"/>
        </w:rPr>
        <w:t>3：部分授课教师简介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61163B"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、吴硕贤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华南理工大学建筑学院教授、中国科学院院士、建筑技术科学专家、</w:t>
      </w:r>
      <w:r w:rsidRPr="0061163B">
        <w:rPr>
          <w:rFonts w:ascii="仿宋" w:eastAsia="仿宋" w:hAnsi="仿宋" w:hint="eastAsia"/>
          <w:bCs/>
          <w:sz w:val="28"/>
          <w:szCs w:val="28"/>
        </w:rPr>
        <w:t>教育部科学技术委员会学部委员。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61163B"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、孟冲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</w:t>
      </w:r>
      <w:r w:rsidRPr="0061163B">
        <w:rPr>
          <w:rFonts w:ascii="仿宋" w:eastAsia="仿宋" w:hAnsi="仿宋" w:hint="eastAsia"/>
          <w:bCs/>
          <w:sz w:val="28"/>
          <w:szCs w:val="28"/>
        </w:rPr>
        <w:t>中国城市科学研究会秘书长助理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 w:rsidRPr="0061163B">
        <w:rPr>
          <w:rFonts w:ascii="仿宋" w:eastAsia="仿宋" w:hAnsi="仿宋" w:hint="eastAsia"/>
          <w:bCs/>
          <w:sz w:val="28"/>
          <w:szCs w:val="28"/>
        </w:rPr>
        <w:t>绿色建筑研究中心主任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 w:rsidRPr="0061163B">
        <w:rPr>
          <w:rFonts w:ascii="仿宋" w:eastAsia="仿宋" w:hAnsi="仿宋" w:hint="eastAsia"/>
          <w:bCs/>
          <w:sz w:val="28"/>
          <w:szCs w:val="28"/>
        </w:rPr>
        <w:t>健康建筑产业技术创新战略联盟秘书长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61163B">
        <w:rPr>
          <w:rFonts w:ascii="仿宋" w:eastAsia="仿宋" w:hAnsi="仿宋" w:hint="eastAsia"/>
          <w:bCs/>
          <w:sz w:val="28"/>
          <w:szCs w:val="28"/>
        </w:rPr>
        <w:t>3、</w:t>
      </w:r>
      <w:r>
        <w:rPr>
          <w:rFonts w:ascii="仿宋" w:eastAsia="仿宋" w:hAnsi="仿宋" w:hint="eastAsia"/>
          <w:bCs/>
          <w:sz w:val="28"/>
          <w:szCs w:val="28"/>
        </w:rPr>
        <w:t>朱颖心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清华大学教授、</w:t>
      </w:r>
      <w:r w:rsidRPr="0061163B">
        <w:rPr>
          <w:rFonts w:ascii="仿宋" w:eastAsia="仿宋" w:hAnsi="仿宋" w:hint="eastAsia"/>
          <w:bCs/>
          <w:sz w:val="28"/>
          <w:szCs w:val="28"/>
        </w:rPr>
        <w:t>建筑学院副院长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 w:rsidRPr="0061163B">
        <w:rPr>
          <w:rFonts w:ascii="仿宋" w:eastAsia="仿宋" w:hAnsi="仿宋" w:hint="eastAsia"/>
          <w:bCs/>
          <w:sz w:val="28"/>
          <w:szCs w:val="28"/>
        </w:rPr>
        <w:t>工学博士</w:t>
      </w:r>
      <w:r>
        <w:rPr>
          <w:rFonts w:ascii="仿宋" w:eastAsia="仿宋" w:hAnsi="仿宋" w:hint="eastAsia"/>
          <w:bCs/>
          <w:sz w:val="28"/>
          <w:szCs w:val="28"/>
        </w:rPr>
        <w:t>。</w:t>
      </w:r>
      <w:r w:rsidRPr="0061163B">
        <w:rPr>
          <w:rFonts w:ascii="仿宋" w:eastAsia="仿宋" w:hAnsi="仿宋" w:hint="eastAsia"/>
          <w:bCs/>
          <w:sz w:val="28"/>
          <w:szCs w:val="28"/>
        </w:rPr>
        <w:t>建筑技术科学系主任、清华大学生态规划与绿色建筑教育部重点实验室副主任、清华大学建筑节能研究中心副</w:t>
      </w:r>
      <w:r>
        <w:rPr>
          <w:rFonts w:ascii="仿宋" w:eastAsia="仿宋" w:hAnsi="仿宋" w:hint="eastAsia"/>
          <w:bCs/>
          <w:sz w:val="28"/>
          <w:szCs w:val="28"/>
        </w:rPr>
        <w:t>主任、全国高等学校建筑环境与设备工程学科专业指导委员会主任委员。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61163B">
        <w:rPr>
          <w:rFonts w:ascii="仿宋" w:eastAsia="仿宋" w:hAnsi="仿宋" w:hint="eastAsia"/>
          <w:bCs/>
          <w:sz w:val="28"/>
          <w:szCs w:val="28"/>
        </w:rPr>
        <w:t>4</w:t>
      </w:r>
      <w:r>
        <w:rPr>
          <w:rFonts w:ascii="仿宋" w:eastAsia="仿宋" w:hAnsi="仿宋" w:hint="eastAsia"/>
          <w:bCs/>
          <w:sz w:val="28"/>
          <w:szCs w:val="28"/>
        </w:rPr>
        <w:t>、翟志强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清华大学工程力学系学士、硕士、</w:t>
      </w:r>
      <w:r w:rsidRPr="0061163B">
        <w:rPr>
          <w:rFonts w:ascii="仿宋" w:eastAsia="仿宋" w:hAnsi="仿宋" w:hint="eastAsia"/>
          <w:bCs/>
          <w:sz w:val="28"/>
          <w:szCs w:val="28"/>
        </w:rPr>
        <w:t>博士，美国麻省理工学院建筑系博士。现任美国</w:t>
      </w:r>
      <w:r>
        <w:rPr>
          <w:rFonts w:ascii="仿宋" w:eastAsia="仿宋" w:hAnsi="仿宋" w:hint="eastAsia"/>
          <w:bCs/>
          <w:sz w:val="28"/>
          <w:szCs w:val="28"/>
        </w:rPr>
        <w:t>科罗拉多大学伯德分校土木、环境和建筑工程系教授（终身教授）、教育部长江学者讲座教授、河北地质大学学术副校长、</w:t>
      </w:r>
      <w:r w:rsidRPr="0061163B">
        <w:rPr>
          <w:rFonts w:ascii="仿宋" w:eastAsia="仿宋" w:hAnsi="仿宋" w:hint="eastAsia"/>
          <w:bCs/>
          <w:sz w:val="28"/>
          <w:szCs w:val="28"/>
        </w:rPr>
        <w:t>清华大学和天津大学客座教授。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61163B">
        <w:rPr>
          <w:rFonts w:ascii="仿宋" w:eastAsia="仿宋" w:hAnsi="仿宋" w:hint="eastAsia"/>
          <w:bCs/>
          <w:sz w:val="28"/>
          <w:szCs w:val="28"/>
        </w:rPr>
        <w:t>5</w:t>
      </w:r>
      <w:r>
        <w:rPr>
          <w:rFonts w:ascii="仿宋" w:eastAsia="仿宋" w:hAnsi="仿宋" w:hint="eastAsia"/>
          <w:bCs/>
          <w:sz w:val="28"/>
          <w:szCs w:val="28"/>
        </w:rPr>
        <w:t>、陈宏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</w:t>
      </w:r>
      <w:r w:rsidRPr="0061163B">
        <w:rPr>
          <w:rFonts w:ascii="仿宋" w:eastAsia="仿宋" w:hAnsi="仿宋" w:hint="eastAsia"/>
          <w:bCs/>
          <w:sz w:val="28"/>
          <w:szCs w:val="28"/>
        </w:rPr>
        <w:t>华中科技大学建筑与城市规划学院教授</w:t>
      </w:r>
      <w:r>
        <w:rPr>
          <w:rFonts w:ascii="仿宋" w:eastAsia="仿宋" w:hAnsi="仿宋" w:hint="eastAsia"/>
          <w:bCs/>
          <w:sz w:val="28"/>
          <w:szCs w:val="28"/>
        </w:rPr>
        <w:t>、博士生导师。</w:t>
      </w:r>
      <w:r w:rsidRPr="0061163B">
        <w:rPr>
          <w:rFonts w:ascii="仿宋" w:eastAsia="仿宋" w:hAnsi="仿宋" w:hint="eastAsia"/>
          <w:bCs/>
          <w:sz w:val="28"/>
          <w:szCs w:val="28"/>
        </w:rPr>
        <w:t>日本东京大学建筑学</w:t>
      </w:r>
      <w:r>
        <w:rPr>
          <w:rFonts w:ascii="仿宋" w:eastAsia="仿宋" w:hAnsi="仿宋" w:hint="eastAsia"/>
          <w:bCs/>
          <w:sz w:val="28"/>
          <w:szCs w:val="28"/>
        </w:rPr>
        <w:t>工学博士、</w:t>
      </w:r>
      <w:r w:rsidRPr="0061163B">
        <w:rPr>
          <w:rFonts w:ascii="仿宋" w:eastAsia="仿宋" w:hAnsi="仿宋" w:hint="eastAsia"/>
          <w:bCs/>
          <w:sz w:val="28"/>
          <w:szCs w:val="28"/>
        </w:rPr>
        <w:t>住建部绿色建筑评价标识专家委员会委员、湖北省绿色建筑与节能委员会副主任委员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61163B">
        <w:rPr>
          <w:rFonts w:ascii="仿宋" w:eastAsia="仿宋" w:hAnsi="仿宋" w:hint="eastAsia"/>
          <w:bCs/>
          <w:sz w:val="28"/>
          <w:szCs w:val="28"/>
        </w:rPr>
        <w:t>6、</w:t>
      </w:r>
      <w:r>
        <w:rPr>
          <w:rFonts w:ascii="仿宋" w:eastAsia="仿宋" w:hAnsi="仿宋" w:hint="eastAsia"/>
          <w:bCs/>
          <w:sz w:val="28"/>
          <w:szCs w:val="28"/>
        </w:rPr>
        <w:t>赵立华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</w:t>
      </w:r>
      <w:r w:rsidRPr="0061163B">
        <w:rPr>
          <w:rFonts w:ascii="仿宋" w:eastAsia="仿宋" w:hAnsi="仿宋" w:hint="eastAsia"/>
          <w:bCs/>
          <w:sz w:val="28"/>
          <w:szCs w:val="28"/>
        </w:rPr>
        <w:t>华南理工大学教授，博士生导师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 w:rsidRPr="0061163B">
        <w:rPr>
          <w:rFonts w:ascii="仿宋" w:eastAsia="仿宋" w:hAnsi="仿宋" w:hint="eastAsia"/>
          <w:bCs/>
          <w:sz w:val="28"/>
          <w:szCs w:val="28"/>
        </w:rPr>
        <w:t>工学博士</w:t>
      </w:r>
      <w:r>
        <w:rPr>
          <w:rFonts w:ascii="仿宋" w:eastAsia="仿宋" w:hAnsi="仿宋" w:hint="eastAsia"/>
          <w:bCs/>
          <w:sz w:val="28"/>
          <w:szCs w:val="28"/>
        </w:rPr>
        <w:t>。任中国建筑学会建筑物理分会热工与节能专业委员会副主任委员、中国建筑节能协会专家委员会专家、</w:t>
      </w:r>
      <w:r w:rsidRPr="0061163B">
        <w:rPr>
          <w:rFonts w:ascii="仿宋" w:eastAsia="仿宋" w:hAnsi="仿宋" w:hint="eastAsia"/>
          <w:bCs/>
          <w:sz w:val="28"/>
          <w:szCs w:val="28"/>
        </w:rPr>
        <w:t>广东省建筑节能学会副理事长。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61163B">
        <w:rPr>
          <w:rFonts w:ascii="仿宋" w:eastAsia="仿宋" w:hAnsi="仿宋" w:hint="eastAsia"/>
          <w:bCs/>
          <w:sz w:val="28"/>
          <w:szCs w:val="28"/>
        </w:rPr>
        <w:t>7、</w:t>
      </w:r>
      <w:r>
        <w:rPr>
          <w:rFonts w:ascii="仿宋" w:eastAsia="仿宋" w:hAnsi="仿宋" w:hint="eastAsia"/>
          <w:bCs/>
          <w:sz w:val="28"/>
          <w:szCs w:val="28"/>
        </w:rPr>
        <w:t>张金乾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</w:t>
      </w:r>
      <w:r w:rsidRPr="0061163B">
        <w:rPr>
          <w:rFonts w:ascii="仿宋" w:eastAsia="仿宋" w:hAnsi="仿宋" w:hint="eastAsia"/>
          <w:bCs/>
          <w:sz w:val="28"/>
          <w:szCs w:val="28"/>
        </w:rPr>
        <w:t>北京绿建软件有限公司创始人、总经理，中国绿建委委员；毕业于清华大学暖通空调专业，是清华大学能耗模拟软件DeST软件的早期研发主力。原天正公司副总经理，主持研发了中国建筑师广泛使用的天正</w:t>
      </w:r>
      <w:r w:rsidRPr="0061163B">
        <w:rPr>
          <w:rFonts w:ascii="仿宋" w:eastAsia="仿宋" w:hAnsi="仿宋" w:hint="eastAsia"/>
          <w:bCs/>
          <w:sz w:val="28"/>
          <w:szCs w:val="28"/>
        </w:rPr>
        <w:lastRenderedPageBreak/>
        <w:t>建筑软件。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61163B">
        <w:rPr>
          <w:rFonts w:ascii="仿宋" w:eastAsia="仿宋" w:hAnsi="仿宋" w:hint="eastAsia"/>
          <w:bCs/>
          <w:sz w:val="28"/>
          <w:szCs w:val="28"/>
        </w:rPr>
        <w:t>8、</w:t>
      </w:r>
      <w:r>
        <w:rPr>
          <w:rFonts w:ascii="仿宋" w:eastAsia="仿宋" w:hAnsi="仿宋" w:hint="eastAsia"/>
          <w:bCs/>
          <w:sz w:val="28"/>
          <w:szCs w:val="28"/>
        </w:rPr>
        <w:t>刘琦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山东建筑大学建筑城规学院副教授，硕士生导师。国家一级注册建筑师、国家注册城市规划师、</w:t>
      </w:r>
      <w:r w:rsidRPr="0061163B">
        <w:rPr>
          <w:rFonts w:ascii="仿宋" w:eastAsia="仿宋" w:hAnsi="仿宋" w:hint="eastAsia"/>
          <w:bCs/>
          <w:sz w:val="28"/>
          <w:szCs w:val="28"/>
        </w:rPr>
        <w:t>绿色建筑技术与设计方向主编参</w:t>
      </w:r>
      <w:r w:rsidRPr="00A640D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编专著、</w:t>
      </w:r>
      <w:r w:rsidRPr="0061163B">
        <w:rPr>
          <w:rFonts w:ascii="仿宋" w:eastAsia="仿宋" w:hAnsi="仿宋" w:hint="eastAsia"/>
          <w:bCs/>
          <w:sz w:val="28"/>
          <w:szCs w:val="28"/>
        </w:rPr>
        <w:t>教材多部。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61163B">
        <w:rPr>
          <w:rFonts w:ascii="仿宋" w:eastAsia="仿宋" w:hAnsi="仿宋" w:hint="eastAsia"/>
          <w:bCs/>
          <w:sz w:val="28"/>
          <w:szCs w:val="28"/>
        </w:rPr>
        <w:t>9</w:t>
      </w:r>
      <w:r>
        <w:rPr>
          <w:rFonts w:ascii="仿宋" w:eastAsia="仿宋" w:hAnsi="仿宋" w:hint="eastAsia"/>
          <w:bCs/>
          <w:sz w:val="28"/>
          <w:szCs w:val="28"/>
        </w:rPr>
        <w:t>、何荥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</w:t>
      </w:r>
      <w:r w:rsidRPr="0061163B">
        <w:rPr>
          <w:rFonts w:ascii="仿宋" w:eastAsia="仿宋" w:hAnsi="仿宋" w:hint="eastAsia"/>
          <w:bCs/>
          <w:sz w:val="28"/>
          <w:szCs w:val="28"/>
        </w:rPr>
        <w:t>重庆大学建筑城规学院副教授，博士生导师，澳大利亚昆士兰大学访问学者。</w:t>
      </w:r>
      <w:r>
        <w:rPr>
          <w:rFonts w:ascii="仿宋" w:eastAsia="仿宋" w:hAnsi="仿宋" w:hint="eastAsia"/>
          <w:bCs/>
          <w:sz w:val="28"/>
          <w:szCs w:val="28"/>
        </w:rPr>
        <w:t>参编《建筑物理（图解版）》教材，研究方向为</w:t>
      </w:r>
      <w:r w:rsidRPr="0061163B">
        <w:rPr>
          <w:rFonts w:ascii="仿宋" w:eastAsia="仿宋" w:hAnsi="仿宋" w:hint="eastAsia"/>
          <w:bCs/>
          <w:sz w:val="28"/>
          <w:szCs w:val="28"/>
        </w:rPr>
        <w:t>建筑技术科学（天然采光与建筑照明）。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61163B">
        <w:rPr>
          <w:rFonts w:ascii="仿宋" w:eastAsia="仿宋" w:hAnsi="仿宋" w:hint="eastAsia"/>
          <w:bCs/>
          <w:sz w:val="28"/>
          <w:szCs w:val="28"/>
        </w:rPr>
        <w:t>10、</w:t>
      </w:r>
      <w:r>
        <w:rPr>
          <w:rFonts w:ascii="仿宋" w:eastAsia="仿宋" w:hAnsi="仿宋" w:hint="eastAsia"/>
          <w:bCs/>
          <w:sz w:val="28"/>
          <w:szCs w:val="28"/>
        </w:rPr>
        <w:t>田真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</w:t>
      </w:r>
      <w:r w:rsidRPr="0061163B">
        <w:rPr>
          <w:rFonts w:ascii="仿宋" w:eastAsia="仿宋" w:hAnsi="仿宋" w:hint="eastAsia"/>
          <w:bCs/>
          <w:sz w:val="28"/>
          <w:szCs w:val="28"/>
        </w:rPr>
        <w:t>加拿大卡尔加里大学可持续建筑博士（2007</w:t>
      </w:r>
      <w:r>
        <w:rPr>
          <w:rFonts w:ascii="仿宋" w:eastAsia="仿宋" w:hAnsi="仿宋" w:hint="eastAsia"/>
          <w:bCs/>
          <w:sz w:val="28"/>
          <w:szCs w:val="28"/>
        </w:rPr>
        <w:t>），</w:t>
      </w:r>
      <w:r w:rsidRPr="0061163B">
        <w:rPr>
          <w:rFonts w:ascii="仿宋" w:eastAsia="仿宋" w:hAnsi="仿宋" w:hint="eastAsia"/>
          <w:bCs/>
          <w:sz w:val="28"/>
          <w:szCs w:val="28"/>
        </w:rPr>
        <w:t>苏州大学金螳螂建筑学院副教授，硕</w:t>
      </w:r>
      <w:r>
        <w:rPr>
          <w:rFonts w:ascii="仿宋" w:eastAsia="仿宋" w:hAnsi="仿宋" w:hint="eastAsia"/>
          <w:bCs/>
          <w:sz w:val="28"/>
          <w:szCs w:val="28"/>
        </w:rPr>
        <w:t>士研究生导师。曾担任世界银行绿色建筑专家，中国绿色建筑与节能专业委员会委员。</w:t>
      </w:r>
      <w:r w:rsidRPr="0061163B">
        <w:rPr>
          <w:rFonts w:ascii="仿宋" w:eastAsia="仿宋" w:hAnsi="仿宋" w:hint="eastAsia"/>
          <w:bCs/>
          <w:sz w:val="28"/>
          <w:szCs w:val="28"/>
        </w:rPr>
        <w:t>国家标准《绿色校园评价标准》、行业标准《健康家居装修标准》、江苏省《公共建筑能源审计标准》编委。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61163B">
        <w:rPr>
          <w:rFonts w:ascii="仿宋" w:eastAsia="仿宋" w:hAnsi="仿宋" w:hint="eastAsia"/>
          <w:bCs/>
          <w:sz w:val="28"/>
          <w:szCs w:val="28"/>
        </w:rPr>
        <w:t>11、</w:t>
      </w:r>
      <w:r>
        <w:rPr>
          <w:rFonts w:ascii="仿宋" w:eastAsia="仿宋" w:hAnsi="仿宋" w:hint="eastAsia"/>
          <w:bCs/>
          <w:sz w:val="28"/>
          <w:szCs w:val="28"/>
        </w:rPr>
        <w:t>赵越喆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</w:t>
      </w:r>
      <w:r w:rsidRPr="00612FBF">
        <w:rPr>
          <w:rFonts w:ascii="仿宋" w:eastAsia="仿宋" w:hAnsi="仿宋" w:hint="eastAsia"/>
          <w:bCs/>
          <w:sz w:val="28"/>
          <w:szCs w:val="28"/>
        </w:rPr>
        <w:t>华南理工大学教授、博士生导师，工学博士。长期致力于建筑与环境声学研究。现为华南理工大学亚热带建筑科学国家重点实验室副主任，兼中国建筑学会建筑物理分会副理事长，中国声学学会建筑声学分会副主任委员。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61163B">
        <w:rPr>
          <w:rFonts w:ascii="仿宋" w:eastAsia="仿宋" w:hAnsi="仿宋" w:hint="eastAsia"/>
          <w:bCs/>
          <w:sz w:val="28"/>
          <w:szCs w:val="28"/>
        </w:rPr>
        <w:t>12</w:t>
      </w:r>
      <w:r>
        <w:rPr>
          <w:rFonts w:ascii="仿宋" w:eastAsia="仿宋" w:hAnsi="仿宋" w:hint="eastAsia"/>
          <w:bCs/>
          <w:sz w:val="28"/>
          <w:szCs w:val="28"/>
        </w:rPr>
        <w:t>、康健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</w:t>
      </w:r>
      <w:r w:rsidRPr="0061163B">
        <w:rPr>
          <w:rFonts w:ascii="仿宋" w:eastAsia="仿宋" w:hAnsi="仿宋" w:hint="eastAsia"/>
          <w:bCs/>
          <w:sz w:val="28"/>
          <w:szCs w:val="28"/>
        </w:rPr>
        <w:t>建筑技术科学家。清华大学建筑学学士</w:t>
      </w:r>
      <w:r>
        <w:rPr>
          <w:rFonts w:ascii="仿宋" w:eastAsia="仿宋" w:hAnsi="仿宋" w:hint="eastAsia"/>
          <w:bCs/>
          <w:sz w:val="28"/>
          <w:szCs w:val="28"/>
        </w:rPr>
        <w:t>、硕士，剑桥大学博士，</w:t>
      </w:r>
      <w:r w:rsidRPr="0061163B">
        <w:rPr>
          <w:rFonts w:ascii="仿宋" w:eastAsia="仿宋" w:hAnsi="仿宋" w:hint="eastAsia"/>
          <w:bCs/>
          <w:sz w:val="28"/>
          <w:szCs w:val="28"/>
        </w:rPr>
        <w:t>德国建筑物理研究院洪堡博</w:t>
      </w:r>
      <w:r>
        <w:rPr>
          <w:rFonts w:ascii="仿宋" w:eastAsia="仿宋" w:hAnsi="仿宋" w:hint="eastAsia"/>
          <w:bCs/>
          <w:sz w:val="28"/>
          <w:szCs w:val="28"/>
        </w:rPr>
        <w:t>士后。英国伦敦大学学院教授、谢菲尔德大学教授、</w:t>
      </w:r>
      <w:r w:rsidRPr="0061163B">
        <w:rPr>
          <w:rFonts w:ascii="仿宋" w:eastAsia="仿宋" w:hAnsi="仿宋" w:hint="eastAsia"/>
          <w:bCs/>
          <w:sz w:val="28"/>
          <w:szCs w:val="28"/>
        </w:rPr>
        <w:t>哈尔滨工业大学长江学者、中组部千人计划。</w:t>
      </w:r>
      <w:r>
        <w:rPr>
          <w:rFonts w:ascii="仿宋" w:eastAsia="仿宋" w:hAnsi="仿宋" w:hint="eastAsia"/>
          <w:bCs/>
          <w:sz w:val="28"/>
          <w:szCs w:val="28"/>
        </w:rPr>
        <w:t>国际声学与振动学会大会主席、欧洲声学学会噪声委员会主席、世界环境声学联盟主席、</w:t>
      </w:r>
      <w:r w:rsidRPr="0061163B">
        <w:rPr>
          <w:rFonts w:ascii="仿宋" w:eastAsia="仿宋" w:hAnsi="仿宋" w:hint="eastAsia"/>
          <w:bCs/>
          <w:sz w:val="28"/>
          <w:szCs w:val="28"/>
        </w:rPr>
        <w:t>英国、美国声学学会会士。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61163B">
        <w:rPr>
          <w:rFonts w:ascii="仿宋" w:eastAsia="仿宋" w:hAnsi="仿宋" w:hint="eastAsia"/>
          <w:bCs/>
          <w:sz w:val="28"/>
          <w:szCs w:val="28"/>
        </w:rPr>
        <w:t>13</w:t>
      </w:r>
      <w:r>
        <w:rPr>
          <w:rFonts w:ascii="仿宋" w:eastAsia="仿宋" w:hAnsi="仿宋" w:hint="eastAsia"/>
          <w:bCs/>
          <w:sz w:val="28"/>
          <w:szCs w:val="28"/>
        </w:rPr>
        <w:t>、罗智星</w:t>
      </w:r>
    </w:p>
    <w:p w:rsidR="00CA10CE" w:rsidRPr="0061163B" w:rsidRDefault="00CA10CE" w:rsidP="00CA10CE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</w:t>
      </w:r>
      <w:r w:rsidRPr="0061163B">
        <w:rPr>
          <w:rFonts w:ascii="仿宋" w:eastAsia="仿宋" w:hAnsi="仿宋" w:hint="eastAsia"/>
          <w:bCs/>
          <w:sz w:val="28"/>
          <w:szCs w:val="28"/>
        </w:rPr>
        <w:t>建筑学博士，西安建筑科技大学建筑学院副教授，西安建筑科技大学绿色建筑评估研究中心副主任。参与编制《绿色建筑评价标准》《民用绿色建筑计算标准》《民用绿色建筑建设标准》等四部国家标准。</w:t>
      </w:r>
    </w:p>
    <w:p w:rsidR="00A3371F" w:rsidRDefault="00A3371F">
      <w:bookmarkStart w:id="0" w:name="_GoBack"/>
      <w:bookmarkEnd w:id="0"/>
    </w:p>
    <w:sectPr w:rsidR="00A3371F" w:rsidSect="00E10C2C">
      <w:pgSz w:w="11906" w:h="16838"/>
      <w:pgMar w:top="1276" w:right="1558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CE"/>
    <w:rsid w:val="00A3371F"/>
    <w:rsid w:val="00CA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2018-05-21T01:04:00Z</dcterms:created>
  <dcterms:modified xsi:type="dcterms:W3CDTF">2018-05-21T01:04:00Z</dcterms:modified>
</cp:coreProperties>
</file>