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5D2" w:rsidRDefault="000215D2">
      <w:pPr>
        <w:jc w:val="center"/>
        <w:rPr>
          <w:rFonts w:ascii="仿宋" w:eastAsia="仿宋" w:hAnsi="仿宋" w:cs="Times New Roman"/>
          <w:b/>
          <w:bCs/>
          <w:sz w:val="36"/>
          <w:szCs w:val="36"/>
        </w:rPr>
      </w:pPr>
      <w:r>
        <w:rPr>
          <w:rFonts w:ascii="仿宋" w:eastAsia="仿宋" w:hAnsi="仿宋" w:cs="仿宋" w:hint="eastAsia"/>
          <w:b/>
          <w:bCs/>
          <w:sz w:val="36"/>
          <w:szCs w:val="36"/>
        </w:rPr>
        <w:t>“装配式混凝土建筑虚拟施工赛项”</w:t>
      </w:r>
    </w:p>
    <w:p w:rsidR="000215D2" w:rsidRDefault="000215D2" w:rsidP="00E10BD3">
      <w:pPr>
        <w:spacing w:afterLines="100" w:after="312"/>
        <w:jc w:val="center"/>
        <w:rPr>
          <w:rFonts w:ascii="仿宋" w:eastAsia="仿宋" w:hAnsi="仿宋" w:cs="Times New Roman"/>
          <w:b/>
          <w:bCs/>
          <w:sz w:val="36"/>
          <w:szCs w:val="36"/>
        </w:rPr>
      </w:pPr>
      <w:r>
        <w:rPr>
          <w:rFonts w:ascii="仿宋" w:eastAsia="仿宋" w:hAnsi="仿宋" w:cs="仿宋" w:hint="eastAsia"/>
          <w:b/>
          <w:bCs/>
          <w:sz w:val="36"/>
          <w:szCs w:val="36"/>
        </w:rPr>
        <w:t>操作竞赛规程</w:t>
      </w:r>
    </w:p>
    <w:p w:rsidR="000215D2" w:rsidRDefault="000215D2" w:rsidP="00483271">
      <w:pPr>
        <w:pStyle w:val="1"/>
        <w:spacing w:before="156"/>
        <w:rPr>
          <w:rFonts w:cs="Times New Roman"/>
        </w:rPr>
      </w:pPr>
      <w:r>
        <w:rPr>
          <w:rFonts w:hint="eastAsia"/>
        </w:rPr>
        <w:t>一、赛项名称</w:t>
      </w:r>
    </w:p>
    <w:p w:rsidR="000215D2" w:rsidRDefault="000215D2" w:rsidP="00E10BD3">
      <w:pPr>
        <w:spacing w:line="360" w:lineRule="auto"/>
        <w:ind w:firstLineChars="200" w:firstLine="560"/>
        <w:rPr>
          <w:rFonts w:ascii="仿宋" w:eastAsia="仿宋" w:hAnsi="仿宋" w:cs="Times New Roman"/>
          <w:kern w:val="0"/>
          <w:sz w:val="28"/>
          <w:szCs w:val="28"/>
        </w:rPr>
      </w:pPr>
      <w:r>
        <w:rPr>
          <w:rFonts w:ascii="仿宋" w:eastAsia="仿宋" w:hAnsi="仿宋" w:cs="仿宋" w:hint="eastAsia"/>
          <w:kern w:val="0"/>
          <w:sz w:val="28"/>
          <w:szCs w:val="28"/>
        </w:rPr>
        <w:t>赛项名称：装配式混凝土建筑虚拟施工技能竞赛</w:t>
      </w:r>
    </w:p>
    <w:p w:rsidR="000215D2" w:rsidRDefault="000215D2" w:rsidP="00E10BD3">
      <w:pPr>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英语翻译：</w:t>
      </w:r>
      <w:r>
        <w:rPr>
          <w:rFonts w:ascii="仿宋" w:eastAsia="仿宋" w:hAnsi="仿宋" w:cs="仿宋"/>
          <w:kern w:val="0"/>
          <w:sz w:val="28"/>
          <w:szCs w:val="28"/>
        </w:rPr>
        <w:t>Assembly concrete construction virtual construction skills competition</w:t>
      </w:r>
    </w:p>
    <w:p w:rsidR="000215D2" w:rsidRDefault="000215D2">
      <w:pPr>
        <w:spacing w:line="360" w:lineRule="auto"/>
        <w:ind w:firstLine="540"/>
        <w:rPr>
          <w:rFonts w:ascii="仿宋" w:eastAsia="仿宋" w:hAnsi="仿宋" w:cs="Times New Roman"/>
          <w:kern w:val="0"/>
          <w:sz w:val="28"/>
          <w:szCs w:val="28"/>
        </w:rPr>
      </w:pPr>
      <w:r>
        <w:rPr>
          <w:rFonts w:ascii="仿宋" w:eastAsia="仿宋" w:hAnsi="仿宋" w:cs="仿宋" w:hint="eastAsia"/>
          <w:kern w:val="0"/>
          <w:sz w:val="28"/>
          <w:szCs w:val="28"/>
        </w:rPr>
        <w:t>赛项组别：高职组</w:t>
      </w:r>
    </w:p>
    <w:p w:rsidR="000215D2" w:rsidRDefault="000215D2">
      <w:pPr>
        <w:spacing w:line="360" w:lineRule="auto"/>
        <w:ind w:firstLine="540"/>
        <w:rPr>
          <w:rFonts w:ascii="仿宋" w:eastAsia="仿宋" w:hAnsi="仿宋" w:cs="Times New Roman"/>
          <w:kern w:val="0"/>
          <w:sz w:val="28"/>
          <w:szCs w:val="28"/>
        </w:rPr>
      </w:pPr>
      <w:r>
        <w:rPr>
          <w:rFonts w:ascii="仿宋" w:eastAsia="仿宋" w:hAnsi="仿宋" w:cs="仿宋" w:hint="eastAsia"/>
          <w:kern w:val="0"/>
          <w:sz w:val="28"/>
          <w:szCs w:val="28"/>
        </w:rPr>
        <w:t>赛项归属产业：建筑业</w:t>
      </w:r>
    </w:p>
    <w:p w:rsidR="000215D2" w:rsidRDefault="000215D2" w:rsidP="00575986">
      <w:pPr>
        <w:spacing w:line="360" w:lineRule="auto"/>
        <w:ind w:firstLine="540"/>
        <w:rPr>
          <w:rFonts w:ascii="仿宋" w:eastAsia="仿宋" w:hAnsi="仿宋" w:cs="Times New Roman"/>
          <w:kern w:val="0"/>
          <w:sz w:val="28"/>
          <w:szCs w:val="28"/>
        </w:rPr>
      </w:pPr>
      <w:r>
        <w:rPr>
          <w:rFonts w:ascii="仿宋" w:eastAsia="仿宋" w:hAnsi="仿宋" w:cs="仿宋" w:hint="eastAsia"/>
          <w:kern w:val="0"/>
          <w:sz w:val="28"/>
          <w:szCs w:val="28"/>
        </w:rPr>
        <w:t>赛项归属专业大类：土木建筑大类（专业代码：</w:t>
      </w:r>
      <w:r>
        <w:rPr>
          <w:rFonts w:ascii="仿宋" w:eastAsia="仿宋" w:hAnsi="仿宋" w:cs="仿宋"/>
          <w:kern w:val="0"/>
          <w:sz w:val="28"/>
          <w:szCs w:val="28"/>
        </w:rPr>
        <w:t>54</w:t>
      </w:r>
      <w:r>
        <w:rPr>
          <w:rFonts w:ascii="仿宋" w:eastAsia="仿宋" w:hAnsi="仿宋" w:cs="仿宋" w:hint="eastAsia"/>
          <w:kern w:val="0"/>
          <w:sz w:val="28"/>
          <w:szCs w:val="28"/>
        </w:rPr>
        <w:t>）的土建施工类专业（专业代码：</w:t>
      </w:r>
      <w:r>
        <w:rPr>
          <w:rFonts w:ascii="仿宋" w:eastAsia="仿宋" w:hAnsi="仿宋" w:cs="仿宋"/>
          <w:kern w:val="0"/>
          <w:sz w:val="28"/>
          <w:szCs w:val="28"/>
        </w:rPr>
        <w:t>5403</w:t>
      </w:r>
      <w:r>
        <w:rPr>
          <w:rFonts w:ascii="仿宋" w:eastAsia="仿宋" w:hAnsi="仿宋" w:cs="仿宋" w:hint="eastAsia"/>
          <w:kern w:val="0"/>
          <w:sz w:val="28"/>
          <w:szCs w:val="28"/>
        </w:rPr>
        <w:t>）、工程管理类专业（专业代码：</w:t>
      </w:r>
      <w:r w:rsidRPr="00A06179">
        <w:rPr>
          <w:rFonts w:ascii="仿宋" w:eastAsia="仿宋" w:hAnsi="仿宋" w:cs="仿宋"/>
          <w:kern w:val="0"/>
          <w:sz w:val="28"/>
          <w:szCs w:val="28"/>
        </w:rPr>
        <w:t>5405</w:t>
      </w:r>
      <w:r>
        <w:rPr>
          <w:rFonts w:ascii="仿宋" w:eastAsia="仿宋" w:hAnsi="仿宋" w:cs="仿宋" w:hint="eastAsia"/>
          <w:kern w:val="0"/>
          <w:sz w:val="28"/>
          <w:szCs w:val="28"/>
        </w:rPr>
        <w:t>）</w:t>
      </w:r>
    </w:p>
    <w:p w:rsidR="000215D2" w:rsidRDefault="000215D2" w:rsidP="00483271">
      <w:pPr>
        <w:pStyle w:val="1"/>
        <w:spacing w:before="156"/>
        <w:rPr>
          <w:rFonts w:cs="Times New Roman"/>
        </w:rPr>
      </w:pPr>
      <w:r>
        <w:rPr>
          <w:rFonts w:hint="eastAsia"/>
        </w:rPr>
        <w:t>二、竞赛目的</w:t>
      </w:r>
    </w:p>
    <w:p w:rsidR="000215D2" w:rsidRDefault="000215D2" w:rsidP="00E10BD3">
      <w:pPr>
        <w:snapToGrid w:val="0"/>
        <w:spacing w:line="560" w:lineRule="exact"/>
        <w:ind w:firstLineChars="200" w:firstLine="560"/>
        <w:rPr>
          <w:rFonts w:ascii="仿宋" w:eastAsia="仿宋" w:hAnsi="仿宋" w:cs="Times New Roman"/>
          <w:kern w:val="0"/>
          <w:sz w:val="28"/>
          <w:szCs w:val="28"/>
        </w:rPr>
      </w:pPr>
      <w:r>
        <w:rPr>
          <w:rFonts w:ascii="仿宋" w:eastAsia="仿宋" w:hAnsi="仿宋" w:cs="仿宋" w:hint="eastAsia"/>
          <w:kern w:val="0"/>
          <w:sz w:val="28"/>
          <w:szCs w:val="28"/>
        </w:rPr>
        <w:t>传统的装配式建筑施工人才培养，通常依靠真实构件进行吊装与安装训练，要求应用大型吊装设备及施工机械。存在着训练成本高、培训周期长、实</w:t>
      </w:r>
      <w:proofErr w:type="gramStart"/>
      <w:r>
        <w:rPr>
          <w:rFonts w:ascii="仿宋" w:eastAsia="仿宋" w:hAnsi="仿宋" w:cs="仿宋" w:hint="eastAsia"/>
          <w:kern w:val="0"/>
          <w:sz w:val="28"/>
          <w:szCs w:val="28"/>
        </w:rPr>
        <w:t>训过程</w:t>
      </w:r>
      <w:proofErr w:type="gramEnd"/>
      <w:r>
        <w:rPr>
          <w:rFonts w:ascii="仿宋" w:eastAsia="仿宋" w:hAnsi="仿宋" w:cs="仿宋" w:hint="eastAsia"/>
          <w:kern w:val="0"/>
          <w:sz w:val="28"/>
          <w:szCs w:val="28"/>
        </w:rPr>
        <w:t>不易掌控、实训容量小、过程不可逆、实</w:t>
      </w:r>
      <w:proofErr w:type="gramStart"/>
      <w:r>
        <w:rPr>
          <w:rFonts w:ascii="仿宋" w:eastAsia="仿宋" w:hAnsi="仿宋" w:cs="仿宋" w:hint="eastAsia"/>
          <w:kern w:val="0"/>
          <w:sz w:val="28"/>
          <w:szCs w:val="28"/>
        </w:rPr>
        <w:t>训过程</w:t>
      </w:r>
      <w:proofErr w:type="gramEnd"/>
      <w:r>
        <w:rPr>
          <w:rFonts w:ascii="仿宋" w:eastAsia="仿宋" w:hAnsi="仿宋" w:cs="仿宋" w:hint="eastAsia"/>
          <w:kern w:val="0"/>
          <w:sz w:val="28"/>
          <w:szCs w:val="28"/>
        </w:rPr>
        <w:t>存在重大安全隐患等弊端。</w:t>
      </w:r>
    </w:p>
    <w:p w:rsidR="000215D2" w:rsidRPr="00AE3A78" w:rsidRDefault="000215D2" w:rsidP="00E10BD3">
      <w:pPr>
        <w:snapToGrid w:val="0"/>
        <w:spacing w:line="560" w:lineRule="exact"/>
        <w:ind w:firstLineChars="200" w:firstLine="560"/>
        <w:rPr>
          <w:rFonts w:ascii="仿宋" w:eastAsia="仿宋" w:hAnsi="仿宋" w:cs="Times New Roman"/>
          <w:kern w:val="0"/>
          <w:sz w:val="28"/>
          <w:szCs w:val="28"/>
        </w:rPr>
      </w:pPr>
      <w:bookmarkStart w:id="0" w:name="_GoBack"/>
      <w:r>
        <w:rPr>
          <w:rFonts w:ascii="仿宋" w:eastAsia="仿宋" w:hAnsi="仿宋" w:cs="仿宋" w:hint="eastAsia"/>
          <w:kern w:val="0"/>
          <w:sz w:val="28"/>
          <w:szCs w:val="28"/>
        </w:rPr>
        <w:t>在信息化技术应用日益成熟的今天，通过举办装配式混凝土建筑虚拟施工操</w:t>
      </w:r>
      <w:bookmarkEnd w:id="0"/>
      <w:r>
        <w:rPr>
          <w:rFonts w:ascii="仿宋" w:eastAsia="仿宋" w:hAnsi="仿宋" w:cs="仿宋" w:hint="eastAsia"/>
          <w:kern w:val="0"/>
          <w:sz w:val="28"/>
          <w:szCs w:val="28"/>
        </w:rPr>
        <w:t>作大赛，利用虚拟仿真技术和人机交互技术，模拟真实装配式混凝土建筑施工全过程，打破空间、时间、环境、资金等客观因素的限制，是推进院校装配式人才培养进程、提高人才培养质量的有效手段。本赛项的举办，有利于促进国内建设类高职院校装配式建筑专业或方向的建设与发展，为我国装配式建筑提供高素质高水平的施工人才；装配式混凝土建筑虚拟施工操作大赛拟邀请国内装配式建筑知名专家作为赛事指导，通过校企双方专家的</w:t>
      </w:r>
      <w:proofErr w:type="gramStart"/>
      <w:r>
        <w:rPr>
          <w:rFonts w:ascii="仿宋" w:eastAsia="仿宋" w:hAnsi="仿宋" w:cs="仿宋" w:hint="eastAsia"/>
          <w:kern w:val="0"/>
          <w:sz w:val="28"/>
          <w:szCs w:val="28"/>
        </w:rPr>
        <w:t>的</w:t>
      </w:r>
      <w:proofErr w:type="gramEnd"/>
      <w:r>
        <w:rPr>
          <w:rFonts w:ascii="仿宋" w:eastAsia="仿宋" w:hAnsi="仿宋" w:cs="仿宋" w:hint="eastAsia"/>
          <w:kern w:val="0"/>
          <w:sz w:val="28"/>
          <w:szCs w:val="28"/>
        </w:rPr>
        <w:t>协同配合，促进国装配式建筑企业与院校进行校企合作，推动装配式专业的健康发展，进一步开拓院校人才市场、</w:t>
      </w:r>
      <w:r>
        <w:rPr>
          <w:rFonts w:ascii="仿宋" w:eastAsia="仿宋" w:hAnsi="仿宋" w:cs="仿宋" w:hint="eastAsia"/>
          <w:kern w:val="0"/>
          <w:sz w:val="28"/>
          <w:szCs w:val="28"/>
        </w:rPr>
        <w:lastRenderedPageBreak/>
        <w:t>提升服务能力；通过竞赛，达到“以赛促学、以赛促教”的目的，让参赛学生掌握装配式混凝土建筑施工技能和技术要求，提高学生的动手能力，培养“能看图、懂施工、善操作、会管理”的综合性装配式建筑施工人才。</w:t>
      </w:r>
    </w:p>
    <w:p w:rsidR="000215D2" w:rsidRDefault="000215D2" w:rsidP="00483271">
      <w:pPr>
        <w:pStyle w:val="1"/>
        <w:spacing w:before="156"/>
        <w:rPr>
          <w:rFonts w:cs="Times New Roman"/>
        </w:rPr>
      </w:pPr>
      <w:r>
        <w:rPr>
          <w:rFonts w:hint="eastAsia"/>
        </w:rPr>
        <w:t>三、竞赛内容</w:t>
      </w:r>
    </w:p>
    <w:p w:rsidR="000215D2" w:rsidRDefault="000215D2" w:rsidP="00E10BD3">
      <w:pPr>
        <w:autoSpaceDE w:val="0"/>
        <w:autoSpaceDN w:val="0"/>
        <w:adjustRightInd w:val="0"/>
        <w:spacing w:line="560" w:lineRule="atLeast"/>
        <w:ind w:firstLineChars="200" w:firstLine="560"/>
        <w:jc w:val="left"/>
        <w:rPr>
          <w:rFonts w:ascii="仿宋" w:eastAsia="仿宋" w:hAnsi="仿宋" w:cs="Times New Roman"/>
          <w:kern w:val="0"/>
          <w:sz w:val="28"/>
          <w:szCs w:val="28"/>
        </w:rPr>
      </w:pPr>
      <w:r>
        <w:rPr>
          <w:rFonts w:ascii="仿宋" w:eastAsia="仿宋" w:hAnsi="仿宋" w:cs="仿宋" w:hint="eastAsia"/>
          <w:kern w:val="0"/>
          <w:sz w:val="28"/>
          <w:szCs w:val="28"/>
        </w:rPr>
        <w:t>本赛项为团队赛，每个团队由</w:t>
      </w:r>
      <w:r>
        <w:rPr>
          <w:rFonts w:ascii="仿宋" w:eastAsia="仿宋" w:hAnsi="仿宋" w:cs="仿宋"/>
          <w:kern w:val="0"/>
          <w:sz w:val="28"/>
          <w:szCs w:val="28"/>
        </w:rPr>
        <w:t>3</w:t>
      </w:r>
      <w:r>
        <w:rPr>
          <w:rFonts w:ascii="仿宋" w:eastAsia="仿宋" w:hAnsi="仿宋" w:cs="仿宋" w:hint="eastAsia"/>
          <w:kern w:val="0"/>
          <w:sz w:val="28"/>
          <w:szCs w:val="28"/>
        </w:rPr>
        <w:t>名成员组成。各参赛队在规定的时间内，通过大赛专用平台和装配式混凝土建筑虚拟施工系统，完成指定装配式建筑工程的土建施工图纸认知；在虚拟环境下完成预制构件选择、构件运输和进场验收、装配式建筑施工工艺操作；完成</w:t>
      </w:r>
      <w:proofErr w:type="gramStart"/>
      <w:r>
        <w:rPr>
          <w:rFonts w:ascii="仿宋" w:eastAsia="仿宋" w:hAnsi="仿宋" w:cs="仿宋" w:hint="eastAsia"/>
          <w:kern w:val="0"/>
          <w:sz w:val="28"/>
          <w:szCs w:val="28"/>
        </w:rPr>
        <w:t>范</w:t>
      </w:r>
      <w:proofErr w:type="gramEnd"/>
      <w:r>
        <w:rPr>
          <w:rFonts w:ascii="仿宋" w:eastAsia="仿宋" w:hAnsi="仿宋" w:cs="仿宋" w:hint="eastAsia"/>
          <w:kern w:val="0"/>
          <w:sz w:val="28"/>
          <w:szCs w:val="28"/>
        </w:rPr>
        <w:t>装配式建筑的相关知识及规范的考核题目；完成装配式建筑相关施工工艺考核题目。同时考核参赛选手的统筹计划能力、团队工作效率、职业素养和团队协作精神等。</w:t>
      </w:r>
    </w:p>
    <w:p w:rsidR="000215D2" w:rsidRDefault="000215D2" w:rsidP="00E10BD3">
      <w:pPr>
        <w:autoSpaceDE w:val="0"/>
        <w:autoSpaceDN w:val="0"/>
        <w:adjustRightInd w:val="0"/>
        <w:spacing w:line="560" w:lineRule="atLeast"/>
        <w:ind w:firstLineChars="200" w:firstLine="560"/>
        <w:jc w:val="left"/>
        <w:rPr>
          <w:rFonts w:ascii="仿宋" w:eastAsia="仿宋" w:hAnsi="仿宋" w:cs="Times New Roman"/>
          <w:kern w:val="0"/>
          <w:sz w:val="28"/>
          <w:szCs w:val="28"/>
        </w:rPr>
      </w:pPr>
      <w:r>
        <w:rPr>
          <w:rFonts w:ascii="仿宋" w:eastAsia="仿宋" w:hAnsi="仿宋" w:cs="仿宋" w:hint="eastAsia"/>
          <w:kern w:val="0"/>
          <w:sz w:val="28"/>
          <w:szCs w:val="28"/>
        </w:rPr>
        <w:t>注：竞赛引用标准</w:t>
      </w:r>
    </w:p>
    <w:p w:rsidR="000215D2" w:rsidRDefault="000215D2" w:rsidP="00E10BD3">
      <w:pPr>
        <w:autoSpaceDE w:val="0"/>
        <w:autoSpaceDN w:val="0"/>
        <w:adjustRightInd w:val="0"/>
        <w:spacing w:line="560" w:lineRule="atLeas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《装配式混凝土建筑技术标准》</w:t>
      </w:r>
      <w:r>
        <w:rPr>
          <w:rFonts w:ascii="仿宋" w:eastAsia="仿宋" w:hAnsi="仿宋" w:cs="仿宋"/>
          <w:kern w:val="0"/>
          <w:sz w:val="28"/>
          <w:szCs w:val="28"/>
        </w:rPr>
        <w:t xml:space="preserve">GB/T51231-2016 </w:t>
      </w:r>
    </w:p>
    <w:p w:rsidR="000215D2" w:rsidRDefault="000215D2" w:rsidP="00E10BD3">
      <w:pPr>
        <w:autoSpaceDE w:val="0"/>
        <w:autoSpaceDN w:val="0"/>
        <w:adjustRightInd w:val="0"/>
        <w:spacing w:line="560" w:lineRule="atLeas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《装配式混凝土结构技术规程》</w:t>
      </w:r>
      <w:r>
        <w:rPr>
          <w:rFonts w:ascii="仿宋" w:eastAsia="仿宋" w:hAnsi="仿宋" w:cs="仿宋"/>
          <w:kern w:val="0"/>
          <w:sz w:val="28"/>
          <w:szCs w:val="28"/>
        </w:rPr>
        <w:t>JGJ1-2014</w:t>
      </w:r>
    </w:p>
    <w:p w:rsidR="000215D2" w:rsidRDefault="000215D2" w:rsidP="00E10BD3">
      <w:pPr>
        <w:autoSpaceDE w:val="0"/>
        <w:autoSpaceDN w:val="0"/>
        <w:adjustRightInd w:val="0"/>
        <w:spacing w:line="560" w:lineRule="atLeas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《装配式混凝土剪力墙结构住宅施工工艺图解》</w:t>
      </w:r>
      <w:r>
        <w:rPr>
          <w:rFonts w:ascii="仿宋" w:eastAsia="仿宋" w:hAnsi="仿宋" w:cs="仿宋"/>
          <w:kern w:val="0"/>
          <w:sz w:val="28"/>
          <w:szCs w:val="28"/>
        </w:rPr>
        <w:t>16G906</w:t>
      </w:r>
    </w:p>
    <w:p w:rsidR="000215D2" w:rsidRDefault="000215D2" w:rsidP="00E10BD3">
      <w:pPr>
        <w:autoSpaceDE w:val="0"/>
        <w:autoSpaceDN w:val="0"/>
        <w:adjustRightInd w:val="0"/>
        <w:spacing w:line="560" w:lineRule="atLeas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《装配式混凝土结构表示方法及示例（剪力墙结构）》</w:t>
      </w:r>
      <w:r>
        <w:rPr>
          <w:rFonts w:ascii="仿宋" w:eastAsia="仿宋" w:hAnsi="仿宋" w:cs="仿宋"/>
          <w:kern w:val="0"/>
          <w:sz w:val="28"/>
          <w:szCs w:val="28"/>
        </w:rPr>
        <w:t>15G107-1</w:t>
      </w:r>
    </w:p>
    <w:p w:rsidR="000215D2" w:rsidRDefault="000215D2" w:rsidP="00E10BD3">
      <w:pPr>
        <w:autoSpaceDE w:val="0"/>
        <w:autoSpaceDN w:val="0"/>
        <w:adjustRightInd w:val="0"/>
        <w:spacing w:line="560" w:lineRule="atLeas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《装配式混凝土连接节点构造》</w:t>
      </w:r>
      <w:r>
        <w:rPr>
          <w:rFonts w:ascii="仿宋" w:eastAsia="仿宋" w:hAnsi="仿宋" w:cs="仿宋"/>
          <w:kern w:val="0"/>
          <w:sz w:val="28"/>
          <w:szCs w:val="28"/>
        </w:rPr>
        <w:t>15G310-1</w:t>
      </w:r>
    </w:p>
    <w:p w:rsidR="000215D2" w:rsidRDefault="000215D2" w:rsidP="00E10BD3">
      <w:pPr>
        <w:autoSpaceDE w:val="0"/>
        <w:autoSpaceDN w:val="0"/>
        <w:adjustRightInd w:val="0"/>
        <w:spacing w:line="560" w:lineRule="atLeas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《装配式混凝土连接节点构造》</w:t>
      </w:r>
      <w:r>
        <w:rPr>
          <w:rFonts w:ascii="仿宋" w:eastAsia="仿宋" w:hAnsi="仿宋" w:cs="仿宋"/>
          <w:kern w:val="0"/>
          <w:sz w:val="28"/>
          <w:szCs w:val="28"/>
        </w:rPr>
        <w:t>15G310-2</w:t>
      </w:r>
    </w:p>
    <w:p w:rsidR="000215D2" w:rsidRDefault="000215D2" w:rsidP="00E10BD3">
      <w:pPr>
        <w:autoSpaceDE w:val="0"/>
        <w:autoSpaceDN w:val="0"/>
        <w:adjustRightInd w:val="0"/>
        <w:spacing w:line="560" w:lineRule="atLeas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《预制混凝土剪力墙外墙板》</w:t>
      </w:r>
      <w:r>
        <w:rPr>
          <w:rFonts w:ascii="仿宋" w:eastAsia="仿宋" w:hAnsi="仿宋" w:cs="仿宋"/>
          <w:kern w:val="0"/>
          <w:sz w:val="28"/>
          <w:szCs w:val="28"/>
        </w:rPr>
        <w:t>15G365-1</w:t>
      </w:r>
    </w:p>
    <w:p w:rsidR="000215D2" w:rsidRDefault="000215D2" w:rsidP="00E10BD3">
      <w:pPr>
        <w:autoSpaceDE w:val="0"/>
        <w:autoSpaceDN w:val="0"/>
        <w:adjustRightInd w:val="0"/>
        <w:spacing w:line="560" w:lineRule="atLeas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《预制混凝土剪力墙外墙板》</w:t>
      </w:r>
      <w:r>
        <w:rPr>
          <w:rFonts w:ascii="仿宋" w:eastAsia="仿宋" w:hAnsi="仿宋" w:cs="仿宋"/>
          <w:kern w:val="0"/>
          <w:sz w:val="28"/>
          <w:szCs w:val="28"/>
        </w:rPr>
        <w:t>15G365-2</w:t>
      </w:r>
    </w:p>
    <w:p w:rsidR="000215D2" w:rsidRDefault="000215D2" w:rsidP="00E10BD3">
      <w:pPr>
        <w:autoSpaceDE w:val="0"/>
        <w:autoSpaceDN w:val="0"/>
        <w:adjustRightInd w:val="0"/>
        <w:spacing w:line="560" w:lineRule="atLeast"/>
        <w:ind w:firstLineChars="200" w:firstLine="560"/>
        <w:jc w:val="left"/>
        <w:rPr>
          <w:rFonts w:ascii="仿宋" w:eastAsia="仿宋" w:hAnsi="仿宋" w:cs="仿宋"/>
          <w:kern w:val="0"/>
          <w:sz w:val="28"/>
          <w:szCs w:val="28"/>
        </w:rPr>
      </w:pPr>
      <w:proofErr w:type="gramStart"/>
      <w:r>
        <w:rPr>
          <w:rFonts w:ascii="仿宋" w:eastAsia="仿宋" w:hAnsi="仿宋" w:cs="仿宋" w:hint="eastAsia"/>
          <w:kern w:val="0"/>
          <w:sz w:val="28"/>
          <w:szCs w:val="28"/>
        </w:rPr>
        <w:t>《</w:t>
      </w:r>
      <w:proofErr w:type="gramEnd"/>
      <w:r>
        <w:rPr>
          <w:rFonts w:ascii="仿宋" w:eastAsia="仿宋" w:hAnsi="仿宋" w:cs="仿宋" w:hint="eastAsia"/>
          <w:kern w:val="0"/>
          <w:sz w:val="28"/>
          <w:szCs w:val="28"/>
        </w:rPr>
        <w:t>装配式混凝土连接节点构造</w:t>
      </w:r>
      <w:r>
        <w:rPr>
          <w:rFonts w:ascii="仿宋" w:eastAsia="仿宋" w:hAnsi="仿宋" w:cs="仿宋"/>
          <w:kern w:val="0"/>
          <w:sz w:val="28"/>
          <w:szCs w:val="28"/>
        </w:rPr>
        <w:t>(</w:t>
      </w:r>
      <w:r>
        <w:rPr>
          <w:rFonts w:ascii="仿宋" w:eastAsia="仿宋" w:hAnsi="仿宋" w:cs="仿宋" w:hint="eastAsia"/>
          <w:kern w:val="0"/>
          <w:sz w:val="28"/>
          <w:szCs w:val="28"/>
        </w:rPr>
        <w:t>楼梯楼盖</w:t>
      </w:r>
      <w:r>
        <w:rPr>
          <w:rFonts w:ascii="仿宋" w:eastAsia="仿宋" w:hAnsi="仿宋" w:cs="仿宋"/>
          <w:kern w:val="0"/>
          <w:sz w:val="28"/>
          <w:szCs w:val="28"/>
        </w:rPr>
        <w:t>) 15G310-1~2</w:t>
      </w:r>
    </w:p>
    <w:p w:rsidR="000215D2" w:rsidRDefault="000215D2" w:rsidP="00E10BD3">
      <w:pPr>
        <w:autoSpaceDE w:val="0"/>
        <w:autoSpaceDN w:val="0"/>
        <w:adjustRightInd w:val="0"/>
        <w:spacing w:line="560" w:lineRule="atLeas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《建筑地基基础工程施工质量验收规范》</w:t>
      </w:r>
      <w:r>
        <w:rPr>
          <w:rFonts w:ascii="仿宋" w:eastAsia="仿宋" w:hAnsi="仿宋" w:cs="仿宋"/>
          <w:kern w:val="0"/>
          <w:sz w:val="28"/>
          <w:szCs w:val="28"/>
        </w:rPr>
        <w:t>GB50202-2002</w:t>
      </w:r>
    </w:p>
    <w:p w:rsidR="000215D2" w:rsidRDefault="000215D2" w:rsidP="00E10BD3">
      <w:pPr>
        <w:autoSpaceDE w:val="0"/>
        <w:autoSpaceDN w:val="0"/>
        <w:adjustRightInd w:val="0"/>
        <w:spacing w:line="560" w:lineRule="atLeast"/>
        <w:ind w:firstLineChars="200" w:firstLine="560"/>
        <w:jc w:val="left"/>
        <w:rPr>
          <w:rFonts w:ascii="仿宋" w:eastAsia="仿宋" w:hAnsi="仿宋" w:cs="Times New Roman"/>
          <w:kern w:val="0"/>
          <w:sz w:val="28"/>
          <w:szCs w:val="28"/>
        </w:rPr>
      </w:pPr>
      <w:r>
        <w:rPr>
          <w:rFonts w:ascii="仿宋" w:eastAsia="仿宋" w:hAnsi="仿宋" w:cs="仿宋" w:hint="eastAsia"/>
          <w:kern w:val="0"/>
          <w:sz w:val="28"/>
          <w:szCs w:val="28"/>
        </w:rPr>
        <w:t>《混凝土结构工程施工质量验收规范》</w:t>
      </w:r>
      <w:r>
        <w:rPr>
          <w:rFonts w:ascii="仿宋" w:eastAsia="仿宋" w:hAnsi="仿宋" w:cs="仿宋"/>
          <w:kern w:val="0"/>
          <w:sz w:val="28"/>
          <w:szCs w:val="28"/>
        </w:rPr>
        <w:t>GB50204-2002</w:t>
      </w:r>
      <w:r>
        <w:rPr>
          <w:rFonts w:ascii="仿宋" w:eastAsia="仿宋" w:hAnsi="仿宋" w:cs="仿宋" w:hint="eastAsia"/>
          <w:kern w:val="0"/>
          <w:sz w:val="28"/>
          <w:szCs w:val="28"/>
        </w:rPr>
        <w:t>（</w:t>
      </w:r>
      <w:r>
        <w:rPr>
          <w:rFonts w:ascii="仿宋" w:eastAsia="仿宋" w:hAnsi="仿宋" w:cs="仿宋"/>
          <w:kern w:val="0"/>
          <w:sz w:val="28"/>
          <w:szCs w:val="28"/>
        </w:rPr>
        <w:t>2011</w:t>
      </w:r>
      <w:r>
        <w:rPr>
          <w:rFonts w:ascii="仿宋" w:eastAsia="仿宋" w:hAnsi="仿宋" w:cs="仿宋" w:hint="eastAsia"/>
          <w:kern w:val="0"/>
          <w:sz w:val="28"/>
          <w:szCs w:val="28"/>
        </w:rPr>
        <w:t>）</w:t>
      </w:r>
    </w:p>
    <w:p w:rsidR="000215D2" w:rsidRDefault="000215D2" w:rsidP="00E10BD3">
      <w:pPr>
        <w:autoSpaceDE w:val="0"/>
        <w:autoSpaceDN w:val="0"/>
        <w:adjustRightInd w:val="0"/>
        <w:spacing w:line="560" w:lineRule="atLeas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lastRenderedPageBreak/>
        <w:t>《地下防水工程质量验收规范》</w:t>
      </w:r>
      <w:r>
        <w:rPr>
          <w:rFonts w:ascii="仿宋" w:eastAsia="仿宋" w:hAnsi="仿宋" w:cs="仿宋"/>
          <w:kern w:val="0"/>
          <w:sz w:val="28"/>
          <w:szCs w:val="28"/>
        </w:rPr>
        <w:t>GB50208-2011</w:t>
      </w:r>
    </w:p>
    <w:p w:rsidR="000215D2" w:rsidRDefault="000215D2" w:rsidP="00E10BD3">
      <w:pPr>
        <w:autoSpaceDE w:val="0"/>
        <w:autoSpaceDN w:val="0"/>
        <w:adjustRightInd w:val="0"/>
        <w:spacing w:line="560" w:lineRule="atLeas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《建筑地面工程施工质量验收规范》</w:t>
      </w:r>
      <w:r>
        <w:rPr>
          <w:rFonts w:ascii="仿宋" w:eastAsia="仿宋" w:hAnsi="仿宋" w:cs="仿宋"/>
          <w:kern w:val="0"/>
          <w:sz w:val="28"/>
          <w:szCs w:val="28"/>
        </w:rPr>
        <w:t>GB50209-2010</w:t>
      </w:r>
    </w:p>
    <w:p w:rsidR="000215D2" w:rsidRDefault="000215D2" w:rsidP="00E10BD3">
      <w:pPr>
        <w:autoSpaceDE w:val="0"/>
        <w:autoSpaceDN w:val="0"/>
        <w:adjustRightInd w:val="0"/>
        <w:spacing w:line="560" w:lineRule="atLeas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《建筑工程施工质量验收统一标准》</w:t>
      </w:r>
      <w:r>
        <w:rPr>
          <w:rFonts w:ascii="仿宋" w:eastAsia="仿宋" w:hAnsi="仿宋" w:cs="仿宋"/>
          <w:kern w:val="0"/>
          <w:sz w:val="28"/>
          <w:szCs w:val="28"/>
        </w:rPr>
        <w:t>GB50300-2001</w:t>
      </w:r>
    </w:p>
    <w:p w:rsidR="000215D2" w:rsidRDefault="000215D2" w:rsidP="00483271">
      <w:pPr>
        <w:pStyle w:val="1"/>
        <w:spacing w:before="156"/>
        <w:rPr>
          <w:rFonts w:cs="Times New Roman"/>
        </w:rPr>
      </w:pPr>
      <w:r>
        <w:rPr>
          <w:rFonts w:hint="eastAsia"/>
        </w:rPr>
        <w:t>四、竞赛时间</w:t>
      </w:r>
    </w:p>
    <w:p w:rsidR="000215D2" w:rsidRDefault="000215D2">
      <w:pPr>
        <w:spacing w:line="360" w:lineRule="auto"/>
        <w:rPr>
          <w:rFonts w:ascii="仿宋" w:eastAsia="仿宋" w:hAnsi="仿宋" w:cs="Times New Roman"/>
          <w:kern w:val="0"/>
          <w:sz w:val="28"/>
          <w:szCs w:val="28"/>
        </w:rPr>
      </w:pPr>
      <w:r>
        <w:rPr>
          <w:rFonts w:ascii="仿宋" w:eastAsia="仿宋" w:hAnsi="仿宋" w:cs="仿宋" w:hint="eastAsia"/>
          <w:kern w:val="0"/>
          <w:sz w:val="28"/>
          <w:szCs w:val="28"/>
        </w:rPr>
        <w:t>本赛项各</w:t>
      </w:r>
      <w:r>
        <w:rPr>
          <w:rFonts w:ascii="仿宋" w:eastAsia="仿宋" w:hAnsi="仿宋" w:cs="仿宋" w:hint="eastAsia"/>
          <w:sz w:val="28"/>
          <w:szCs w:val="28"/>
        </w:rPr>
        <w:t>子项目竞赛</w:t>
      </w:r>
      <w:r>
        <w:rPr>
          <w:rFonts w:ascii="仿宋" w:eastAsia="仿宋" w:hAnsi="仿宋" w:cs="仿宋" w:hint="eastAsia"/>
          <w:kern w:val="0"/>
          <w:sz w:val="28"/>
          <w:szCs w:val="28"/>
        </w:rPr>
        <w:t>时间分配具体安排如下：</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9"/>
        <w:gridCol w:w="1650"/>
        <w:gridCol w:w="1064"/>
        <w:gridCol w:w="2145"/>
        <w:gridCol w:w="1155"/>
        <w:gridCol w:w="810"/>
        <w:gridCol w:w="1740"/>
      </w:tblGrid>
      <w:tr w:rsidR="000215D2" w:rsidRPr="00483271">
        <w:trPr>
          <w:jc w:val="center"/>
        </w:trPr>
        <w:tc>
          <w:tcPr>
            <w:tcW w:w="859" w:type="dxa"/>
            <w:vAlign w:val="center"/>
          </w:tcPr>
          <w:p w:rsidR="000215D2" w:rsidRDefault="000215D2">
            <w:pPr>
              <w:spacing w:line="360" w:lineRule="auto"/>
              <w:jc w:val="center"/>
              <w:rPr>
                <w:rFonts w:ascii="仿宋" w:eastAsia="仿宋" w:hAnsi="仿宋" w:cs="Times New Roman"/>
                <w:b/>
                <w:bCs/>
                <w:sz w:val="24"/>
                <w:szCs w:val="24"/>
              </w:rPr>
            </w:pPr>
            <w:r>
              <w:rPr>
                <w:rFonts w:ascii="仿宋" w:eastAsia="仿宋" w:hAnsi="仿宋" w:cs="仿宋" w:hint="eastAsia"/>
                <w:b/>
                <w:bCs/>
                <w:sz w:val="24"/>
                <w:szCs w:val="24"/>
              </w:rPr>
              <w:t>专项编号</w:t>
            </w:r>
          </w:p>
        </w:tc>
        <w:tc>
          <w:tcPr>
            <w:tcW w:w="1650" w:type="dxa"/>
            <w:vAlign w:val="center"/>
          </w:tcPr>
          <w:p w:rsidR="000215D2" w:rsidRDefault="000215D2">
            <w:pPr>
              <w:spacing w:line="360" w:lineRule="auto"/>
              <w:jc w:val="center"/>
              <w:rPr>
                <w:rFonts w:ascii="仿宋" w:eastAsia="仿宋" w:hAnsi="仿宋" w:cs="Times New Roman"/>
                <w:b/>
                <w:bCs/>
                <w:sz w:val="24"/>
                <w:szCs w:val="24"/>
              </w:rPr>
            </w:pPr>
            <w:r>
              <w:rPr>
                <w:rFonts w:ascii="仿宋" w:eastAsia="仿宋" w:hAnsi="仿宋" w:cs="仿宋" w:hint="eastAsia"/>
                <w:b/>
                <w:bCs/>
                <w:sz w:val="24"/>
                <w:szCs w:val="24"/>
              </w:rPr>
              <w:t>赛项名称</w:t>
            </w:r>
          </w:p>
        </w:tc>
        <w:tc>
          <w:tcPr>
            <w:tcW w:w="1064" w:type="dxa"/>
            <w:vAlign w:val="center"/>
          </w:tcPr>
          <w:p w:rsidR="000215D2" w:rsidRDefault="000215D2">
            <w:pPr>
              <w:spacing w:line="360" w:lineRule="auto"/>
              <w:jc w:val="center"/>
              <w:rPr>
                <w:rFonts w:ascii="仿宋" w:eastAsia="仿宋" w:hAnsi="仿宋" w:cs="Times New Roman"/>
                <w:b/>
                <w:bCs/>
                <w:sz w:val="24"/>
                <w:szCs w:val="24"/>
              </w:rPr>
            </w:pPr>
            <w:r>
              <w:rPr>
                <w:rFonts w:ascii="仿宋" w:eastAsia="仿宋" w:hAnsi="仿宋" w:cs="仿宋" w:hint="eastAsia"/>
                <w:b/>
                <w:bCs/>
                <w:sz w:val="24"/>
                <w:szCs w:val="24"/>
              </w:rPr>
              <w:t>属性</w:t>
            </w:r>
          </w:p>
        </w:tc>
        <w:tc>
          <w:tcPr>
            <w:tcW w:w="2145" w:type="dxa"/>
            <w:vAlign w:val="center"/>
          </w:tcPr>
          <w:p w:rsidR="000215D2" w:rsidRDefault="000215D2">
            <w:pPr>
              <w:spacing w:line="360" w:lineRule="auto"/>
              <w:jc w:val="center"/>
              <w:rPr>
                <w:rFonts w:ascii="仿宋" w:eastAsia="仿宋" w:hAnsi="仿宋" w:cs="Times New Roman"/>
                <w:b/>
                <w:bCs/>
                <w:sz w:val="24"/>
                <w:szCs w:val="24"/>
              </w:rPr>
            </w:pPr>
            <w:r>
              <w:rPr>
                <w:rFonts w:ascii="仿宋" w:eastAsia="仿宋" w:hAnsi="仿宋" w:cs="仿宋" w:hint="eastAsia"/>
                <w:b/>
                <w:bCs/>
                <w:sz w:val="24"/>
                <w:szCs w:val="24"/>
              </w:rPr>
              <w:t>子项名称</w:t>
            </w:r>
          </w:p>
        </w:tc>
        <w:tc>
          <w:tcPr>
            <w:tcW w:w="1155" w:type="dxa"/>
            <w:vAlign w:val="center"/>
          </w:tcPr>
          <w:p w:rsidR="000215D2" w:rsidRDefault="000215D2">
            <w:pPr>
              <w:spacing w:line="360" w:lineRule="auto"/>
              <w:jc w:val="center"/>
              <w:rPr>
                <w:rFonts w:ascii="仿宋" w:eastAsia="仿宋" w:hAnsi="仿宋" w:cs="Times New Roman"/>
                <w:b/>
                <w:bCs/>
                <w:spacing w:val="-12"/>
                <w:sz w:val="24"/>
                <w:szCs w:val="24"/>
              </w:rPr>
            </w:pPr>
            <w:r>
              <w:rPr>
                <w:rFonts w:ascii="仿宋" w:eastAsia="仿宋" w:hAnsi="仿宋" w:cs="仿宋" w:hint="eastAsia"/>
                <w:b/>
                <w:bCs/>
                <w:spacing w:val="-12"/>
                <w:sz w:val="24"/>
                <w:szCs w:val="24"/>
              </w:rPr>
              <w:t>时长</w:t>
            </w:r>
          </w:p>
          <w:p w:rsidR="000215D2" w:rsidRDefault="000215D2">
            <w:pPr>
              <w:spacing w:line="360" w:lineRule="auto"/>
              <w:jc w:val="center"/>
              <w:rPr>
                <w:rFonts w:ascii="仿宋" w:eastAsia="仿宋" w:hAnsi="仿宋" w:cs="Times New Roman"/>
                <w:b/>
                <w:bCs/>
                <w:spacing w:val="-12"/>
                <w:sz w:val="24"/>
                <w:szCs w:val="24"/>
              </w:rPr>
            </w:pPr>
            <w:r>
              <w:rPr>
                <w:rFonts w:ascii="仿宋" w:eastAsia="仿宋" w:hAnsi="仿宋" w:cs="仿宋" w:hint="eastAsia"/>
                <w:b/>
                <w:bCs/>
                <w:spacing w:val="-12"/>
                <w:sz w:val="24"/>
                <w:szCs w:val="24"/>
              </w:rPr>
              <w:t>（分钟）</w:t>
            </w:r>
          </w:p>
        </w:tc>
        <w:tc>
          <w:tcPr>
            <w:tcW w:w="810" w:type="dxa"/>
            <w:vAlign w:val="center"/>
          </w:tcPr>
          <w:p w:rsidR="000215D2" w:rsidRDefault="000215D2">
            <w:pPr>
              <w:spacing w:line="360" w:lineRule="auto"/>
              <w:jc w:val="center"/>
              <w:rPr>
                <w:rFonts w:ascii="仿宋" w:eastAsia="仿宋" w:hAnsi="仿宋" w:cs="Times New Roman"/>
                <w:b/>
                <w:bCs/>
                <w:sz w:val="24"/>
                <w:szCs w:val="24"/>
              </w:rPr>
            </w:pPr>
            <w:proofErr w:type="gramStart"/>
            <w:r>
              <w:rPr>
                <w:rFonts w:ascii="仿宋" w:eastAsia="仿宋" w:hAnsi="仿宋" w:cs="仿宋" w:hint="eastAsia"/>
                <w:b/>
                <w:bCs/>
                <w:sz w:val="24"/>
                <w:szCs w:val="24"/>
              </w:rPr>
              <w:t>分值比重</w:t>
            </w:r>
            <w:proofErr w:type="gramEnd"/>
          </w:p>
        </w:tc>
        <w:tc>
          <w:tcPr>
            <w:tcW w:w="1740" w:type="dxa"/>
            <w:vAlign w:val="center"/>
          </w:tcPr>
          <w:p w:rsidR="000215D2" w:rsidRDefault="000215D2">
            <w:pPr>
              <w:spacing w:line="360" w:lineRule="auto"/>
              <w:jc w:val="center"/>
              <w:rPr>
                <w:rFonts w:ascii="仿宋" w:eastAsia="仿宋" w:hAnsi="仿宋" w:cs="Times New Roman"/>
                <w:b/>
                <w:bCs/>
                <w:sz w:val="24"/>
                <w:szCs w:val="24"/>
              </w:rPr>
            </w:pPr>
            <w:r>
              <w:rPr>
                <w:rFonts w:ascii="仿宋" w:eastAsia="仿宋" w:hAnsi="仿宋" w:cs="仿宋" w:hint="eastAsia"/>
                <w:b/>
                <w:bCs/>
                <w:sz w:val="24"/>
                <w:szCs w:val="24"/>
              </w:rPr>
              <w:t>具体时间</w:t>
            </w:r>
          </w:p>
        </w:tc>
      </w:tr>
      <w:tr w:rsidR="000215D2" w:rsidRPr="00483271">
        <w:trPr>
          <w:trHeight w:val="729"/>
          <w:jc w:val="center"/>
        </w:trPr>
        <w:tc>
          <w:tcPr>
            <w:tcW w:w="859" w:type="dxa"/>
            <w:vAlign w:val="center"/>
          </w:tcPr>
          <w:p w:rsidR="000215D2" w:rsidRDefault="000215D2">
            <w:pPr>
              <w:spacing w:line="360" w:lineRule="auto"/>
              <w:jc w:val="center"/>
              <w:rPr>
                <w:rFonts w:ascii="仿宋" w:eastAsia="仿宋" w:hAnsi="仿宋" w:cs="仿宋"/>
                <w:b/>
                <w:bCs/>
                <w:sz w:val="24"/>
                <w:szCs w:val="24"/>
              </w:rPr>
            </w:pPr>
            <w:r>
              <w:rPr>
                <w:rFonts w:ascii="仿宋" w:eastAsia="仿宋" w:hAnsi="仿宋" w:cs="仿宋"/>
                <w:b/>
                <w:bCs/>
                <w:sz w:val="24"/>
                <w:szCs w:val="24"/>
              </w:rPr>
              <w:t>1</w:t>
            </w:r>
          </w:p>
        </w:tc>
        <w:tc>
          <w:tcPr>
            <w:tcW w:w="1650" w:type="dxa"/>
            <w:vMerge w:val="restart"/>
            <w:vAlign w:val="center"/>
          </w:tcPr>
          <w:p w:rsidR="000215D2" w:rsidRDefault="000215D2">
            <w:pPr>
              <w:spacing w:line="360" w:lineRule="auto"/>
              <w:jc w:val="center"/>
              <w:rPr>
                <w:rFonts w:ascii="仿宋" w:eastAsia="仿宋" w:hAnsi="仿宋" w:cs="Times New Roman"/>
                <w:b/>
                <w:bCs/>
                <w:kern w:val="0"/>
                <w:sz w:val="24"/>
                <w:szCs w:val="24"/>
              </w:rPr>
            </w:pPr>
            <w:r>
              <w:rPr>
                <w:rFonts w:ascii="仿宋" w:eastAsia="仿宋" w:hAnsi="仿宋" w:cs="仿宋" w:hint="eastAsia"/>
                <w:b/>
                <w:bCs/>
                <w:kern w:val="0"/>
                <w:sz w:val="24"/>
                <w:szCs w:val="24"/>
              </w:rPr>
              <w:t>装配式混凝土建筑虚拟施工赛项</w:t>
            </w:r>
          </w:p>
        </w:tc>
        <w:tc>
          <w:tcPr>
            <w:tcW w:w="1064" w:type="dxa"/>
            <w:vAlign w:val="center"/>
          </w:tcPr>
          <w:p w:rsidR="000215D2" w:rsidRDefault="000215D2">
            <w:pPr>
              <w:spacing w:line="360" w:lineRule="auto"/>
              <w:jc w:val="center"/>
              <w:rPr>
                <w:rFonts w:ascii="仿宋" w:eastAsia="仿宋" w:hAnsi="仿宋" w:cs="Times New Roman"/>
                <w:b/>
                <w:bCs/>
                <w:kern w:val="0"/>
                <w:sz w:val="24"/>
                <w:szCs w:val="24"/>
              </w:rPr>
            </w:pPr>
            <w:r>
              <w:rPr>
                <w:rFonts w:ascii="仿宋" w:eastAsia="仿宋" w:hAnsi="仿宋" w:cs="仿宋" w:hint="eastAsia"/>
                <w:b/>
                <w:bCs/>
                <w:kern w:val="0"/>
                <w:sz w:val="24"/>
                <w:szCs w:val="24"/>
              </w:rPr>
              <w:t>知识</w:t>
            </w:r>
          </w:p>
        </w:tc>
        <w:tc>
          <w:tcPr>
            <w:tcW w:w="2145" w:type="dxa"/>
            <w:vAlign w:val="center"/>
          </w:tcPr>
          <w:p w:rsidR="000215D2" w:rsidRDefault="000215D2">
            <w:pPr>
              <w:spacing w:line="360" w:lineRule="auto"/>
              <w:jc w:val="center"/>
              <w:rPr>
                <w:rFonts w:ascii="仿宋" w:eastAsia="仿宋" w:hAnsi="仿宋" w:cs="Times New Roman"/>
                <w:b/>
                <w:bCs/>
                <w:kern w:val="0"/>
                <w:sz w:val="24"/>
                <w:szCs w:val="24"/>
              </w:rPr>
            </w:pPr>
            <w:r>
              <w:rPr>
                <w:rFonts w:ascii="仿宋" w:eastAsia="仿宋" w:hAnsi="仿宋" w:cs="仿宋" w:hint="eastAsia"/>
                <w:b/>
                <w:bCs/>
                <w:kern w:val="0"/>
                <w:sz w:val="24"/>
                <w:szCs w:val="24"/>
              </w:rPr>
              <w:t>装配式建筑专业知识竞赛</w:t>
            </w:r>
          </w:p>
        </w:tc>
        <w:tc>
          <w:tcPr>
            <w:tcW w:w="1155" w:type="dxa"/>
            <w:vAlign w:val="center"/>
          </w:tcPr>
          <w:p w:rsidR="000215D2" w:rsidRDefault="000215D2">
            <w:pPr>
              <w:spacing w:line="360" w:lineRule="auto"/>
              <w:jc w:val="center"/>
              <w:rPr>
                <w:rFonts w:ascii="仿宋" w:eastAsia="仿宋" w:hAnsi="仿宋" w:cs="仿宋"/>
                <w:b/>
                <w:bCs/>
                <w:kern w:val="0"/>
                <w:sz w:val="24"/>
                <w:szCs w:val="24"/>
              </w:rPr>
            </w:pPr>
            <w:r>
              <w:rPr>
                <w:rFonts w:ascii="仿宋" w:eastAsia="仿宋" w:hAnsi="仿宋" w:cs="仿宋"/>
                <w:b/>
                <w:bCs/>
                <w:kern w:val="0"/>
                <w:sz w:val="24"/>
                <w:szCs w:val="24"/>
              </w:rPr>
              <w:t>90</w:t>
            </w:r>
          </w:p>
        </w:tc>
        <w:tc>
          <w:tcPr>
            <w:tcW w:w="810" w:type="dxa"/>
            <w:vAlign w:val="center"/>
          </w:tcPr>
          <w:p w:rsidR="000215D2" w:rsidRDefault="000215D2">
            <w:pPr>
              <w:spacing w:line="360" w:lineRule="auto"/>
              <w:jc w:val="center"/>
              <w:rPr>
                <w:rFonts w:ascii="仿宋" w:eastAsia="仿宋" w:hAnsi="仿宋" w:cs="仿宋"/>
                <w:b/>
                <w:bCs/>
                <w:kern w:val="0"/>
                <w:sz w:val="24"/>
                <w:szCs w:val="24"/>
              </w:rPr>
            </w:pPr>
            <w:r>
              <w:rPr>
                <w:rFonts w:ascii="仿宋" w:eastAsia="仿宋" w:hAnsi="仿宋" w:cs="仿宋"/>
                <w:b/>
                <w:bCs/>
                <w:kern w:val="0"/>
                <w:sz w:val="24"/>
                <w:szCs w:val="24"/>
              </w:rPr>
              <w:t>40%</w:t>
            </w:r>
          </w:p>
        </w:tc>
        <w:tc>
          <w:tcPr>
            <w:tcW w:w="1740" w:type="dxa"/>
            <w:vAlign w:val="center"/>
          </w:tcPr>
          <w:p w:rsidR="000215D2" w:rsidRDefault="000215D2">
            <w:pPr>
              <w:spacing w:line="360" w:lineRule="auto"/>
              <w:jc w:val="center"/>
              <w:rPr>
                <w:rFonts w:ascii="仿宋" w:eastAsia="仿宋" w:hAnsi="仿宋" w:cs="仿宋"/>
                <w:b/>
                <w:bCs/>
                <w:kern w:val="0"/>
                <w:sz w:val="24"/>
                <w:szCs w:val="24"/>
              </w:rPr>
            </w:pPr>
            <w:r>
              <w:rPr>
                <w:rFonts w:ascii="仿宋" w:eastAsia="仿宋" w:hAnsi="仿宋" w:cs="仿宋"/>
                <w:b/>
                <w:bCs/>
                <w:kern w:val="0"/>
                <w:sz w:val="24"/>
                <w:szCs w:val="24"/>
              </w:rPr>
              <w:t>8:30—10:00</w:t>
            </w:r>
          </w:p>
        </w:tc>
      </w:tr>
      <w:tr w:rsidR="000215D2" w:rsidRPr="00483271">
        <w:trPr>
          <w:jc w:val="center"/>
        </w:trPr>
        <w:tc>
          <w:tcPr>
            <w:tcW w:w="859" w:type="dxa"/>
            <w:vAlign w:val="center"/>
          </w:tcPr>
          <w:p w:rsidR="000215D2" w:rsidRDefault="000215D2">
            <w:pPr>
              <w:spacing w:line="360" w:lineRule="auto"/>
              <w:jc w:val="center"/>
              <w:rPr>
                <w:rFonts w:ascii="仿宋" w:eastAsia="仿宋" w:hAnsi="仿宋" w:cs="仿宋"/>
                <w:b/>
                <w:bCs/>
                <w:sz w:val="24"/>
                <w:szCs w:val="24"/>
              </w:rPr>
            </w:pPr>
            <w:r>
              <w:rPr>
                <w:rFonts w:ascii="仿宋" w:eastAsia="仿宋" w:hAnsi="仿宋" w:cs="仿宋"/>
                <w:b/>
                <w:bCs/>
                <w:sz w:val="24"/>
                <w:szCs w:val="24"/>
              </w:rPr>
              <w:t>2</w:t>
            </w:r>
          </w:p>
        </w:tc>
        <w:tc>
          <w:tcPr>
            <w:tcW w:w="1650" w:type="dxa"/>
            <w:vMerge/>
            <w:vAlign w:val="center"/>
          </w:tcPr>
          <w:p w:rsidR="000215D2" w:rsidRDefault="000215D2">
            <w:pPr>
              <w:spacing w:line="360" w:lineRule="auto"/>
              <w:jc w:val="center"/>
              <w:rPr>
                <w:rFonts w:ascii="仿宋" w:eastAsia="仿宋" w:hAnsi="仿宋" w:cs="Times New Roman"/>
                <w:b/>
                <w:bCs/>
                <w:kern w:val="0"/>
                <w:sz w:val="24"/>
                <w:szCs w:val="24"/>
              </w:rPr>
            </w:pPr>
          </w:p>
        </w:tc>
        <w:tc>
          <w:tcPr>
            <w:tcW w:w="1064" w:type="dxa"/>
            <w:vAlign w:val="center"/>
          </w:tcPr>
          <w:p w:rsidR="000215D2" w:rsidRDefault="000215D2">
            <w:pPr>
              <w:spacing w:line="360" w:lineRule="auto"/>
              <w:jc w:val="center"/>
              <w:rPr>
                <w:rFonts w:ascii="仿宋" w:eastAsia="仿宋" w:hAnsi="仿宋" w:cs="Times New Roman"/>
                <w:b/>
                <w:bCs/>
                <w:kern w:val="0"/>
                <w:sz w:val="24"/>
                <w:szCs w:val="24"/>
              </w:rPr>
            </w:pPr>
            <w:r>
              <w:rPr>
                <w:rFonts w:ascii="仿宋" w:eastAsia="仿宋" w:hAnsi="仿宋" w:cs="仿宋" w:hint="eastAsia"/>
                <w:b/>
                <w:bCs/>
                <w:kern w:val="0"/>
                <w:sz w:val="24"/>
                <w:szCs w:val="24"/>
              </w:rPr>
              <w:t>技能</w:t>
            </w:r>
          </w:p>
        </w:tc>
        <w:tc>
          <w:tcPr>
            <w:tcW w:w="2145" w:type="dxa"/>
            <w:vAlign w:val="center"/>
          </w:tcPr>
          <w:p w:rsidR="000215D2" w:rsidRDefault="000215D2">
            <w:pPr>
              <w:spacing w:line="360" w:lineRule="auto"/>
              <w:jc w:val="center"/>
              <w:rPr>
                <w:rFonts w:ascii="仿宋" w:eastAsia="仿宋" w:hAnsi="仿宋" w:cs="Times New Roman"/>
                <w:b/>
                <w:bCs/>
                <w:kern w:val="0"/>
                <w:sz w:val="24"/>
                <w:szCs w:val="24"/>
              </w:rPr>
            </w:pPr>
            <w:r>
              <w:rPr>
                <w:rFonts w:ascii="仿宋" w:eastAsia="仿宋" w:hAnsi="仿宋" w:cs="仿宋" w:hint="eastAsia"/>
                <w:b/>
                <w:bCs/>
                <w:kern w:val="0"/>
                <w:sz w:val="24"/>
                <w:szCs w:val="24"/>
              </w:rPr>
              <w:t>装配式混凝土建筑虚拟施工操作赛</w:t>
            </w:r>
          </w:p>
        </w:tc>
        <w:tc>
          <w:tcPr>
            <w:tcW w:w="1155" w:type="dxa"/>
            <w:vAlign w:val="center"/>
          </w:tcPr>
          <w:p w:rsidR="000215D2" w:rsidRDefault="000215D2">
            <w:pPr>
              <w:spacing w:line="360" w:lineRule="auto"/>
              <w:jc w:val="center"/>
              <w:rPr>
                <w:rFonts w:ascii="仿宋" w:eastAsia="仿宋" w:hAnsi="仿宋" w:cs="仿宋"/>
                <w:b/>
                <w:bCs/>
                <w:kern w:val="0"/>
                <w:sz w:val="24"/>
                <w:szCs w:val="24"/>
              </w:rPr>
            </w:pPr>
            <w:r>
              <w:rPr>
                <w:rFonts w:ascii="仿宋" w:eastAsia="仿宋" w:hAnsi="仿宋" w:cs="仿宋"/>
                <w:b/>
                <w:bCs/>
                <w:kern w:val="0"/>
                <w:sz w:val="24"/>
                <w:szCs w:val="24"/>
              </w:rPr>
              <w:t>90</w:t>
            </w:r>
          </w:p>
        </w:tc>
        <w:tc>
          <w:tcPr>
            <w:tcW w:w="810" w:type="dxa"/>
            <w:vAlign w:val="center"/>
          </w:tcPr>
          <w:p w:rsidR="000215D2" w:rsidRDefault="000215D2">
            <w:pPr>
              <w:spacing w:line="360" w:lineRule="auto"/>
              <w:jc w:val="center"/>
              <w:rPr>
                <w:rFonts w:ascii="仿宋" w:eastAsia="仿宋" w:hAnsi="仿宋" w:cs="仿宋"/>
                <w:b/>
                <w:bCs/>
                <w:kern w:val="0"/>
                <w:sz w:val="24"/>
                <w:szCs w:val="24"/>
              </w:rPr>
            </w:pPr>
            <w:r>
              <w:rPr>
                <w:rFonts w:ascii="仿宋" w:eastAsia="仿宋" w:hAnsi="仿宋" w:cs="仿宋"/>
                <w:b/>
                <w:bCs/>
                <w:kern w:val="0"/>
                <w:sz w:val="24"/>
                <w:szCs w:val="24"/>
              </w:rPr>
              <w:t>60%</w:t>
            </w:r>
          </w:p>
        </w:tc>
        <w:tc>
          <w:tcPr>
            <w:tcW w:w="1740" w:type="dxa"/>
            <w:vAlign w:val="center"/>
          </w:tcPr>
          <w:p w:rsidR="000215D2" w:rsidRDefault="000215D2">
            <w:pPr>
              <w:spacing w:line="360" w:lineRule="auto"/>
              <w:jc w:val="center"/>
              <w:rPr>
                <w:rFonts w:ascii="仿宋" w:eastAsia="仿宋" w:hAnsi="仿宋" w:cs="仿宋"/>
                <w:b/>
                <w:bCs/>
                <w:kern w:val="0"/>
                <w:sz w:val="24"/>
                <w:szCs w:val="24"/>
              </w:rPr>
            </w:pPr>
            <w:r>
              <w:rPr>
                <w:rFonts w:ascii="仿宋" w:eastAsia="仿宋" w:hAnsi="仿宋" w:cs="仿宋"/>
                <w:b/>
                <w:bCs/>
                <w:kern w:val="0"/>
                <w:sz w:val="24"/>
                <w:szCs w:val="24"/>
              </w:rPr>
              <w:t>10:15—11:45</w:t>
            </w:r>
          </w:p>
        </w:tc>
      </w:tr>
      <w:tr w:rsidR="000215D2" w:rsidRPr="00483271">
        <w:trPr>
          <w:jc w:val="center"/>
        </w:trPr>
        <w:tc>
          <w:tcPr>
            <w:tcW w:w="5718" w:type="dxa"/>
            <w:gridSpan w:val="4"/>
            <w:vAlign w:val="center"/>
          </w:tcPr>
          <w:p w:rsidR="000215D2" w:rsidRDefault="000215D2">
            <w:pPr>
              <w:spacing w:line="360" w:lineRule="auto"/>
              <w:jc w:val="center"/>
              <w:rPr>
                <w:rFonts w:ascii="仿宋" w:eastAsia="仿宋" w:hAnsi="仿宋" w:cs="Times New Roman"/>
                <w:b/>
                <w:bCs/>
                <w:kern w:val="0"/>
                <w:sz w:val="24"/>
                <w:szCs w:val="24"/>
              </w:rPr>
            </w:pPr>
            <w:r>
              <w:rPr>
                <w:rFonts w:ascii="仿宋" w:eastAsia="仿宋" w:hAnsi="仿宋" w:cs="仿宋" w:hint="eastAsia"/>
                <w:b/>
                <w:bCs/>
                <w:kern w:val="0"/>
                <w:sz w:val="24"/>
                <w:szCs w:val="24"/>
              </w:rPr>
              <w:t>小计</w:t>
            </w:r>
          </w:p>
        </w:tc>
        <w:tc>
          <w:tcPr>
            <w:tcW w:w="1155" w:type="dxa"/>
            <w:vAlign w:val="center"/>
          </w:tcPr>
          <w:p w:rsidR="000215D2" w:rsidRDefault="000215D2">
            <w:pPr>
              <w:spacing w:line="360" w:lineRule="auto"/>
              <w:jc w:val="center"/>
              <w:rPr>
                <w:rFonts w:ascii="仿宋" w:eastAsia="仿宋" w:hAnsi="仿宋" w:cs="仿宋"/>
                <w:b/>
                <w:bCs/>
                <w:kern w:val="0"/>
                <w:sz w:val="24"/>
                <w:szCs w:val="24"/>
              </w:rPr>
            </w:pPr>
            <w:r>
              <w:rPr>
                <w:rFonts w:ascii="仿宋" w:eastAsia="仿宋" w:hAnsi="仿宋" w:cs="仿宋"/>
                <w:b/>
                <w:bCs/>
                <w:kern w:val="0"/>
                <w:sz w:val="24"/>
                <w:szCs w:val="24"/>
              </w:rPr>
              <w:t>180</w:t>
            </w:r>
          </w:p>
        </w:tc>
        <w:tc>
          <w:tcPr>
            <w:tcW w:w="810" w:type="dxa"/>
            <w:vAlign w:val="center"/>
          </w:tcPr>
          <w:p w:rsidR="000215D2" w:rsidRDefault="000215D2">
            <w:pPr>
              <w:spacing w:line="360" w:lineRule="auto"/>
              <w:jc w:val="center"/>
              <w:rPr>
                <w:rFonts w:ascii="仿宋" w:eastAsia="仿宋" w:hAnsi="仿宋" w:cs="仿宋"/>
                <w:b/>
                <w:bCs/>
                <w:kern w:val="0"/>
                <w:sz w:val="24"/>
                <w:szCs w:val="24"/>
              </w:rPr>
            </w:pPr>
            <w:r>
              <w:rPr>
                <w:rFonts w:ascii="仿宋" w:eastAsia="仿宋" w:hAnsi="仿宋" w:cs="仿宋"/>
                <w:b/>
                <w:bCs/>
                <w:kern w:val="0"/>
                <w:sz w:val="24"/>
                <w:szCs w:val="24"/>
              </w:rPr>
              <w:t>100%</w:t>
            </w:r>
          </w:p>
        </w:tc>
        <w:tc>
          <w:tcPr>
            <w:tcW w:w="1740" w:type="dxa"/>
            <w:vAlign w:val="center"/>
          </w:tcPr>
          <w:p w:rsidR="000215D2" w:rsidRDefault="000215D2">
            <w:pPr>
              <w:spacing w:line="360" w:lineRule="auto"/>
              <w:jc w:val="center"/>
              <w:rPr>
                <w:rFonts w:ascii="仿宋" w:eastAsia="仿宋" w:hAnsi="仿宋" w:cs="仿宋"/>
                <w:b/>
                <w:bCs/>
                <w:kern w:val="0"/>
                <w:sz w:val="24"/>
                <w:szCs w:val="24"/>
              </w:rPr>
            </w:pPr>
            <w:r>
              <w:rPr>
                <w:rFonts w:ascii="仿宋" w:eastAsia="仿宋" w:hAnsi="仿宋" w:cs="仿宋"/>
                <w:b/>
                <w:bCs/>
                <w:kern w:val="0"/>
                <w:sz w:val="24"/>
                <w:szCs w:val="24"/>
              </w:rPr>
              <w:t>8:30—11:45</w:t>
            </w:r>
          </w:p>
        </w:tc>
      </w:tr>
    </w:tbl>
    <w:p w:rsidR="000215D2" w:rsidRDefault="000215D2" w:rsidP="00483271">
      <w:pPr>
        <w:pStyle w:val="1"/>
        <w:spacing w:before="156"/>
        <w:rPr>
          <w:rFonts w:cs="Times New Roman"/>
        </w:rPr>
      </w:pPr>
      <w:r>
        <w:rPr>
          <w:rFonts w:hint="eastAsia"/>
        </w:rPr>
        <w:t>五、竞赛场地及设备配置</w:t>
      </w:r>
    </w:p>
    <w:p w:rsidR="000215D2" w:rsidRDefault="000215D2">
      <w:pPr>
        <w:pStyle w:val="2"/>
        <w:rPr>
          <w:rFonts w:cs="Times New Roman"/>
          <w:b w:val="0"/>
          <w:bCs w:val="0"/>
        </w:rPr>
      </w:pPr>
      <w:r>
        <w:rPr>
          <w:rFonts w:hint="eastAsia"/>
          <w:b w:val="0"/>
          <w:bCs w:val="0"/>
        </w:rPr>
        <w:t>（一）赛场环境设计</w:t>
      </w:r>
    </w:p>
    <w:p w:rsidR="000215D2" w:rsidRDefault="000215D2" w:rsidP="00E10BD3">
      <w:pPr>
        <w:autoSpaceDE w:val="0"/>
        <w:autoSpaceDN w:val="0"/>
        <w:adjustRightInd w:val="0"/>
        <w:spacing w:line="480" w:lineRule="exact"/>
        <w:ind w:firstLineChars="200" w:firstLine="560"/>
        <w:rPr>
          <w:rFonts w:ascii="仿宋" w:eastAsia="仿宋" w:hAnsi="仿宋" w:cs="Times New Roman"/>
          <w:kern w:val="0"/>
          <w:sz w:val="28"/>
          <w:szCs w:val="28"/>
        </w:rPr>
      </w:pPr>
      <w:r>
        <w:rPr>
          <w:rStyle w:val="1Char"/>
          <w:b w:val="0"/>
          <w:bCs w:val="0"/>
          <w:sz w:val="28"/>
          <w:szCs w:val="28"/>
        </w:rPr>
        <w:t>1.</w:t>
      </w:r>
      <w:r>
        <w:rPr>
          <w:rFonts w:ascii="仿宋" w:eastAsia="仿宋" w:hAnsi="仿宋" w:cs="仿宋" w:hint="eastAsia"/>
          <w:kern w:val="0"/>
          <w:sz w:val="28"/>
          <w:szCs w:val="28"/>
        </w:rPr>
        <w:t>竞赛场地</w:t>
      </w:r>
    </w:p>
    <w:p w:rsidR="000215D2" w:rsidRDefault="000215D2" w:rsidP="00E10BD3">
      <w:pPr>
        <w:autoSpaceDE w:val="0"/>
        <w:autoSpaceDN w:val="0"/>
        <w:adjustRightInd w:val="0"/>
        <w:spacing w:line="480" w:lineRule="exact"/>
        <w:ind w:firstLineChars="200" w:firstLine="560"/>
        <w:rPr>
          <w:rFonts w:ascii="仿宋" w:eastAsia="仿宋" w:hAnsi="仿宋" w:cs="Times New Roman"/>
          <w:kern w:val="0"/>
          <w:sz w:val="28"/>
          <w:szCs w:val="28"/>
        </w:rPr>
      </w:pPr>
      <w:r>
        <w:rPr>
          <w:rFonts w:ascii="仿宋" w:eastAsia="仿宋" w:hAnsi="仿宋" w:cs="仿宋" w:hint="eastAsia"/>
          <w:kern w:val="0"/>
          <w:sz w:val="28"/>
          <w:szCs w:val="28"/>
        </w:rPr>
        <w:t>竞赛在室内进行，场地宜开阔，面积应满足竞赛要求。竞赛场所以体育馆为最佳，图书馆等可作为备选场地；</w:t>
      </w:r>
    </w:p>
    <w:p w:rsidR="000215D2" w:rsidRDefault="000215D2" w:rsidP="00E10BD3">
      <w:pPr>
        <w:autoSpaceDE w:val="0"/>
        <w:autoSpaceDN w:val="0"/>
        <w:adjustRightInd w:val="0"/>
        <w:spacing w:line="480" w:lineRule="exact"/>
        <w:ind w:firstLineChars="200" w:firstLine="560"/>
        <w:rPr>
          <w:rFonts w:ascii="仿宋" w:eastAsia="仿宋" w:hAnsi="仿宋" w:cs="Times New Roman"/>
          <w:kern w:val="0"/>
          <w:sz w:val="28"/>
          <w:szCs w:val="28"/>
        </w:rPr>
      </w:pPr>
      <w:r>
        <w:rPr>
          <w:rFonts w:ascii="仿宋" w:eastAsia="仿宋" w:hAnsi="仿宋" w:cs="仿宋" w:hint="eastAsia"/>
          <w:kern w:val="0"/>
          <w:sz w:val="28"/>
          <w:szCs w:val="28"/>
        </w:rPr>
        <w:t>竞赛现场应设置警戒线，不准与竞赛无关的人员进出赛场。</w:t>
      </w:r>
    </w:p>
    <w:p w:rsidR="000215D2" w:rsidRDefault="000215D2" w:rsidP="00E10BD3">
      <w:pPr>
        <w:autoSpaceDE w:val="0"/>
        <w:autoSpaceDN w:val="0"/>
        <w:adjustRightInd w:val="0"/>
        <w:spacing w:line="480" w:lineRule="exact"/>
        <w:ind w:firstLineChars="200" w:firstLine="560"/>
        <w:rPr>
          <w:rFonts w:ascii="仿宋" w:eastAsia="仿宋" w:hAnsi="仿宋" w:cs="Times New Roman"/>
          <w:kern w:val="0"/>
          <w:sz w:val="28"/>
          <w:szCs w:val="28"/>
        </w:rPr>
      </w:pPr>
      <w:r>
        <w:rPr>
          <w:rStyle w:val="1Char"/>
          <w:b w:val="0"/>
          <w:bCs w:val="0"/>
          <w:sz w:val="28"/>
          <w:szCs w:val="28"/>
        </w:rPr>
        <w:t>2.</w:t>
      </w:r>
      <w:r>
        <w:rPr>
          <w:rFonts w:ascii="仿宋" w:eastAsia="仿宋" w:hAnsi="仿宋" w:cs="仿宋" w:hint="eastAsia"/>
          <w:kern w:val="0"/>
          <w:sz w:val="28"/>
          <w:szCs w:val="28"/>
        </w:rPr>
        <w:t>竞赛设施</w:t>
      </w:r>
    </w:p>
    <w:p w:rsidR="000215D2" w:rsidRDefault="000215D2" w:rsidP="00E10BD3">
      <w:pPr>
        <w:autoSpaceDE w:val="0"/>
        <w:autoSpaceDN w:val="0"/>
        <w:adjustRightInd w:val="0"/>
        <w:spacing w:line="480" w:lineRule="exact"/>
        <w:ind w:firstLineChars="200" w:firstLine="560"/>
        <w:rPr>
          <w:rFonts w:ascii="仿宋" w:eastAsia="仿宋" w:hAnsi="仿宋" w:cs="Times New Roman"/>
          <w:kern w:val="0"/>
          <w:sz w:val="28"/>
          <w:szCs w:val="28"/>
        </w:rPr>
      </w:pPr>
      <w:r>
        <w:rPr>
          <w:rFonts w:ascii="仿宋" w:eastAsia="仿宋" w:hAnsi="仿宋" w:cs="仿宋" w:hint="eastAsia"/>
          <w:kern w:val="0"/>
          <w:sz w:val="28"/>
          <w:szCs w:val="28"/>
        </w:rPr>
        <w:t>长方桌：</w:t>
      </w:r>
      <w:r>
        <w:rPr>
          <w:rFonts w:ascii="仿宋" w:eastAsia="仿宋" w:hAnsi="仿宋" w:cs="仿宋"/>
          <w:kern w:val="0"/>
          <w:sz w:val="28"/>
          <w:szCs w:val="28"/>
        </w:rPr>
        <w:t>2</w:t>
      </w:r>
      <w:r>
        <w:rPr>
          <w:rFonts w:ascii="仿宋" w:eastAsia="仿宋" w:hAnsi="仿宋" w:cs="仿宋" w:hint="eastAsia"/>
          <w:kern w:val="0"/>
          <w:sz w:val="28"/>
          <w:szCs w:val="28"/>
        </w:rPr>
        <w:t>×</w:t>
      </w:r>
      <w:r>
        <w:rPr>
          <w:rFonts w:ascii="仿宋" w:eastAsia="仿宋" w:hAnsi="仿宋" w:cs="仿宋"/>
          <w:kern w:val="0"/>
          <w:sz w:val="28"/>
          <w:szCs w:val="28"/>
        </w:rPr>
        <w:t>2m</w:t>
      </w:r>
      <w:r>
        <w:rPr>
          <w:rFonts w:ascii="仿宋" w:eastAsia="仿宋" w:hAnsi="仿宋" w:cs="仿宋" w:hint="eastAsia"/>
          <w:kern w:val="0"/>
          <w:sz w:val="28"/>
          <w:szCs w:val="28"/>
        </w:rPr>
        <w:t>；</w:t>
      </w:r>
    </w:p>
    <w:p w:rsidR="000215D2" w:rsidRDefault="000215D2" w:rsidP="00E10BD3">
      <w:pPr>
        <w:autoSpaceDE w:val="0"/>
        <w:autoSpaceDN w:val="0"/>
        <w:adjustRightInd w:val="0"/>
        <w:spacing w:line="480" w:lineRule="exact"/>
        <w:ind w:firstLineChars="200" w:firstLine="560"/>
        <w:rPr>
          <w:rFonts w:ascii="仿宋" w:eastAsia="仿宋" w:hAnsi="仿宋" w:cs="Times New Roman"/>
          <w:kern w:val="0"/>
          <w:sz w:val="28"/>
          <w:szCs w:val="28"/>
        </w:rPr>
      </w:pPr>
      <w:r>
        <w:rPr>
          <w:rFonts w:ascii="仿宋" w:eastAsia="仿宋" w:hAnsi="仿宋" w:cs="仿宋" w:hint="eastAsia"/>
          <w:kern w:val="0"/>
          <w:sz w:val="28"/>
          <w:szCs w:val="28"/>
        </w:rPr>
        <w:t>椅子：普通靠背椅即可。</w:t>
      </w:r>
    </w:p>
    <w:p w:rsidR="000215D2" w:rsidRDefault="000215D2">
      <w:pPr>
        <w:pStyle w:val="2"/>
        <w:rPr>
          <w:rFonts w:cs="Times New Roman"/>
          <w:b w:val="0"/>
          <w:bCs w:val="0"/>
        </w:rPr>
      </w:pPr>
      <w:r>
        <w:rPr>
          <w:rFonts w:hint="eastAsia"/>
          <w:b w:val="0"/>
          <w:bCs w:val="0"/>
        </w:rPr>
        <w:t>（二）竞赛硬件配置</w:t>
      </w:r>
    </w:p>
    <w:p w:rsidR="000215D2" w:rsidRDefault="000215D2" w:rsidP="00E10BD3">
      <w:pPr>
        <w:autoSpaceDE w:val="0"/>
        <w:autoSpaceDN w:val="0"/>
        <w:adjustRightInd w:val="0"/>
        <w:spacing w:line="480" w:lineRule="exact"/>
        <w:ind w:firstLineChars="200" w:firstLine="560"/>
        <w:jc w:val="left"/>
        <w:rPr>
          <w:rFonts w:ascii="仿宋" w:eastAsia="仿宋" w:hAnsi="仿宋" w:cs="Times New Roman"/>
          <w:kern w:val="0"/>
          <w:sz w:val="28"/>
          <w:szCs w:val="28"/>
        </w:rPr>
      </w:pPr>
      <w:r>
        <w:rPr>
          <w:rStyle w:val="1Char"/>
          <w:b w:val="0"/>
          <w:bCs w:val="0"/>
          <w:sz w:val="28"/>
          <w:szCs w:val="28"/>
        </w:rPr>
        <w:t>1.</w:t>
      </w:r>
      <w:r>
        <w:rPr>
          <w:rFonts w:ascii="仿宋" w:eastAsia="仿宋" w:hAnsi="仿宋" w:cs="仿宋" w:hint="eastAsia"/>
          <w:kern w:val="0"/>
          <w:sz w:val="28"/>
          <w:szCs w:val="28"/>
        </w:rPr>
        <w:t>竞赛电脑</w:t>
      </w:r>
    </w:p>
    <w:p w:rsidR="000215D2" w:rsidRDefault="000215D2" w:rsidP="00E10BD3">
      <w:pPr>
        <w:autoSpaceDE w:val="0"/>
        <w:autoSpaceDN w:val="0"/>
        <w:adjustRightInd w:val="0"/>
        <w:spacing w:line="480" w:lineRule="exact"/>
        <w:ind w:firstLineChars="200" w:firstLine="560"/>
        <w:jc w:val="left"/>
        <w:rPr>
          <w:rFonts w:ascii="仿宋" w:eastAsia="仿宋" w:hAnsi="仿宋" w:cs="Times New Roman"/>
          <w:kern w:val="0"/>
          <w:sz w:val="28"/>
          <w:szCs w:val="28"/>
        </w:rPr>
      </w:pPr>
      <w:r>
        <w:rPr>
          <w:rFonts w:ascii="仿宋" w:eastAsia="仿宋" w:hAnsi="仿宋" w:cs="仿宋" w:hint="eastAsia"/>
          <w:kern w:val="0"/>
          <w:sz w:val="28"/>
          <w:szCs w:val="28"/>
        </w:rPr>
        <w:t>为每队选手提供</w:t>
      </w:r>
      <w:r>
        <w:rPr>
          <w:rFonts w:ascii="仿宋" w:eastAsia="仿宋" w:hAnsi="仿宋" w:cs="仿宋"/>
          <w:kern w:val="0"/>
          <w:sz w:val="28"/>
          <w:szCs w:val="28"/>
        </w:rPr>
        <w:t>1</w:t>
      </w:r>
      <w:r>
        <w:rPr>
          <w:rFonts w:ascii="仿宋" w:eastAsia="仿宋" w:hAnsi="仿宋" w:cs="仿宋" w:hint="eastAsia"/>
          <w:kern w:val="0"/>
          <w:sz w:val="28"/>
          <w:szCs w:val="28"/>
        </w:rPr>
        <w:t>台比赛用机和</w:t>
      </w:r>
      <w:r>
        <w:rPr>
          <w:rFonts w:ascii="仿宋" w:eastAsia="仿宋" w:hAnsi="仿宋" w:cs="仿宋"/>
          <w:kern w:val="0"/>
          <w:sz w:val="28"/>
          <w:szCs w:val="28"/>
        </w:rPr>
        <w:t>1</w:t>
      </w:r>
      <w:r>
        <w:rPr>
          <w:rFonts w:ascii="仿宋" w:eastAsia="仿宋" w:hAnsi="仿宋" w:cs="仿宋" w:hint="eastAsia"/>
          <w:kern w:val="0"/>
          <w:sz w:val="28"/>
          <w:szCs w:val="28"/>
        </w:rPr>
        <w:t>台备用机。配置要求如下：</w:t>
      </w:r>
    </w:p>
    <w:p w:rsidR="000215D2" w:rsidRDefault="000215D2" w:rsidP="00E10BD3">
      <w:pPr>
        <w:snapToGrid w:val="0"/>
        <w:spacing w:line="560" w:lineRule="exact"/>
        <w:ind w:firstLineChars="200" w:firstLine="560"/>
        <w:rPr>
          <w:rFonts w:ascii="仿宋" w:eastAsia="仿宋" w:hAnsi="仿宋" w:cs="Times New Roman"/>
          <w:kern w:val="0"/>
          <w:sz w:val="28"/>
          <w:szCs w:val="28"/>
        </w:rPr>
      </w:pPr>
      <w:r>
        <w:rPr>
          <w:rFonts w:ascii="仿宋" w:eastAsia="仿宋" w:hAnsi="仿宋" w:cs="仿宋"/>
          <w:kern w:val="0"/>
          <w:sz w:val="28"/>
          <w:szCs w:val="28"/>
        </w:rPr>
        <w:t>CPU</w:t>
      </w:r>
      <w:r>
        <w:rPr>
          <w:rFonts w:ascii="仿宋" w:eastAsia="仿宋" w:hAnsi="仿宋" w:cs="仿宋" w:hint="eastAsia"/>
          <w:kern w:val="0"/>
          <w:sz w:val="28"/>
          <w:szCs w:val="28"/>
        </w:rPr>
        <w:t>主频</w:t>
      </w:r>
      <w:r>
        <w:rPr>
          <w:rFonts w:ascii="仿宋" w:eastAsia="仿宋" w:hAnsi="仿宋" w:cs="仿宋"/>
          <w:kern w:val="0"/>
          <w:sz w:val="28"/>
          <w:szCs w:val="28"/>
        </w:rPr>
        <w:t>2G</w:t>
      </w:r>
      <w:r>
        <w:rPr>
          <w:rFonts w:ascii="仿宋" w:eastAsia="仿宋" w:hAnsi="仿宋" w:cs="仿宋" w:hint="eastAsia"/>
          <w:kern w:val="0"/>
          <w:sz w:val="28"/>
          <w:szCs w:val="28"/>
        </w:rPr>
        <w:t>以上；内存</w:t>
      </w:r>
      <w:r>
        <w:rPr>
          <w:rFonts w:ascii="仿宋" w:eastAsia="仿宋" w:hAnsi="仿宋" w:cs="仿宋"/>
          <w:kern w:val="0"/>
          <w:sz w:val="28"/>
          <w:szCs w:val="28"/>
        </w:rPr>
        <w:t>2G</w:t>
      </w:r>
      <w:r>
        <w:rPr>
          <w:rFonts w:ascii="仿宋" w:eastAsia="仿宋" w:hAnsi="仿宋" w:cs="仿宋" w:hint="eastAsia"/>
          <w:kern w:val="0"/>
          <w:sz w:val="28"/>
          <w:szCs w:val="28"/>
        </w:rPr>
        <w:t>以上；硬盘可用空间</w:t>
      </w:r>
      <w:r>
        <w:rPr>
          <w:rFonts w:ascii="仿宋" w:eastAsia="仿宋" w:hAnsi="仿宋" w:cs="仿宋"/>
          <w:kern w:val="0"/>
          <w:sz w:val="28"/>
          <w:szCs w:val="28"/>
        </w:rPr>
        <w:t>50G</w:t>
      </w:r>
      <w:r>
        <w:rPr>
          <w:rFonts w:ascii="仿宋" w:eastAsia="仿宋" w:hAnsi="仿宋" w:cs="仿宋" w:hint="eastAsia"/>
          <w:kern w:val="0"/>
          <w:sz w:val="28"/>
          <w:szCs w:val="28"/>
        </w:rPr>
        <w:t>以上。总服务器主机一</w:t>
      </w:r>
      <w:r>
        <w:rPr>
          <w:rFonts w:ascii="仿宋" w:eastAsia="仿宋" w:hAnsi="仿宋" w:cs="仿宋" w:hint="eastAsia"/>
          <w:kern w:val="0"/>
          <w:sz w:val="28"/>
          <w:szCs w:val="28"/>
        </w:rPr>
        <w:lastRenderedPageBreak/>
        <w:t>台，备用服务器主机一台，配置</w:t>
      </w:r>
      <w:r>
        <w:rPr>
          <w:rFonts w:ascii="仿宋" w:eastAsia="仿宋" w:hAnsi="仿宋" w:cs="仿宋"/>
          <w:kern w:val="0"/>
          <w:sz w:val="28"/>
          <w:szCs w:val="28"/>
        </w:rPr>
        <w:t>CPU</w:t>
      </w:r>
      <w:r>
        <w:rPr>
          <w:rFonts w:ascii="仿宋" w:eastAsia="仿宋" w:hAnsi="仿宋" w:cs="仿宋" w:hint="eastAsia"/>
          <w:kern w:val="0"/>
          <w:sz w:val="28"/>
          <w:szCs w:val="28"/>
        </w:rPr>
        <w:t>主频</w:t>
      </w:r>
      <w:r>
        <w:rPr>
          <w:rFonts w:ascii="仿宋" w:eastAsia="仿宋" w:hAnsi="仿宋" w:cs="仿宋"/>
          <w:kern w:val="0"/>
          <w:sz w:val="28"/>
          <w:szCs w:val="28"/>
        </w:rPr>
        <w:t>2G</w:t>
      </w:r>
      <w:r>
        <w:rPr>
          <w:rFonts w:ascii="仿宋" w:eastAsia="仿宋" w:hAnsi="仿宋" w:cs="仿宋" w:hint="eastAsia"/>
          <w:kern w:val="0"/>
          <w:sz w:val="28"/>
          <w:szCs w:val="28"/>
        </w:rPr>
        <w:t>以上；内存</w:t>
      </w:r>
      <w:r>
        <w:rPr>
          <w:rFonts w:ascii="仿宋" w:eastAsia="仿宋" w:hAnsi="仿宋" w:cs="仿宋"/>
          <w:kern w:val="0"/>
          <w:sz w:val="28"/>
          <w:szCs w:val="28"/>
        </w:rPr>
        <w:t>4G</w:t>
      </w:r>
      <w:r>
        <w:rPr>
          <w:rFonts w:ascii="仿宋" w:eastAsia="仿宋" w:hAnsi="仿宋" w:cs="仿宋" w:hint="eastAsia"/>
          <w:kern w:val="0"/>
          <w:sz w:val="28"/>
          <w:szCs w:val="28"/>
        </w:rPr>
        <w:t>以上；硬盘可用空间</w:t>
      </w:r>
      <w:r>
        <w:rPr>
          <w:rFonts w:ascii="仿宋" w:eastAsia="仿宋" w:hAnsi="仿宋" w:cs="仿宋"/>
          <w:kern w:val="0"/>
          <w:sz w:val="28"/>
          <w:szCs w:val="28"/>
        </w:rPr>
        <w:t>200G</w:t>
      </w:r>
      <w:r>
        <w:rPr>
          <w:rFonts w:ascii="仿宋" w:eastAsia="仿宋" w:hAnsi="仿宋" w:cs="仿宋" w:hint="eastAsia"/>
          <w:kern w:val="0"/>
          <w:sz w:val="28"/>
          <w:szCs w:val="28"/>
        </w:rPr>
        <w:t>以上。</w:t>
      </w:r>
    </w:p>
    <w:p w:rsidR="000215D2" w:rsidRDefault="000215D2" w:rsidP="00E10BD3">
      <w:pPr>
        <w:autoSpaceDE w:val="0"/>
        <w:autoSpaceDN w:val="0"/>
        <w:adjustRightInd w:val="0"/>
        <w:spacing w:line="480" w:lineRule="exact"/>
        <w:ind w:firstLineChars="200" w:firstLine="560"/>
        <w:jc w:val="left"/>
        <w:rPr>
          <w:rFonts w:ascii="仿宋" w:eastAsia="仿宋" w:hAnsi="仿宋" w:cs="Times New Roman"/>
          <w:kern w:val="0"/>
          <w:sz w:val="28"/>
          <w:szCs w:val="28"/>
        </w:rPr>
      </w:pPr>
      <w:r>
        <w:rPr>
          <w:rFonts w:ascii="仿宋" w:eastAsia="仿宋" w:hAnsi="仿宋" w:cs="仿宋"/>
          <w:kern w:val="0"/>
          <w:sz w:val="28"/>
          <w:szCs w:val="28"/>
        </w:rPr>
        <w:t>2.</w:t>
      </w:r>
      <w:r>
        <w:rPr>
          <w:rFonts w:ascii="仿宋" w:eastAsia="仿宋" w:hAnsi="仿宋" w:cs="仿宋" w:hint="eastAsia"/>
          <w:kern w:val="0"/>
          <w:sz w:val="28"/>
          <w:szCs w:val="28"/>
        </w:rPr>
        <w:t>竞赛服务器</w:t>
      </w:r>
    </w:p>
    <w:p w:rsidR="000215D2" w:rsidRDefault="000215D2" w:rsidP="00E10BD3">
      <w:pPr>
        <w:autoSpaceDE w:val="0"/>
        <w:autoSpaceDN w:val="0"/>
        <w:adjustRightInd w:val="0"/>
        <w:spacing w:line="480" w:lineRule="exact"/>
        <w:ind w:firstLineChars="200" w:firstLine="560"/>
        <w:jc w:val="left"/>
        <w:rPr>
          <w:rFonts w:ascii="仿宋" w:eastAsia="仿宋" w:hAnsi="仿宋" w:cs="Times New Roman"/>
          <w:kern w:val="0"/>
          <w:sz w:val="28"/>
          <w:szCs w:val="28"/>
        </w:rPr>
      </w:pPr>
      <w:r>
        <w:rPr>
          <w:rFonts w:ascii="仿宋" w:eastAsia="仿宋" w:hAnsi="仿宋" w:cs="仿宋" w:hint="eastAsia"/>
          <w:kern w:val="0"/>
          <w:sz w:val="28"/>
          <w:szCs w:val="28"/>
        </w:rPr>
        <w:t>赛场提供</w:t>
      </w:r>
      <w:r>
        <w:rPr>
          <w:rFonts w:ascii="仿宋" w:eastAsia="仿宋" w:hAnsi="仿宋" w:cs="仿宋"/>
          <w:kern w:val="0"/>
          <w:sz w:val="28"/>
          <w:szCs w:val="28"/>
        </w:rPr>
        <w:t>2</w:t>
      </w:r>
      <w:r>
        <w:rPr>
          <w:rFonts w:ascii="仿宋" w:eastAsia="仿宋" w:hAnsi="仿宋" w:cs="仿宋" w:hint="eastAsia"/>
          <w:kern w:val="0"/>
          <w:sz w:val="28"/>
          <w:szCs w:val="28"/>
        </w:rPr>
        <w:t>台竞赛服务器（含</w:t>
      </w:r>
      <w:r>
        <w:rPr>
          <w:rFonts w:ascii="仿宋" w:eastAsia="仿宋" w:hAnsi="仿宋" w:cs="仿宋"/>
          <w:kern w:val="0"/>
          <w:sz w:val="28"/>
          <w:szCs w:val="28"/>
        </w:rPr>
        <w:t>1</w:t>
      </w:r>
      <w:r>
        <w:rPr>
          <w:rFonts w:ascii="仿宋" w:eastAsia="仿宋" w:hAnsi="仿宋" w:cs="仿宋" w:hint="eastAsia"/>
          <w:kern w:val="0"/>
          <w:sz w:val="28"/>
          <w:szCs w:val="28"/>
        </w:rPr>
        <w:t>台备用），部署竞赛考试系统使用。</w:t>
      </w:r>
    </w:p>
    <w:p w:rsidR="000215D2" w:rsidRDefault="000215D2" w:rsidP="00E10BD3">
      <w:pPr>
        <w:pStyle w:val="a7"/>
        <w:autoSpaceDE w:val="0"/>
        <w:autoSpaceDN w:val="0"/>
        <w:adjustRightInd w:val="0"/>
        <w:spacing w:line="480" w:lineRule="exact"/>
        <w:ind w:firstLine="560"/>
        <w:jc w:val="left"/>
        <w:rPr>
          <w:rFonts w:ascii="仿宋" w:eastAsia="仿宋" w:hAnsi="仿宋" w:cs="Times New Roman"/>
          <w:kern w:val="0"/>
          <w:sz w:val="28"/>
          <w:szCs w:val="28"/>
        </w:rPr>
      </w:pPr>
      <w:r>
        <w:rPr>
          <w:rStyle w:val="2Char"/>
          <w:b w:val="0"/>
          <w:bCs w:val="0"/>
        </w:rPr>
        <w:t>3.</w:t>
      </w:r>
      <w:r>
        <w:rPr>
          <w:rFonts w:ascii="仿宋" w:eastAsia="仿宋" w:hAnsi="仿宋" w:cs="仿宋" w:hint="eastAsia"/>
          <w:kern w:val="0"/>
          <w:sz w:val="28"/>
          <w:szCs w:val="28"/>
        </w:rPr>
        <w:t>局域网</w:t>
      </w:r>
    </w:p>
    <w:p w:rsidR="000215D2" w:rsidRDefault="000215D2" w:rsidP="00E10BD3">
      <w:pPr>
        <w:pStyle w:val="a7"/>
        <w:autoSpaceDE w:val="0"/>
        <w:autoSpaceDN w:val="0"/>
        <w:adjustRightInd w:val="0"/>
        <w:spacing w:line="480" w:lineRule="exact"/>
        <w:ind w:firstLine="560"/>
        <w:jc w:val="left"/>
        <w:rPr>
          <w:rFonts w:ascii="仿宋" w:eastAsia="仿宋" w:hAnsi="仿宋" w:cs="Times New Roman"/>
          <w:kern w:val="0"/>
          <w:sz w:val="28"/>
          <w:szCs w:val="28"/>
        </w:rPr>
      </w:pPr>
      <w:r>
        <w:rPr>
          <w:rFonts w:ascii="仿宋" w:eastAsia="仿宋" w:hAnsi="仿宋" w:cs="仿宋" w:hint="eastAsia"/>
          <w:kern w:val="0"/>
          <w:sz w:val="28"/>
          <w:szCs w:val="28"/>
        </w:rPr>
        <w:t>采用有线连接方式，满足</w:t>
      </w:r>
      <w:r>
        <w:rPr>
          <w:rFonts w:ascii="仿宋" w:eastAsia="仿宋" w:hAnsi="仿宋" w:cs="仿宋"/>
          <w:kern w:val="0"/>
          <w:sz w:val="28"/>
          <w:szCs w:val="28"/>
        </w:rPr>
        <w:t>100</w:t>
      </w:r>
      <w:r>
        <w:rPr>
          <w:rFonts w:ascii="仿宋" w:eastAsia="仿宋" w:hAnsi="仿宋" w:cs="仿宋" w:hint="eastAsia"/>
          <w:kern w:val="0"/>
          <w:sz w:val="28"/>
          <w:szCs w:val="28"/>
        </w:rPr>
        <w:t>台电脑的网络连接，保障能够通畅的访问服务器。</w:t>
      </w:r>
    </w:p>
    <w:p w:rsidR="000215D2" w:rsidRDefault="000215D2" w:rsidP="00E10BD3">
      <w:pPr>
        <w:pStyle w:val="a7"/>
        <w:autoSpaceDE w:val="0"/>
        <w:autoSpaceDN w:val="0"/>
        <w:adjustRightInd w:val="0"/>
        <w:spacing w:line="480" w:lineRule="exact"/>
        <w:ind w:firstLine="560"/>
        <w:jc w:val="left"/>
        <w:rPr>
          <w:rFonts w:ascii="仿宋" w:eastAsia="仿宋" w:hAnsi="仿宋" w:cs="Times New Roman"/>
          <w:kern w:val="0"/>
          <w:sz w:val="28"/>
          <w:szCs w:val="28"/>
        </w:rPr>
      </w:pPr>
      <w:r>
        <w:rPr>
          <w:rFonts w:ascii="仿宋" w:eastAsia="仿宋" w:hAnsi="仿宋" w:cs="仿宋"/>
          <w:kern w:val="0"/>
          <w:sz w:val="28"/>
          <w:szCs w:val="28"/>
        </w:rPr>
        <w:t>4.</w:t>
      </w:r>
      <w:r>
        <w:rPr>
          <w:rFonts w:ascii="仿宋" w:eastAsia="仿宋" w:hAnsi="仿宋" w:cs="仿宋" w:hint="eastAsia"/>
          <w:kern w:val="0"/>
          <w:sz w:val="28"/>
          <w:szCs w:val="28"/>
        </w:rPr>
        <w:t>电源</w:t>
      </w:r>
    </w:p>
    <w:p w:rsidR="000215D2" w:rsidRDefault="000215D2" w:rsidP="00E10BD3">
      <w:pPr>
        <w:pStyle w:val="a7"/>
        <w:autoSpaceDE w:val="0"/>
        <w:autoSpaceDN w:val="0"/>
        <w:adjustRightInd w:val="0"/>
        <w:spacing w:line="480" w:lineRule="exact"/>
        <w:ind w:firstLine="560"/>
        <w:jc w:val="left"/>
        <w:rPr>
          <w:rFonts w:ascii="仿宋" w:eastAsia="仿宋" w:hAnsi="仿宋" w:cs="Times New Roman"/>
          <w:kern w:val="0"/>
          <w:sz w:val="28"/>
          <w:szCs w:val="28"/>
        </w:rPr>
      </w:pPr>
      <w:r>
        <w:rPr>
          <w:rFonts w:ascii="仿宋" w:eastAsia="仿宋" w:hAnsi="仿宋" w:cs="仿宋" w:hint="eastAsia"/>
          <w:kern w:val="0"/>
          <w:sz w:val="28"/>
          <w:szCs w:val="28"/>
        </w:rPr>
        <w:t>数量满足参赛队数量，可采用插线板连接；所有电源线及网络线缆均需采用固线套管加固保护，电源线均需敷设接地电线，防止由于踩踏引起的触电、断电、断网等安全风险；</w:t>
      </w:r>
    </w:p>
    <w:p w:rsidR="000215D2" w:rsidRDefault="000215D2">
      <w:pPr>
        <w:pStyle w:val="2"/>
        <w:rPr>
          <w:rFonts w:cs="Times New Roman"/>
          <w:b w:val="0"/>
          <w:bCs w:val="0"/>
        </w:rPr>
      </w:pPr>
      <w:r>
        <w:rPr>
          <w:rFonts w:hint="eastAsia"/>
          <w:b w:val="0"/>
          <w:bCs w:val="0"/>
        </w:rPr>
        <w:t>（三）竞赛软件</w:t>
      </w:r>
    </w:p>
    <w:p w:rsidR="000215D2" w:rsidRDefault="000215D2" w:rsidP="00E10BD3">
      <w:pPr>
        <w:spacing w:line="480" w:lineRule="exact"/>
        <w:ind w:firstLineChars="200" w:firstLine="560"/>
        <w:rPr>
          <w:rFonts w:ascii="仿宋" w:eastAsia="仿宋" w:hAnsi="仿宋" w:cs="Times New Roman"/>
          <w:kern w:val="0"/>
          <w:sz w:val="28"/>
          <w:szCs w:val="28"/>
        </w:rPr>
      </w:pPr>
      <w:r>
        <w:rPr>
          <w:rFonts w:ascii="仿宋" w:eastAsia="仿宋" w:hAnsi="仿宋" w:cs="仿宋" w:hint="eastAsia"/>
          <w:kern w:val="0"/>
          <w:sz w:val="28"/>
          <w:szCs w:val="28"/>
        </w:rPr>
        <w:t>本赛项运用杭州万霆科技股份有限公司研发的“建筑装配式施工虚拟仿真训练系统</w:t>
      </w:r>
      <w:r>
        <w:rPr>
          <w:rFonts w:ascii="仿宋" w:eastAsia="仿宋" w:hAnsi="仿宋" w:cs="仿宋"/>
          <w:kern w:val="0"/>
          <w:sz w:val="28"/>
          <w:szCs w:val="28"/>
        </w:rPr>
        <w:t>V3.0</w:t>
      </w:r>
      <w:r>
        <w:rPr>
          <w:rFonts w:ascii="仿宋" w:eastAsia="仿宋" w:hAnsi="仿宋" w:cs="仿宋" w:hint="eastAsia"/>
          <w:kern w:val="0"/>
          <w:sz w:val="28"/>
          <w:szCs w:val="28"/>
        </w:rPr>
        <w:t>”。</w:t>
      </w:r>
    </w:p>
    <w:p w:rsidR="000215D2" w:rsidRDefault="000215D2" w:rsidP="00483271">
      <w:pPr>
        <w:pStyle w:val="1"/>
        <w:spacing w:before="156"/>
        <w:rPr>
          <w:rFonts w:cs="Times New Roman"/>
        </w:rPr>
      </w:pPr>
      <w:r>
        <w:rPr>
          <w:rFonts w:hint="eastAsia"/>
        </w:rPr>
        <w:t>六、竞赛方式</w:t>
      </w:r>
    </w:p>
    <w:p w:rsidR="000215D2" w:rsidRDefault="000215D2">
      <w:pPr>
        <w:pStyle w:val="a7"/>
        <w:numPr>
          <w:ilvl w:val="0"/>
          <w:numId w:val="1"/>
        </w:numPr>
        <w:spacing w:line="480" w:lineRule="exact"/>
        <w:ind w:left="-278" w:firstLineChars="0" w:firstLine="425"/>
        <w:rPr>
          <w:rFonts w:ascii="仿宋" w:eastAsia="仿宋" w:hAnsi="仿宋" w:cs="Times New Roman"/>
          <w:kern w:val="0"/>
          <w:sz w:val="28"/>
          <w:szCs w:val="28"/>
        </w:rPr>
      </w:pPr>
      <w:r>
        <w:rPr>
          <w:rFonts w:ascii="仿宋" w:eastAsia="仿宋" w:hAnsi="仿宋" w:cs="仿宋" w:hint="eastAsia"/>
          <w:kern w:val="0"/>
          <w:sz w:val="28"/>
          <w:szCs w:val="28"/>
        </w:rPr>
        <w:t>竞赛以团队合作的方式进行，</w:t>
      </w:r>
      <w:proofErr w:type="gramStart"/>
      <w:r>
        <w:rPr>
          <w:rFonts w:ascii="仿宋" w:eastAsia="仿宋" w:hAnsi="仿宋" w:cs="仿宋" w:hint="eastAsia"/>
          <w:kern w:val="0"/>
          <w:sz w:val="28"/>
          <w:szCs w:val="28"/>
        </w:rPr>
        <w:t>不计选手</w:t>
      </w:r>
      <w:proofErr w:type="gramEnd"/>
      <w:r>
        <w:rPr>
          <w:rFonts w:ascii="仿宋" w:eastAsia="仿宋" w:hAnsi="仿宋" w:cs="仿宋" w:hint="eastAsia"/>
          <w:kern w:val="0"/>
          <w:sz w:val="28"/>
          <w:szCs w:val="28"/>
        </w:rPr>
        <w:t>个人成绩，统计竞赛队的总成绩进行排序。</w:t>
      </w:r>
    </w:p>
    <w:p w:rsidR="000215D2" w:rsidRDefault="000215D2">
      <w:pPr>
        <w:pStyle w:val="a7"/>
        <w:numPr>
          <w:ilvl w:val="0"/>
          <w:numId w:val="1"/>
        </w:numPr>
        <w:spacing w:line="480" w:lineRule="exact"/>
        <w:ind w:left="-278" w:firstLineChars="0" w:firstLine="425"/>
        <w:rPr>
          <w:rFonts w:ascii="仿宋" w:eastAsia="仿宋" w:hAnsi="仿宋" w:cs="Times New Roman"/>
          <w:kern w:val="0"/>
          <w:sz w:val="28"/>
          <w:szCs w:val="28"/>
        </w:rPr>
      </w:pPr>
      <w:r>
        <w:rPr>
          <w:rFonts w:ascii="仿宋" w:eastAsia="仿宋" w:hAnsi="仿宋" w:cs="仿宋" w:hint="eastAsia"/>
          <w:kern w:val="0"/>
          <w:sz w:val="28"/>
          <w:szCs w:val="28"/>
        </w:rPr>
        <w:t>竞赛队伍组成</w:t>
      </w:r>
    </w:p>
    <w:p w:rsidR="000215D2" w:rsidRDefault="000215D2" w:rsidP="00E10BD3">
      <w:pPr>
        <w:autoSpaceDE w:val="0"/>
        <w:autoSpaceDN w:val="0"/>
        <w:adjustRightInd w:val="0"/>
        <w:ind w:firstLineChars="200" w:firstLine="560"/>
        <w:jc w:val="left"/>
        <w:rPr>
          <w:rFonts w:ascii="仿宋" w:eastAsia="仿宋" w:hAnsi="仿宋" w:cs="Times New Roman"/>
          <w:kern w:val="0"/>
          <w:sz w:val="30"/>
          <w:szCs w:val="30"/>
        </w:rPr>
      </w:pPr>
      <w:r>
        <w:rPr>
          <w:rFonts w:ascii="仿宋" w:eastAsia="仿宋" w:hAnsi="仿宋" w:cs="仿宋"/>
          <w:kern w:val="0"/>
          <w:sz w:val="28"/>
          <w:szCs w:val="28"/>
        </w:rPr>
        <w:t>1.</w:t>
      </w:r>
      <w:r>
        <w:rPr>
          <w:rFonts w:ascii="仿宋" w:eastAsia="仿宋" w:hAnsi="仿宋" w:cs="仿宋" w:hint="eastAsia"/>
          <w:kern w:val="0"/>
          <w:sz w:val="28"/>
          <w:szCs w:val="28"/>
        </w:rPr>
        <w:t>参赛团队：以院校为单位组队，每支参赛队由</w:t>
      </w:r>
      <w:r>
        <w:rPr>
          <w:rFonts w:ascii="仿宋" w:eastAsia="仿宋" w:hAnsi="仿宋" w:cs="仿宋"/>
          <w:kern w:val="0"/>
          <w:sz w:val="28"/>
          <w:szCs w:val="28"/>
        </w:rPr>
        <w:t>3</w:t>
      </w:r>
      <w:r>
        <w:rPr>
          <w:rFonts w:ascii="仿宋" w:eastAsia="仿宋" w:hAnsi="仿宋" w:cs="仿宋" w:hint="eastAsia"/>
          <w:kern w:val="0"/>
          <w:sz w:val="28"/>
          <w:szCs w:val="28"/>
        </w:rPr>
        <w:t>名选手组成</w:t>
      </w:r>
      <w:r>
        <w:rPr>
          <w:rFonts w:ascii="仿宋" w:eastAsia="仿宋" w:hAnsi="仿宋" w:cs="仿宋" w:hint="eastAsia"/>
          <w:kern w:val="0"/>
          <w:sz w:val="30"/>
          <w:szCs w:val="30"/>
        </w:rPr>
        <w:t>，不允许跨校组队，指导教师须为选手所在学校专任教师</w:t>
      </w:r>
      <w:r>
        <w:rPr>
          <w:rFonts w:ascii="仿宋" w:eastAsia="仿宋" w:hAnsi="仿宋" w:cs="仿宋" w:hint="eastAsia"/>
          <w:kern w:val="0"/>
          <w:sz w:val="28"/>
          <w:szCs w:val="28"/>
        </w:rPr>
        <w:t>。每队可配备不超过</w:t>
      </w:r>
      <w:r>
        <w:rPr>
          <w:rFonts w:ascii="仿宋" w:eastAsia="仿宋" w:hAnsi="仿宋" w:cs="仿宋"/>
          <w:kern w:val="0"/>
          <w:sz w:val="28"/>
          <w:szCs w:val="28"/>
        </w:rPr>
        <w:t>2</w:t>
      </w:r>
      <w:r>
        <w:rPr>
          <w:rFonts w:ascii="仿宋" w:eastAsia="仿宋" w:hAnsi="仿宋" w:cs="仿宋" w:hint="eastAsia"/>
          <w:kern w:val="0"/>
          <w:sz w:val="28"/>
          <w:szCs w:val="28"/>
        </w:rPr>
        <w:t>名指导教师。</w:t>
      </w:r>
    </w:p>
    <w:p w:rsidR="000215D2" w:rsidRDefault="000215D2" w:rsidP="00E10BD3">
      <w:pPr>
        <w:adjustRightInd w:val="0"/>
        <w:snapToGrid w:val="0"/>
        <w:spacing w:line="560" w:lineRule="exact"/>
        <w:ind w:firstLineChars="200" w:firstLine="560"/>
        <w:outlineLvl w:val="0"/>
        <w:rPr>
          <w:rFonts w:ascii="仿宋" w:eastAsia="仿宋" w:hAnsi="仿宋" w:cs="Times New Roman"/>
          <w:kern w:val="0"/>
          <w:sz w:val="28"/>
          <w:szCs w:val="28"/>
        </w:rPr>
      </w:pPr>
      <w:r>
        <w:rPr>
          <w:rFonts w:ascii="仿宋" w:eastAsia="仿宋" w:hAnsi="仿宋" w:cs="仿宋"/>
          <w:kern w:val="0"/>
          <w:sz w:val="28"/>
          <w:szCs w:val="28"/>
        </w:rPr>
        <w:t>2.</w:t>
      </w:r>
      <w:r>
        <w:rPr>
          <w:rFonts w:ascii="仿宋" w:eastAsia="仿宋" w:hAnsi="仿宋" w:cs="仿宋" w:hint="eastAsia"/>
          <w:kern w:val="0"/>
          <w:sz w:val="28"/>
          <w:szCs w:val="28"/>
        </w:rPr>
        <w:t>参赛选手：应为高职院校</w:t>
      </w:r>
      <w:r>
        <w:rPr>
          <w:rFonts w:ascii="仿宋" w:eastAsia="仿宋" w:hAnsi="仿宋" w:cs="仿宋"/>
          <w:kern w:val="0"/>
          <w:sz w:val="28"/>
          <w:szCs w:val="28"/>
        </w:rPr>
        <w:t>2017</w:t>
      </w:r>
      <w:r>
        <w:rPr>
          <w:rFonts w:ascii="仿宋" w:eastAsia="仿宋" w:hAnsi="仿宋" w:cs="仿宋" w:hint="eastAsia"/>
          <w:kern w:val="0"/>
          <w:sz w:val="28"/>
          <w:szCs w:val="28"/>
        </w:rPr>
        <w:t>年度在籍学生、初中起点五年制高职四年或五年级学生、本科院校的高职在校生，性别不限。</w:t>
      </w:r>
    </w:p>
    <w:p w:rsidR="000215D2" w:rsidRDefault="000215D2" w:rsidP="00E10BD3">
      <w:pPr>
        <w:pStyle w:val="a7"/>
        <w:spacing w:line="480" w:lineRule="exact"/>
        <w:ind w:firstLine="560"/>
        <w:rPr>
          <w:rFonts w:ascii="仿宋" w:eastAsia="仿宋" w:hAnsi="仿宋" w:cs="Times New Roman"/>
          <w:kern w:val="0"/>
          <w:sz w:val="28"/>
          <w:szCs w:val="28"/>
        </w:rPr>
      </w:pPr>
      <w:r>
        <w:rPr>
          <w:rFonts w:ascii="仿宋" w:eastAsia="仿宋" w:hAnsi="仿宋" w:cs="仿宋" w:hint="eastAsia"/>
          <w:kern w:val="0"/>
          <w:sz w:val="28"/>
          <w:szCs w:val="28"/>
        </w:rPr>
        <w:t>参赛选手经报名确认后，原则上不得更换。如在备赛过程中参赛选手因故无法参赛，须由参赛学校出具书面说明与申请，经竞赛组委会核实同意后</w:t>
      </w:r>
      <w:proofErr w:type="gramStart"/>
      <w:r>
        <w:rPr>
          <w:rFonts w:ascii="仿宋" w:eastAsia="仿宋" w:hAnsi="仿宋" w:cs="仿宋" w:hint="eastAsia"/>
          <w:kern w:val="0"/>
          <w:sz w:val="28"/>
          <w:szCs w:val="28"/>
        </w:rPr>
        <w:t>后</w:t>
      </w:r>
      <w:proofErr w:type="gramEnd"/>
      <w:r>
        <w:rPr>
          <w:rFonts w:ascii="仿宋" w:eastAsia="仿宋" w:hAnsi="仿宋" w:cs="仿宋" w:hint="eastAsia"/>
          <w:kern w:val="0"/>
          <w:sz w:val="28"/>
          <w:szCs w:val="28"/>
        </w:rPr>
        <w:t>予以替换；参赛选手报到、检录后，不再更换。</w:t>
      </w:r>
    </w:p>
    <w:p w:rsidR="000215D2" w:rsidRDefault="000215D2" w:rsidP="00E10BD3">
      <w:pPr>
        <w:tabs>
          <w:tab w:val="left" w:pos="3600"/>
        </w:tabs>
        <w:adjustRightInd w:val="0"/>
        <w:snapToGrid w:val="0"/>
        <w:spacing w:line="560" w:lineRule="exact"/>
        <w:ind w:firstLineChars="200" w:firstLine="560"/>
        <w:outlineLvl w:val="0"/>
        <w:rPr>
          <w:rFonts w:ascii="仿宋" w:eastAsia="仿宋" w:hAnsi="仿宋" w:cs="Times New Roman"/>
          <w:kern w:val="0"/>
          <w:sz w:val="28"/>
          <w:szCs w:val="28"/>
        </w:rPr>
      </w:pPr>
      <w:r>
        <w:rPr>
          <w:rFonts w:ascii="仿宋" w:eastAsia="仿宋" w:hAnsi="仿宋" w:cs="仿宋" w:hint="eastAsia"/>
          <w:kern w:val="0"/>
          <w:sz w:val="28"/>
          <w:szCs w:val="28"/>
        </w:rPr>
        <w:t>注：本赛项不邀请境外代表队参赛。</w:t>
      </w:r>
    </w:p>
    <w:p w:rsidR="000215D2" w:rsidRDefault="000215D2">
      <w:pPr>
        <w:spacing w:line="480" w:lineRule="exact"/>
        <w:rPr>
          <w:rFonts w:ascii="仿宋" w:eastAsia="仿宋" w:hAnsi="仿宋" w:cs="Times New Roman"/>
          <w:kern w:val="0"/>
          <w:sz w:val="28"/>
          <w:szCs w:val="28"/>
        </w:rPr>
      </w:pPr>
      <w:r>
        <w:rPr>
          <w:rFonts w:ascii="仿宋" w:eastAsia="仿宋" w:hAnsi="仿宋" w:cs="仿宋" w:hint="eastAsia"/>
          <w:kern w:val="0"/>
          <w:sz w:val="28"/>
          <w:szCs w:val="28"/>
        </w:rPr>
        <w:lastRenderedPageBreak/>
        <w:t>（三）赛前准备</w:t>
      </w:r>
    </w:p>
    <w:p w:rsidR="000215D2" w:rsidRDefault="000215D2" w:rsidP="00E10BD3">
      <w:pPr>
        <w:spacing w:line="480" w:lineRule="exact"/>
        <w:ind w:firstLineChars="200" w:firstLine="560"/>
        <w:rPr>
          <w:rFonts w:ascii="仿宋" w:eastAsia="仿宋" w:hAnsi="仿宋" w:cs="Times New Roman"/>
          <w:kern w:val="0"/>
          <w:sz w:val="28"/>
          <w:szCs w:val="28"/>
        </w:rPr>
      </w:pPr>
      <w:r>
        <w:rPr>
          <w:rFonts w:ascii="仿宋" w:eastAsia="仿宋" w:hAnsi="仿宋" w:cs="仿宋"/>
          <w:kern w:val="0"/>
          <w:sz w:val="28"/>
          <w:szCs w:val="28"/>
        </w:rPr>
        <w:t>1.</w:t>
      </w:r>
      <w:r>
        <w:rPr>
          <w:rFonts w:ascii="仿宋" w:eastAsia="仿宋" w:hAnsi="仿宋" w:cs="仿宋" w:hint="eastAsia"/>
          <w:kern w:val="0"/>
          <w:sz w:val="28"/>
          <w:szCs w:val="28"/>
        </w:rPr>
        <w:t>熟悉场地：</w:t>
      </w:r>
    </w:p>
    <w:p w:rsidR="000215D2" w:rsidRDefault="000215D2" w:rsidP="00E10BD3">
      <w:pPr>
        <w:spacing w:line="480" w:lineRule="exact"/>
        <w:ind w:firstLineChars="200" w:firstLine="560"/>
        <w:rPr>
          <w:rFonts w:ascii="仿宋" w:eastAsia="仿宋" w:hAnsi="仿宋" w:cs="Times New Roman"/>
          <w:kern w:val="0"/>
          <w:sz w:val="28"/>
          <w:szCs w:val="28"/>
        </w:rPr>
      </w:pPr>
      <w:r>
        <w:rPr>
          <w:rFonts w:ascii="仿宋" w:eastAsia="仿宋" w:hAnsi="仿宋" w:cs="仿宋" w:hint="eastAsia"/>
          <w:kern w:val="0"/>
          <w:sz w:val="28"/>
          <w:szCs w:val="28"/>
        </w:rPr>
        <w:t>比赛日前一天下午开放赛场，选手熟悉场地及设备调试。</w:t>
      </w:r>
    </w:p>
    <w:p w:rsidR="000215D2" w:rsidRDefault="000215D2" w:rsidP="00E10BD3">
      <w:pPr>
        <w:spacing w:line="480" w:lineRule="exact"/>
        <w:ind w:firstLineChars="200" w:firstLine="560"/>
        <w:rPr>
          <w:rFonts w:ascii="仿宋" w:eastAsia="仿宋" w:hAnsi="仿宋" w:cs="Times New Roman"/>
          <w:kern w:val="0"/>
          <w:sz w:val="28"/>
          <w:szCs w:val="28"/>
        </w:rPr>
      </w:pPr>
      <w:r>
        <w:rPr>
          <w:rFonts w:ascii="仿宋" w:eastAsia="仿宋" w:hAnsi="仿宋" w:cs="仿宋"/>
          <w:kern w:val="0"/>
          <w:sz w:val="28"/>
          <w:szCs w:val="28"/>
        </w:rPr>
        <w:t>2.</w:t>
      </w:r>
      <w:r>
        <w:rPr>
          <w:rFonts w:ascii="仿宋" w:eastAsia="仿宋" w:hAnsi="仿宋" w:cs="仿宋" w:hint="eastAsia"/>
          <w:kern w:val="0"/>
          <w:sz w:val="28"/>
          <w:szCs w:val="28"/>
        </w:rPr>
        <w:t>领队会议：</w:t>
      </w:r>
    </w:p>
    <w:p w:rsidR="000215D2" w:rsidRDefault="000215D2" w:rsidP="00E10BD3">
      <w:pPr>
        <w:spacing w:line="480" w:lineRule="exact"/>
        <w:ind w:firstLineChars="200" w:firstLine="560"/>
        <w:rPr>
          <w:rFonts w:ascii="仿宋" w:eastAsia="仿宋" w:hAnsi="仿宋" w:cs="Times New Roman"/>
          <w:kern w:val="0"/>
          <w:sz w:val="28"/>
          <w:szCs w:val="28"/>
        </w:rPr>
      </w:pPr>
      <w:r>
        <w:rPr>
          <w:rFonts w:ascii="仿宋" w:eastAsia="仿宋" w:hAnsi="仿宋" w:cs="仿宋" w:hint="eastAsia"/>
          <w:kern w:val="0"/>
          <w:sz w:val="28"/>
          <w:szCs w:val="28"/>
        </w:rPr>
        <w:t>比赛日前一天下午或晚上召开领队会议，由各参赛队伍的领队和指导教师参加，会议讲解竞赛注意事项并进行赛前答疑。</w:t>
      </w:r>
    </w:p>
    <w:p w:rsidR="000215D2" w:rsidRDefault="000215D2" w:rsidP="00E10BD3">
      <w:pPr>
        <w:spacing w:line="480" w:lineRule="exact"/>
        <w:ind w:firstLineChars="200" w:firstLine="560"/>
        <w:rPr>
          <w:rFonts w:ascii="仿宋" w:eastAsia="仿宋" w:hAnsi="仿宋" w:cs="Times New Roman"/>
          <w:kern w:val="0"/>
          <w:sz w:val="28"/>
          <w:szCs w:val="28"/>
        </w:rPr>
      </w:pPr>
      <w:r>
        <w:rPr>
          <w:rFonts w:ascii="仿宋" w:eastAsia="仿宋" w:hAnsi="仿宋" w:cs="仿宋"/>
          <w:kern w:val="0"/>
          <w:sz w:val="28"/>
          <w:szCs w:val="28"/>
        </w:rPr>
        <w:t>3.</w:t>
      </w:r>
      <w:r>
        <w:rPr>
          <w:rFonts w:ascii="仿宋" w:eastAsia="仿宋" w:hAnsi="仿宋" w:cs="仿宋" w:hint="eastAsia"/>
          <w:kern w:val="0"/>
          <w:sz w:val="28"/>
          <w:szCs w:val="28"/>
        </w:rPr>
        <w:t>抽签仪式：</w:t>
      </w:r>
    </w:p>
    <w:p w:rsidR="000215D2" w:rsidRDefault="000215D2" w:rsidP="00E10BD3">
      <w:pPr>
        <w:spacing w:line="480" w:lineRule="exact"/>
        <w:ind w:firstLineChars="200" w:firstLine="560"/>
        <w:rPr>
          <w:rFonts w:ascii="仿宋" w:eastAsia="仿宋" w:hAnsi="仿宋" w:cs="Times New Roman"/>
          <w:kern w:val="0"/>
          <w:sz w:val="28"/>
          <w:szCs w:val="28"/>
        </w:rPr>
      </w:pPr>
      <w:r>
        <w:rPr>
          <w:rFonts w:ascii="仿宋" w:eastAsia="仿宋" w:hAnsi="仿宋" w:cs="仿宋" w:hint="eastAsia"/>
          <w:kern w:val="0"/>
          <w:sz w:val="28"/>
          <w:szCs w:val="28"/>
        </w:rPr>
        <w:t>竞赛前一小时内举行抽签仪式，由各参赛队的领队或指导教师参加，通过抽签确定各参赛队伍的参赛座位。</w:t>
      </w:r>
    </w:p>
    <w:p w:rsidR="000215D2" w:rsidRDefault="000215D2" w:rsidP="00E10BD3">
      <w:pPr>
        <w:spacing w:line="480" w:lineRule="exact"/>
        <w:ind w:firstLineChars="200" w:firstLine="560"/>
        <w:rPr>
          <w:rFonts w:ascii="仿宋" w:eastAsia="仿宋" w:hAnsi="仿宋" w:cs="Times New Roman"/>
          <w:kern w:val="0"/>
          <w:sz w:val="28"/>
          <w:szCs w:val="28"/>
        </w:rPr>
      </w:pPr>
      <w:r>
        <w:rPr>
          <w:rFonts w:ascii="仿宋" w:eastAsia="仿宋" w:hAnsi="仿宋" w:cs="仿宋"/>
          <w:kern w:val="0"/>
          <w:sz w:val="28"/>
          <w:szCs w:val="28"/>
        </w:rPr>
        <w:t>4.</w:t>
      </w:r>
      <w:r>
        <w:rPr>
          <w:rFonts w:ascii="仿宋" w:eastAsia="仿宋" w:hAnsi="仿宋" w:cs="仿宋" w:hint="eastAsia"/>
          <w:kern w:val="0"/>
          <w:sz w:val="28"/>
          <w:szCs w:val="28"/>
        </w:rPr>
        <w:t>参赛队员入场：</w:t>
      </w:r>
    </w:p>
    <w:p w:rsidR="000215D2" w:rsidRDefault="000215D2" w:rsidP="00E10BD3">
      <w:pPr>
        <w:spacing w:line="480" w:lineRule="exact"/>
        <w:ind w:firstLineChars="200" w:firstLine="560"/>
        <w:rPr>
          <w:rFonts w:ascii="仿宋" w:eastAsia="仿宋" w:hAnsi="仿宋" w:cs="Times New Roman"/>
          <w:kern w:val="0"/>
          <w:sz w:val="28"/>
          <w:szCs w:val="28"/>
        </w:rPr>
      </w:pPr>
      <w:r>
        <w:rPr>
          <w:rFonts w:ascii="仿宋" w:eastAsia="仿宋" w:hAnsi="仿宋" w:cs="仿宋" w:hint="eastAsia"/>
          <w:kern w:val="0"/>
          <w:sz w:val="28"/>
          <w:szCs w:val="28"/>
        </w:rPr>
        <w:t>参赛选手应提前</w:t>
      </w:r>
      <w:r>
        <w:rPr>
          <w:rFonts w:ascii="仿宋" w:eastAsia="仿宋" w:hAnsi="仿宋" w:cs="仿宋"/>
          <w:kern w:val="0"/>
          <w:sz w:val="28"/>
          <w:szCs w:val="28"/>
        </w:rPr>
        <w:t>20</w:t>
      </w:r>
      <w:r>
        <w:rPr>
          <w:rFonts w:ascii="仿宋" w:eastAsia="仿宋" w:hAnsi="仿宋" w:cs="仿宋" w:hint="eastAsia"/>
          <w:kern w:val="0"/>
          <w:sz w:val="28"/>
          <w:szCs w:val="28"/>
        </w:rPr>
        <w:t>分钟到达赛场，裁判负责核对参赛队员信息。选手凭参赛证、身份证检录，按要求入场，不得迟到早退。</w:t>
      </w:r>
    </w:p>
    <w:p w:rsidR="000215D2" w:rsidRDefault="000215D2" w:rsidP="00E10BD3">
      <w:pPr>
        <w:spacing w:line="480" w:lineRule="exact"/>
        <w:ind w:firstLineChars="200" w:firstLine="560"/>
        <w:rPr>
          <w:rFonts w:ascii="仿宋" w:eastAsia="仿宋" w:hAnsi="仿宋" w:cs="Times New Roman"/>
          <w:kern w:val="0"/>
          <w:sz w:val="28"/>
          <w:szCs w:val="28"/>
        </w:rPr>
      </w:pPr>
      <w:r>
        <w:rPr>
          <w:rFonts w:ascii="仿宋" w:eastAsia="仿宋" w:hAnsi="仿宋" w:cs="仿宋"/>
          <w:kern w:val="0"/>
          <w:sz w:val="28"/>
          <w:szCs w:val="28"/>
        </w:rPr>
        <w:t>5.</w:t>
      </w:r>
      <w:r>
        <w:rPr>
          <w:rFonts w:ascii="仿宋" w:eastAsia="仿宋" w:hAnsi="仿宋" w:cs="仿宋" w:hint="eastAsia"/>
          <w:kern w:val="0"/>
          <w:sz w:val="28"/>
          <w:szCs w:val="28"/>
        </w:rPr>
        <w:t>赛场要求：</w:t>
      </w:r>
    </w:p>
    <w:p w:rsidR="000215D2" w:rsidRDefault="000215D2" w:rsidP="00E10BD3">
      <w:pPr>
        <w:spacing w:line="480" w:lineRule="exact"/>
        <w:ind w:firstLineChars="200" w:firstLine="560"/>
        <w:rPr>
          <w:rFonts w:ascii="仿宋" w:eastAsia="仿宋" w:hAnsi="仿宋" w:cs="Times New Roman"/>
          <w:kern w:val="0"/>
          <w:sz w:val="28"/>
          <w:szCs w:val="28"/>
        </w:rPr>
      </w:pPr>
      <w:r>
        <w:rPr>
          <w:rFonts w:ascii="仿宋" w:eastAsia="仿宋" w:hAnsi="仿宋" w:cs="仿宋" w:hint="eastAsia"/>
          <w:kern w:val="0"/>
          <w:sz w:val="28"/>
          <w:szCs w:val="28"/>
        </w:rPr>
        <w:t>严禁参赛选手携带与竞赛无关的电子设备、通讯设备、纸张及其他相关资料与用品入场。</w:t>
      </w:r>
    </w:p>
    <w:p w:rsidR="000215D2" w:rsidRDefault="000215D2" w:rsidP="00483271">
      <w:pPr>
        <w:pStyle w:val="1"/>
        <w:spacing w:before="156"/>
        <w:rPr>
          <w:rFonts w:cs="Times New Roman"/>
        </w:rPr>
      </w:pPr>
      <w:r>
        <w:rPr>
          <w:rFonts w:hint="eastAsia"/>
        </w:rPr>
        <w:t>七、竞赛命题</w:t>
      </w:r>
    </w:p>
    <w:p w:rsidR="000215D2" w:rsidRDefault="000215D2" w:rsidP="00E10BD3">
      <w:pPr>
        <w:snapToGrid w:val="0"/>
        <w:spacing w:line="560" w:lineRule="exact"/>
        <w:ind w:firstLineChars="200" w:firstLine="560"/>
        <w:rPr>
          <w:rFonts w:ascii="仿宋" w:eastAsia="仿宋" w:hAnsi="仿宋" w:cs="Times New Roman"/>
          <w:kern w:val="0"/>
          <w:sz w:val="28"/>
          <w:szCs w:val="28"/>
        </w:rPr>
      </w:pPr>
      <w:r>
        <w:rPr>
          <w:rFonts w:ascii="仿宋" w:eastAsia="仿宋" w:hAnsi="仿宋" w:cs="仿宋" w:hint="eastAsia"/>
          <w:kern w:val="0"/>
          <w:sz w:val="28"/>
          <w:szCs w:val="28"/>
        </w:rPr>
        <w:t>竞赛题目分为专业知识题与软件操作题两类。</w:t>
      </w:r>
    </w:p>
    <w:p w:rsidR="000215D2" w:rsidRDefault="000215D2" w:rsidP="00E10BD3">
      <w:pPr>
        <w:snapToGrid w:val="0"/>
        <w:spacing w:line="560" w:lineRule="exact"/>
        <w:ind w:firstLineChars="200" w:firstLine="560"/>
        <w:rPr>
          <w:rFonts w:ascii="仿宋" w:eastAsia="仿宋" w:hAnsi="仿宋" w:cs="Times New Roman"/>
          <w:kern w:val="0"/>
          <w:sz w:val="28"/>
          <w:szCs w:val="28"/>
        </w:rPr>
      </w:pPr>
      <w:r>
        <w:rPr>
          <w:rFonts w:ascii="仿宋" w:eastAsia="仿宋" w:hAnsi="仿宋" w:cs="仿宋" w:hint="eastAsia"/>
          <w:kern w:val="0"/>
          <w:sz w:val="28"/>
          <w:szCs w:val="28"/>
        </w:rPr>
        <w:t>专业知识题均为客观题，选手在规定的时间内作答；考题由行业和院校专家组成的出题小组进行出题，并建立竞赛题库。竞赛前由裁判长抽取比赛试卷，并组织印制、装订、密封与保管，比赛现场分发考题。</w:t>
      </w:r>
    </w:p>
    <w:p w:rsidR="000215D2" w:rsidRDefault="000215D2" w:rsidP="00E10BD3">
      <w:pPr>
        <w:snapToGrid w:val="0"/>
        <w:spacing w:line="560" w:lineRule="exact"/>
        <w:ind w:firstLineChars="250" w:firstLine="700"/>
        <w:rPr>
          <w:rFonts w:ascii="仿宋" w:eastAsia="仿宋" w:hAnsi="仿宋" w:cs="Times New Roman"/>
          <w:kern w:val="0"/>
          <w:sz w:val="28"/>
          <w:szCs w:val="28"/>
        </w:rPr>
      </w:pPr>
      <w:r>
        <w:rPr>
          <w:rFonts w:ascii="仿宋" w:eastAsia="仿宋" w:hAnsi="仿宋" w:cs="仿宋" w:hint="eastAsia"/>
          <w:kern w:val="0"/>
          <w:sz w:val="28"/>
          <w:szCs w:val="28"/>
        </w:rPr>
        <w:t>操作题为装配式混凝土建筑虚拟操作，选手根据施工图纸和仿真系统给出的工程虚拟场景，完成装配式建筑施工全过程，考核装配式混凝土建筑施工工艺和工法。</w:t>
      </w:r>
    </w:p>
    <w:p w:rsidR="000215D2" w:rsidRDefault="000215D2" w:rsidP="00483271">
      <w:pPr>
        <w:pStyle w:val="1"/>
        <w:spacing w:before="156"/>
        <w:rPr>
          <w:rFonts w:cs="Times New Roman"/>
          <w:sz w:val="28"/>
          <w:szCs w:val="28"/>
        </w:rPr>
      </w:pPr>
      <w:r>
        <w:rPr>
          <w:rFonts w:hint="eastAsia"/>
        </w:rPr>
        <w:t>八、评分方法及细则</w:t>
      </w:r>
    </w:p>
    <w:p w:rsidR="000215D2" w:rsidRDefault="000215D2" w:rsidP="00E10BD3">
      <w:pPr>
        <w:snapToGrid w:val="0"/>
        <w:spacing w:line="560" w:lineRule="exact"/>
        <w:ind w:firstLineChars="200" w:firstLine="560"/>
        <w:rPr>
          <w:rFonts w:ascii="仿宋" w:eastAsia="仿宋" w:hAnsi="仿宋" w:cs="Times New Roman"/>
          <w:kern w:val="0"/>
          <w:sz w:val="28"/>
          <w:szCs w:val="28"/>
        </w:rPr>
      </w:pPr>
      <w:r>
        <w:rPr>
          <w:rFonts w:ascii="仿宋" w:eastAsia="仿宋" w:hAnsi="仿宋" w:cs="仿宋" w:hint="eastAsia"/>
          <w:kern w:val="0"/>
          <w:sz w:val="28"/>
          <w:szCs w:val="28"/>
        </w:rPr>
        <w:t>每组选手总得分</w:t>
      </w:r>
      <w:r>
        <w:rPr>
          <w:rFonts w:ascii="仿宋" w:eastAsia="仿宋" w:hAnsi="仿宋" w:cs="仿宋"/>
          <w:kern w:val="0"/>
          <w:sz w:val="28"/>
          <w:szCs w:val="28"/>
        </w:rPr>
        <w:t>=</w:t>
      </w:r>
      <w:r>
        <w:rPr>
          <w:rFonts w:ascii="仿宋" w:eastAsia="仿宋" w:hAnsi="仿宋" w:cs="仿宋" w:hint="eastAsia"/>
          <w:kern w:val="0"/>
          <w:sz w:val="28"/>
          <w:szCs w:val="28"/>
        </w:rPr>
        <w:t>∑（专业知识竞赛得分×</w:t>
      </w:r>
      <w:r>
        <w:rPr>
          <w:rFonts w:ascii="仿宋" w:eastAsia="仿宋" w:hAnsi="仿宋" w:cs="仿宋"/>
          <w:kern w:val="0"/>
          <w:sz w:val="28"/>
          <w:szCs w:val="28"/>
        </w:rPr>
        <w:t>40%+</w:t>
      </w:r>
      <w:r>
        <w:rPr>
          <w:rFonts w:ascii="仿宋" w:eastAsia="仿宋" w:hAnsi="仿宋" w:cs="仿宋" w:hint="eastAsia"/>
          <w:kern w:val="0"/>
          <w:sz w:val="28"/>
          <w:szCs w:val="28"/>
        </w:rPr>
        <w:t>虚拟施工操作赛得分×</w:t>
      </w:r>
      <w:r>
        <w:rPr>
          <w:rFonts w:ascii="仿宋" w:eastAsia="仿宋" w:hAnsi="仿宋" w:cs="仿宋"/>
          <w:kern w:val="0"/>
          <w:sz w:val="28"/>
          <w:szCs w:val="28"/>
        </w:rPr>
        <w:t>60%</w:t>
      </w:r>
      <w:r>
        <w:rPr>
          <w:rFonts w:ascii="仿宋" w:eastAsia="仿宋" w:hAnsi="仿宋" w:cs="仿宋" w:hint="eastAsia"/>
          <w:kern w:val="0"/>
          <w:sz w:val="28"/>
          <w:szCs w:val="28"/>
        </w:rPr>
        <w:t>）</w:t>
      </w:r>
    </w:p>
    <w:p w:rsidR="000215D2" w:rsidRDefault="000215D2" w:rsidP="00E10BD3">
      <w:pPr>
        <w:tabs>
          <w:tab w:val="left" w:pos="567"/>
          <w:tab w:val="left" w:pos="709"/>
          <w:tab w:val="left" w:pos="851"/>
        </w:tabs>
        <w:snapToGrid w:val="0"/>
        <w:spacing w:line="560" w:lineRule="exact"/>
        <w:ind w:firstLineChars="200" w:firstLine="560"/>
        <w:rPr>
          <w:rFonts w:ascii="仿宋" w:eastAsia="仿宋" w:hAnsi="仿宋" w:cs="Times New Roman"/>
          <w:kern w:val="0"/>
          <w:sz w:val="28"/>
          <w:szCs w:val="28"/>
        </w:rPr>
      </w:pPr>
      <w:r>
        <w:rPr>
          <w:rFonts w:ascii="仿宋" w:eastAsia="仿宋" w:hAnsi="仿宋" w:cs="仿宋" w:hint="eastAsia"/>
          <w:kern w:val="0"/>
          <w:sz w:val="28"/>
          <w:szCs w:val="28"/>
        </w:rPr>
        <w:t>注：当选手总成绩相同时，操作题得分高的队伍排名靠前；当总成绩和操作</w:t>
      </w:r>
      <w:proofErr w:type="gramStart"/>
      <w:r>
        <w:rPr>
          <w:rFonts w:ascii="仿宋" w:eastAsia="仿宋" w:hAnsi="仿宋" w:cs="仿宋" w:hint="eastAsia"/>
          <w:kern w:val="0"/>
          <w:sz w:val="28"/>
          <w:szCs w:val="28"/>
        </w:rPr>
        <w:lastRenderedPageBreak/>
        <w:t>题成绩</w:t>
      </w:r>
      <w:proofErr w:type="gramEnd"/>
      <w:r>
        <w:rPr>
          <w:rFonts w:ascii="仿宋" w:eastAsia="仿宋" w:hAnsi="仿宋" w:cs="仿宋" w:hint="eastAsia"/>
          <w:kern w:val="0"/>
          <w:sz w:val="28"/>
          <w:szCs w:val="28"/>
        </w:rPr>
        <w:t>均相同时，操作题用时短的队伍排名靠前。</w:t>
      </w:r>
    </w:p>
    <w:p w:rsidR="000215D2" w:rsidRDefault="000215D2">
      <w:pPr>
        <w:tabs>
          <w:tab w:val="left" w:pos="567"/>
          <w:tab w:val="left" w:pos="709"/>
          <w:tab w:val="left" w:pos="851"/>
        </w:tabs>
        <w:snapToGrid w:val="0"/>
        <w:spacing w:line="560" w:lineRule="exact"/>
        <w:rPr>
          <w:rFonts w:ascii="仿宋" w:eastAsia="仿宋" w:hAnsi="仿宋" w:cs="Times New Roman"/>
          <w:kern w:val="0"/>
          <w:sz w:val="28"/>
          <w:szCs w:val="28"/>
        </w:rPr>
      </w:pPr>
      <w:r>
        <w:rPr>
          <w:rFonts w:ascii="仿宋" w:eastAsia="仿宋" w:hAnsi="仿宋" w:cs="仿宋" w:hint="eastAsia"/>
          <w:kern w:val="0"/>
          <w:sz w:val="28"/>
          <w:szCs w:val="28"/>
        </w:rPr>
        <w:t>（一）专业知识部分竞赛</w:t>
      </w:r>
    </w:p>
    <w:p w:rsidR="000215D2" w:rsidRDefault="000215D2" w:rsidP="00E10BD3">
      <w:pPr>
        <w:tabs>
          <w:tab w:val="left" w:pos="567"/>
          <w:tab w:val="left" w:pos="709"/>
          <w:tab w:val="left" w:pos="851"/>
        </w:tabs>
        <w:ind w:firstLineChars="200" w:firstLine="560"/>
        <w:rPr>
          <w:rFonts w:ascii="仿宋" w:eastAsia="仿宋" w:hAnsi="仿宋" w:cs="Times New Roman"/>
          <w:kern w:val="0"/>
          <w:sz w:val="28"/>
          <w:szCs w:val="28"/>
        </w:rPr>
      </w:pPr>
      <w:r>
        <w:rPr>
          <w:rFonts w:ascii="仿宋" w:eastAsia="仿宋" w:hAnsi="仿宋" w:cs="仿宋"/>
          <w:kern w:val="0"/>
          <w:sz w:val="28"/>
          <w:szCs w:val="28"/>
        </w:rPr>
        <w:t>1</w:t>
      </w:r>
      <w:r>
        <w:rPr>
          <w:rFonts w:ascii="仿宋" w:eastAsia="仿宋" w:hAnsi="仿宋" w:cs="仿宋" w:hint="eastAsia"/>
          <w:kern w:val="0"/>
          <w:sz w:val="28"/>
          <w:szCs w:val="28"/>
        </w:rPr>
        <w:t>．本部分为闭卷竞赛，选手登录赛事专业知识部分进行答题，完成后由系统自动判定出得分；</w:t>
      </w:r>
    </w:p>
    <w:p w:rsidR="000215D2" w:rsidRDefault="000215D2" w:rsidP="00E10BD3">
      <w:pPr>
        <w:ind w:firstLineChars="200" w:firstLine="560"/>
        <w:rPr>
          <w:rFonts w:ascii="仿宋" w:eastAsia="仿宋" w:hAnsi="仿宋" w:cs="Times New Roman"/>
          <w:kern w:val="0"/>
          <w:sz w:val="28"/>
          <w:szCs w:val="28"/>
        </w:rPr>
      </w:pPr>
      <w:r>
        <w:rPr>
          <w:rFonts w:ascii="仿宋" w:eastAsia="仿宋" w:hAnsi="仿宋" w:cs="仿宋"/>
          <w:kern w:val="0"/>
          <w:sz w:val="28"/>
          <w:szCs w:val="28"/>
        </w:rPr>
        <w:t>2</w:t>
      </w:r>
      <w:r>
        <w:rPr>
          <w:rFonts w:ascii="仿宋" w:eastAsia="仿宋" w:hAnsi="仿宋" w:cs="仿宋" w:hint="eastAsia"/>
          <w:kern w:val="0"/>
          <w:sz w:val="28"/>
          <w:szCs w:val="28"/>
        </w:rPr>
        <w:t>．专业知识答题必须在</w:t>
      </w:r>
      <w:r>
        <w:rPr>
          <w:rFonts w:ascii="仿宋" w:eastAsia="仿宋" w:hAnsi="仿宋" w:cs="仿宋"/>
          <w:kern w:val="0"/>
          <w:sz w:val="28"/>
          <w:szCs w:val="28"/>
        </w:rPr>
        <w:t>90</w:t>
      </w:r>
      <w:r>
        <w:rPr>
          <w:rFonts w:ascii="仿宋" w:eastAsia="仿宋" w:hAnsi="仿宋" w:cs="仿宋" w:hint="eastAsia"/>
          <w:kern w:val="0"/>
          <w:sz w:val="28"/>
          <w:szCs w:val="28"/>
        </w:rPr>
        <w:t>分钟内完成；</w:t>
      </w:r>
    </w:p>
    <w:p w:rsidR="000215D2" w:rsidRDefault="000215D2" w:rsidP="00E10BD3">
      <w:pPr>
        <w:snapToGrid w:val="0"/>
        <w:spacing w:line="560" w:lineRule="exact"/>
        <w:ind w:firstLineChars="200" w:firstLine="560"/>
        <w:rPr>
          <w:rFonts w:ascii="仿宋" w:eastAsia="仿宋" w:hAnsi="仿宋" w:cs="Times New Roman"/>
          <w:kern w:val="0"/>
          <w:sz w:val="28"/>
          <w:szCs w:val="28"/>
        </w:rPr>
      </w:pPr>
      <w:r>
        <w:rPr>
          <w:rFonts w:ascii="仿宋" w:eastAsia="仿宋" w:hAnsi="仿宋" w:cs="仿宋"/>
          <w:kern w:val="0"/>
          <w:sz w:val="28"/>
          <w:szCs w:val="28"/>
        </w:rPr>
        <w:t>3</w:t>
      </w:r>
      <w:r>
        <w:rPr>
          <w:rFonts w:ascii="仿宋" w:eastAsia="仿宋" w:hAnsi="仿宋" w:cs="仿宋" w:hint="eastAsia"/>
          <w:kern w:val="0"/>
          <w:sz w:val="28"/>
          <w:szCs w:val="28"/>
        </w:rPr>
        <w:t>．理论答题环节评分标准</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5"/>
        <w:gridCol w:w="2010"/>
        <w:gridCol w:w="2955"/>
        <w:gridCol w:w="1815"/>
      </w:tblGrid>
      <w:tr w:rsidR="000215D2" w:rsidRPr="00483271">
        <w:trPr>
          <w:trHeight w:val="699"/>
          <w:jc w:val="center"/>
        </w:trPr>
        <w:tc>
          <w:tcPr>
            <w:tcW w:w="2085" w:type="dxa"/>
            <w:vAlign w:val="center"/>
          </w:tcPr>
          <w:p w:rsidR="000215D2" w:rsidRPr="00483271" w:rsidRDefault="000215D2" w:rsidP="00483271">
            <w:pPr>
              <w:jc w:val="center"/>
              <w:rPr>
                <w:rFonts w:ascii="仿宋" w:eastAsia="仿宋" w:hAnsi="仿宋" w:cs="Times New Roman"/>
                <w:b/>
                <w:bCs/>
                <w:kern w:val="0"/>
                <w:sz w:val="24"/>
                <w:szCs w:val="24"/>
              </w:rPr>
            </w:pPr>
            <w:r w:rsidRPr="00483271">
              <w:rPr>
                <w:rFonts w:ascii="仿宋" w:eastAsia="仿宋" w:hAnsi="仿宋" w:cs="仿宋" w:hint="eastAsia"/>
                <w:b/>
                <w:bCs/>
                <w:kern w:val="0"/>
                <w:sz w:val="24"/>
                <w:szCs w:val="24"/>
              </w:rPr>
              <w:t>题型</w:t>
            </w:r>
          </w:p>
        </w:tc>
        <w:tc>
          <w:tcPr>
            <w:tcW w:w="2010" w:type="dxa"/>
            <w:vAlign w:val="center"/>
          </w:tcPr>
          <w:p w:rsidR="000215D2" w:rsidRPr="00483271" w:rsidRDefault="000215D2" w:rsidP="00483271">
            <w:pPr>
              <w:jc w:val="center"/>
              <w:rPr>
                <w:rFonts w:ascii="仿宋" w:eastAsia="仿宋" w:hAnsi="仿宋" w:cs="Times New Roman"/>
                <w:b/>
                <w:bCs/>
                <w:kern w:val="0"/>
                <w:sz w:val="24"/>
                <w:szCs w:val="24"/>
              </w:rPr>
            </w:pPr>
            <w:r w:rsidRPr="00483271">
              <w:rPr>
                <w:rFonts w:ascii="仿宋" w:eastAsia="仿宋" w:hAnsi="仿宋" w:cs="仿宋" w:hint="eastAsia"/>
                <w:b/>
                <w:bCs/>
                <w:kern w:val="0"/>
                <w:sz w:val="24"/>
                <w:szCs w:val="24"/>
              </w:rPr>
              <w:t>数量</w:t>
            </w:r>
          </w:p>
        </w:tc>
        <w:tc>
          <w:tcPr>
            <w:tcW w:w="2955" w:type="dxa"/>
            <w:vAlign w:val="center"/>
          </w:tcPr>
          <w:p w:rsidR="000215D2" w:rsidRPr="00483271" w:rsidRDefault="000215D2" w:rsidP="00483271">
            <w:pPr>
              <w:jc w:val="center"/>
              <w:rPr>
                <w:rFonts w:ascii="仿宋" w:eastAsia="仿宋" w:hAnsi="仿宋" w:cs="Times New Roman"/>
                <w:b/>
                <w:bCs/>
                <w:kern w:val="0"/>
                <w:sz w:val="24"/>
                <w:szCs w:val="24"/>
              </w:rPr>
            </w:pPr>
            <w:r w:rsidRPr="00483271">
              <w:rPr>
                <w:rFonts w:ascii="仿宋" w:eastAsia="仿宋" w:hAnsi="仿宋" w:cs="仿宋" w:hint="eastAsia"/>
                <w:b/>
                <w:bCs/>
                <w:kern w:val="0"/>
                <w:sz w:val="24"/>
                <w:szCs w:val="24"/>
              </w:rPr>
              <w:t>每题分值</w:t>
            </w:r>
          </w:p>
        </w:tc>
        <w:tc>
          <w:tcPr>
            <w:tcW w:w="1815" w:type="dxa"/>
            <w:vAlign w:val="center"/>
          </w:tcPr>
          <w:p w:rsidR="000215D2" w:rsidRPr="00483271" w:rsidRDefault="000215D2" w:rsidP="00483271">
            <w:pPr>
              <w:jc w:val="center"/>
              <w:rPr>
                <w:rFonts w:ascii="仿宋" w:eastAsia="仿宋" w:hAnsi="仿宋" w:cs="Times New Roman"/>
                <w:b/>
                <w:bCs/>
                <w:kern w:val="0"/>
                <w:sz w:val="24"/>
                <w:szCs w:val="24"/>
              </w:rPr>
            </w:pPr>
            <w:r w:rsidRPr="00483271">
              <w:rPr>
                <w:rFonts w:ascii="仿宋" w:eastAsia="仿宋" w:hAnsi="仿宋" w:cs="仿宋" w:hint="eastAsia"/>
                <w:b/>
                <w:bCs/>
                <w:kern w:val="0"/>
                <w:sz w:val="24"/>
                <w:szCs w:val="24"/>
              </w:rPr>
              <w:t>题型分值</w:t>
            </w:r>
          </w:p>
        </w:tc>
      </w:tr>
      <w:tr w:rsidR="000215D2" w:rsidRPr="00483271">
        <w:trPr>
          <w:jc w:val="center"/>
        </w:trPr>
        <w:tc>
          <w:tcPr>
            <w:tcW w:w="2085" w:type="dxa"/>
            <w:vAlign w:val="center"/>
          </w:tcPr>
          <w:p w:rsidR="000215D2" w:rsidRPr="00483271" w:rsidRDefault="000215D2" w:rsidP="00483271">
            <w:pPr>
              <w:jc w:val="center"/>
              <w:rPr>
                <w:rFonts w:ascii="仿宋" w:eastAsia="仿宋" w:hAnsi="仿宋" w:cs="Times New Roman"/>
                <w:b/>
                <w:bCs/>
                <w:kern w:val="0"/>
                <w:sz w:val="24"/>
                <w:szCs w:val="24"/>
              </w:rPr>
            </w:pPr>
            <w:r w:rsidRPr="00483271">
              <w:rPr>
                <w:rFonts w:ascii="仿宋" w:eastAsia="仿宋" w:hAnsi="仿宋" w:cs="仿宋" w:hint="eastAsia"/>
                <w:b/>
                <w:bCs/>
                <w:kern w:val="0"/>
                <w:sz w:val="24"/>
                <w:szCs w:val="24"/>
              </w:rPr>
              <w:t>单选</w:t>
            </w:r>
          </w:p>
        </w:tc>
        <w:tc>
          <w:tcPr>
            <w:tcW w:w="2010" w:type="dxa"/>
            <w:vAlign w:val="center"/>
          </w:tcPr>
          <w:p w:rsidR="000215D2" w:rsidRPr="00483271" w:rsidRDefault="000215D2" w:rsidP="00483271">
            <w:pPr>
              <w:snapToGrid w:val="0"/>
              <w:spacing w:line="560" w:lineRule="exact"/>
              <w:jc w:val="center"/>
              <w:rPr>
                <w:rFonts w:ascii="仿宋" w:eastAsia="仿宋" w:hAnsi="仿宋" w:cs="Times New Roman"/>
                <w:b/>
                <w:bCs/>
                <w:kern w:val="0"/>
                <w:sz w:val="24"/>
                <w:szCs w:val="24"/>
              </w:rPr>
            </w:pPr>
            <w:r>
              <w:rPr>
                <w:rFonts w:ascii="仿宋" w:eastAsia="仿宋" w:hAnsi="仿宋" w:cs="仿宋"/>
                <w:b/>
                <w:bCs/>
                <w:kern w:val="0"/>
                <w:sz w:val="24"/>
                <w:szCs w:val="24"/>
              </w:rPr>
              <w:t>60</w:t>
            </w:r>
          </w:p>
        </w:tc>
        <w:tc>
          <w:tcPr>
            <w:tcW w:w="2955" w:type="dxa"/>
            <w:vAlign w:val="center"/>
          </w:tcPr>
          <w:p w:rsidR="000215D2" w:rsidRPr="00483271" w:rsidRDefault="000215D2" w:rsidP="00483271">
            <w:pPr>
              <w:snapToGrid w:val="0"/>
              <w:spacing w:line="560" w:lineRule="exact"/>
              <w:jc w:val="center"/>
              <w:rPr>
                <w:rFonts w:ascii="仿宋" w:eastAsia="仿宋" w:hAnsi="仿宋" w:cs="仿宋"/>
                <w:b/>
                <w:bCs/>
                <w:kern w:val="0"/>
                <w:sz w:val="24"/>
                <w:szCs w:val="24"/>
              </w:rPr>
            </w:pPr>
            <w:r w:rsidRPr="00483271">
              <w:rPr>
                <w:rFonts w:ascii="仿宋" w:eastAsia="仿宋" w:hAnsi="仿宋" w:cs="仿宋"/>
                <w:b/>
                <w:bCs/>
                <w:kern w:val="0"/>
                <w:sz w:val="24"/>
                <w:szCs w:val="24"/>
              </w:rPr>
              <w:t>0.5</w:t>
            </w:r>
          </w:p>
        </w:tc>
        <w:tc>
          <w:tcPr>
            <w:tcW w:w="1815" w:type="dxa"/>
            <w:vAlign w:val="center"/>
          </w:tcPr>
          <w:p w:rsidR="000215D2" w:rsidRPr="00483271" w:rsidRDefault="000215D2" w:rsidP="00483271">
            <w:pPr>
              <w:snapToGrid w:val="0"/>
              <w:spacing w:line="560" w:lineRule="exact"/>
              <w:jc w:val="center"/>
              <w:rPr>
                <w:rFonts w:ascii="仿宋" w:eastAsia="仿宋" w:hAnsi="仿宋" w:cs="Times New Roman"/>
                <w:b/>
                <w:bCs/>
                <w:kern w:val="0"/>
                <w:sz w:val="24"/>
                <w:szCs w:val="24"/>
              </w:rPr>
            </w:pPr>
            <w:r>
              <w:rPr>
                <w:rFonts w:ascii="仿宋" w:eastAsia="仿宋" w:hAnsi="仿宋" w:cs="仿宋"/>
                <w:b/>
                <w:bCs/>
                <w:kern w:val="0"/>
                <w:sz w:val="24"/>
                <w:szCs w:val="24"/>
              </w:rPr>
              <w:t>3</w:t>
            </w:r>
            <w:r w:rsidRPr="00483271">
              <w:rPr>
                <w:rFonts w:ascii="仿宋" w:eastAsia="仿宋" w:hAnsi="仿宋" w:cs="仿宋"/>
                <w:b/>
                <w:bCs/>
                <w:kern w:val="0"/>
                <w:sz w:val="24"/>
                <w:szCs w:val="24"/>
              </w:rPr>
              <w:t>0</w:t>
            </w:r>
            <w:r w:rsidRPr="00483271">
              <w:rPr>
                <w:rFonts w:ascii="仿宋" w:eastAsia="仿宋" w:hAnsi="仿宋" w:cs="仿宋" w:hint="eastAsia"/>
                <w:b/>
                <w:bCs/>
                <w:kern w:val="0"/>
                <w:sz w:val="24"/>
                <w:szCs w:val="24"/>
              </w:rPr>
              <w:t>分</w:t>
            </w:r>
          </w:p>
        </w:tc>
      </w:tr>
      <w:tr w:rsidR="000215D2" w:rsidRPr="00483271">
        <w:trPr>
          <w:jc w:val="center"/>
        </w:trPr>
        <w:tc>
          <w:tcPr>
            <w:tcW w:w="2085" w:type="dxa"/>
            <w:vAlign w:val="center"/>
          </w:tcPr>
          <w:p w:rsidR="000215D2" w:rsidRPr="00483271" w:rsidRDefault="000215D2" w:rsidP="0054094C">
            <w:pPr>
              <w:jc w:val="center"/>
              <w:rPr>
                <w:rFonts w:ascii="仿宋" w:eastAsia="仿宋" w:hAnsi="仿宋" w:cs="Times New Roman"/>
                <w:b/>
                <w:bCs/>
                <w:kern w:val="0"/>
                <w:sz w:val="24"/>
                <w:szCs w:val="24"/>
              </w:rPr>
            </w:pPr>
            <w:r w:rsidRPr="00483271">
              <w:rPr>
                <w:rFonts w:ascii="仿宋" w:eastAsia="仿宋" w:hAnsi="仿宋" w:cs="仿宋" w:hint="eastAsia"/>
                <w:b/>
                <w:bCs/>
                <w:kern w:val="0"/>
                <w:sz w:val="24"/>
                <w:szCs w:val="24"/>
              </w:rPr>
              <w:t>多选</w:t>
            </w:r>
          </w:p>
        </w:tc>
        <w:tc>
          <w:tcPr>
            <w:tcW w:w="2010" w:type="dxa"/>
            <w:vAlign w:val="center"/>
          </w:tcPr>
          <w:p w:rsidR="000215D2" w:rsidRPr="00483271" w:rsidRDefault="000215D2" w:rsidP="0054094C">
            <w:pPr>
              <w:snapToGrid w:val="0"/>
              <w:spacing w:line="560" w:lineRule="exact"/>
              <w:jc w:val="center"/>
              <w:rPr>
                <w:rFonts w:ascii="仿宋" w:eastAsia="仿宋" w:hAnsi="仿宋" w:cs="仿宋"/>
                <w:b/>
                <w:bCs/>
                <w:kern w:val="0"/>
                <w:sz w:val="24"/>
                <w:szCs w:val="24"/>
              </w:rPr>
            </w:pPr>
            <w:r w:rsidRPr="00483271">
              <w:rPr>
                <w:rFonts w:ascii="仿宋" w:eastAsia="仿宋" w:hAnsi="仿宋" w:cs="仿宋"/>
                <w:b/>
                <w:bCs/>
                <w:kern w:val="0"/>
                <w:sz w:val="24"/>
                <w:szCs w:val="24"/>
              </w:rPr>
              <w:t>20</w:t>
            </w:r>
          </w:p>
        </w:tc>
        <w:tc>
          <w:tcPr>
            <w:tcW w:w="2955" w:type="dxa"/>
            <w:vAlign w:val="center"/>
          </w:tcPr>
          <w:p w:rsidR="000215D2" w:rsidRPr="00483271" w:rsidRDefault="000215D2" w:rsidP="0054094C">
            <w:pPr>
              <w:snapToGrid w:val="0"/>
              <w:spacing w:line="560" w:lineRule="exact"/>
              <w:jc w:val="center"/>
              <w:rPr>
                <w:rFonts w:ascii="仿宋" w:eastAsia="仿宋" w:hAnsi="仿宋" w:cs="Times New Roman"/>
                <w:b/>
                <w:bCs/>
                <w:kern w:val="0"/>
                <w:sz w:val="18"/>
                <w:szCs w:val="18"/>
              </w:rPr>
            </w:pPr>
            <w:r>
              <w:rPr>
                <w:rFonts w:ascii="仿宋" w:eastAsia="仿宋" w:hAnsi="仿宋" w:cs="仿宋"/>
                <w:b/>
                <w:bCs/>
                <w:kern w:val="0"/>
                <w:sz w:val="24"/>
                <w:szCs w:val="24"/>
              </w:rPr>
              <w:t>2</w:t>
            </w:r>
          </w:p>
        </w:tc>
        <w:tc>
          <w:tcPr>
            <w:tcW w:w="1815" w:type="dxa"/>
            <w:vAlign w:val="center"/>
          </w:tcPr>
          <w:p w:rsidR="000215D2" w:rsidRPr="00483271" w:rsidRDefault="000215D2" w:rsidP="0054094C">
            <w:pPr>
              <w:snapToGrid w:val="0"/>
              <w:spacing w:line="560" w:lineRule="exact"/>
              <w:jc w:val="center"/>
              <w:rPr>
                <w:rFonts w:ascii="仿宋" w:eastAsia="仿宋" w:hAnsi="仿宋" w:cs="Times New Roman"/>
                <w:b/>
                <w:bCs/>
                <w:kern w:val="0"/>
                <w:sz w:val="24"/>
                <w:szCs w:val="24"/>
              </w:rPr>
            </w:pPr>
            <w:r>
              <w:rPr>
                <w:rFonts w:ascii="仿宋" w:eastAsia="仿宋" w:hAnsi="仿宋" w:cs="仿宋"/>
                <w:b/>
                <w:bCs/>
                <w:kern w:val="0"/>
                <w:sz w:val="24"/>
                <w:szCs w:val="24"/>
              </w:rPr>
              <w:t>4</w:t>
            </w:r>
            <w:r w:rsidRPr="00483271">
              <w:rPr>
                <w:rFonts w:ascii="仿宋" w:eastAsia="仿宋" w:hAnsi="仿宋" w:cs="仿宋"/>
                <w:b/>
                <w:bCs/>
                <w:kern w:val="0"/>
                <w:sz w:val="24"/>
                <w:szCs w:val="24"/>
              </w:rPr>
              <w:t>0</w:t>
            </w:r>
            <w:r w:rsidRPr="00483271">
              <w:rPr>
                <w:rFonts w:ascii="仿宋" w:eastAsia="仿宋" w:hAnsi="仿宋" w:cs="仿宋" w:hint="eastAsia"/>
                <w:b/>
                <w:bCs/>
                <w:kern w:val="0"/>
                <w:sz w:val="24"/>
                <w:szCs w:val="24"/>
              </w:rPr>
              <w:t>分</w:t>
            </w:r>
          </w:p>
        </w:tc>
      </w:tr>
      <w:tr w:rsidR="000215D2" w:rsidRPr="00483271">
        <w:trPr>
          <w:jc w:val="center"/>
        </w:trPr>
        <w:tc>
          <w:tcPr>
            <w:tcW w:w="2085" w:type="dxa"/>
            <w:vAlign w:val="center"/>
          </w:tcPr>
          <w:p w:rsidR="000215D2" w:rsidRPr="00483271" w:rsidRDefault="000215D2" w:rsidP="00483271">
            <w:pPr>
              <w:jc w:val="center"/>
              <w:rPr>
                <w:rFonts w:ascii="仿宋" w:eastAsia="仿宋" w:hAnsi="仿宋" w:cs="Times New Roman"/>
                <w:b/>
                <w:bCs/>
                <w:kern w:val="0"/>
                <w:sz w:val="24"/>
                <w:szCs w:val="24"/>
              </w:rPr>
            </w:pPr>
            <w:r w:rsidRPr="00483271">
              <w:rPr>
                <w:rFonts w:ascii="仿宋" w:eastAsia="仿宋" w:hAnsi="仿宋" w:cs="仿宋" w:hint="eastAsia"/>
                <w:b/>
                <w:bCs/>
                <w:kern w:val="0"/>
                <w:sz w:val="24"/>
                <w:szCs w:val="24"/>
              </w:rPr>
              <w:t>判断题</w:t>
            </w:r>
          </w:p>
        </w:tc>
        <w:tc>
          <w:tcPr>
            <w:tcW w:w="2010" w:type="dxa"/>
            <w:vAlign w:val="center"/>
          </w:tcPr>
          <w:p w:rsidR="000215D2" w:rsidRPr="00483271" w:rsidRDefault="000215D2" w:rsidP="00483271">
            <w:pPr>
              <w:snapToGrid w:val="0"/>
              <w:spacing w:line="560" w:lineRule="exact"/>
              <w:jc w:val="center"/>
              <w:rPr>
                <w:rFonts w:ascii="仿宋" w:eastAsia="仿宋" w:hAnsi="仿宋" w:cs="仿宋"/>
                <w:b/>
                <w:bCs/>
                <w:kern w:val="0"/>
                <w:sz w:val="24"/>
                <w:szCs w:val="24"/>
              </w:rPr>
            </w:pPr>
            <w:r w:rsidRPr="00483271">
              <w:rPr>
                <w:rFonts w:ascii="仿宋" w:eastAsia="仿宋" w:hAnsi="仿宋" w:cs="仿宋"/>
                <w:b/>
                <w:bCs/>
                <w:kern w:val="0"/>
                <w:sz w:val="24"/>
                <w:szCs w:val="24"/>
              </w:rPr>
              <w:t>30</w:t>
            </w:r>
          </w:p>
        </w:tc>
        <w:tc>
          <w:tcPr>
            <w:tcW w:w="2955" w:type="dxa"/>
            <w:vAlign w:val="center"/>
          </w:tcPr>
          <w:p w:rsidR="000215D2" w:rsidRPr="00483271" w:rsidRDefault="000215D2" w:rsidP="00483271">
            <w:pPr>
              <w:snapToGrid w:val="0"/>
              <w:spacing w:line="560" w:lineRule="exact"/>
              <w:jc w:val="center"/>
              <w:rPr>
                <w:rFonts w:ascii="仿宋" w:eastAsia="仿宋" w:hAnsi="仿宋" w:cs="仿宋"/>
                <w:b/>
                <w:bCs/>
                <w:kern w:val="0"/>
                <w:sz w:val="24"/>
                <w:szCs w:val="24"/>
              </w:rPr>
            </w:pPr>
            <w:r w:rsidRPr="00483271">
              <w:rPr>
                <w:rFonts w:ascii="仿宋" w:eastAsia="仿宋" w:hAnsi="仿宋" w:cs="仿宋"/>
                <w:b/>
                <w:bCs/>
                <w:kern w:val="0"/>
                <w:sz w:val="24"/>
                <w:szCs w:val="24"/>
              </w:rPr>
              <w:t>1</w:t>
            </w:r>
          </w:p>
        </w:tc>
        <w:tc>
          <w:tcPr>
            <w:tcW w:w="1815" w:type="dxa"/>
            <w:vAlign w:val="center"/>
          </w:tcPr>
          <w:p w:rsidR="000215D2" w:rsidRPr="00483271" w:rsidRDefault="000215D2" w:rsidP="00483271">
            <w:pPr>
              <w:snapToGrid w:val="0"/>
              <w:spacing w:line="560" w:lineRule="exact"/>
              <w:jc w:val="center"/>
              <w:rPr>
                <w:rFonts w:ascii="仿宋" w:eastAsia="仿宋" w:hAnsi="仿宋" w:cs="Times New Roman"/>
                <w:b/>
                <w:bCs/>
                <w:kern w:val="0"/>
                <w:sz w:val="24"/>
                <w:szCs w:val="24"/>
              </w:rPr>
            </w:pPr>
            <w:r w:rsidRPr="00483271">
              <w:rPr>
                <w:rFonts w:ascii="仿宋" w:eastAsia="仿宋" w:hAnsi="仿宋" w:cs="仿宋"/>
                <w:b/>
                <w:bCs/>
                <w:kern w:val="0"/>
                <w:sz w:val="24"/>
                <w:szCs w:val="24"/>
              </w:rPr>
              <w:t>30</w:t>
            </w:r>
            <w:r w:rsidRPr="00483271">
              <w:rPr>
                <w:rFonts w:ascii="仿宋" w:eastAsia="仿宋" w:hAnsi="仿宋" w:cs="仿宋" w:hint="eastAsia"/>
                <w:b/>
                <w:bCs/>
                <w:kern w:val="0"/>
                <w:sz w:val="24"/>
                <w:szCs w:val="24"/>
              </w:rPr>
              <w:t>分</w:t>
            </w:r>
          </w:p>
        </w:tc>
      </w:tr>
      <w:tr w:rsidR="000215D2" w:rsidRPr="00483271">
        <w:trPr>
          <w:jc w:val="center"/>
        </w:trPr>
        <w:tc>
          <w:tcPr>
            <w:tcW w:w="2085" w:type="dxa"/>
            <w:vAlign w:val="center"/>
          </w:tcPr>
          <w:p w:rsidR="000215D2" w:rsidRPr="00483271" w:rsidRDefault="000215D2" w:rsidP="00483271">
            <w:pPr>
              <w:jc w:val="center"/>
              <w:rPr>
                <w:rFonts w:ascii="仿宋" w:eastAsia="仿宋" w:hAnsi="仿宋" w:cs="Times New Roman"/>
                <w:b/>
                <w:bCs/>
                <w:kern w:val="0"/>
                <w:sz w:val="24"/>
                <w:szCs w:val="24"/>
              </w:rPr>
            </w:pPr>
            <w:r w:rsidRPr="00483271">
              <w:rPr>
                <w:rFonts w:ascii="仿宋" w:eastAsia="仿宋" w:hAnsi="仿宋" w:cs="仿宋" w:hint="eastAsia"/>
                <w:b/>
                <w:bCs/>
                <w:kern w:val="0"/>
                <w:sz w:val="24"/>
                <w:szCs w:val="24"/>
              </w:rPr>
              <w:t>总计</w:t>
            </w:r>
          </w:p>
        </w:tc>
        <w:tc>
          <w:tcPr>
            <w:tcW w:w="2010" w:type="dxa"/>
            <w:vAlign w:val="center"/>
          </w:tcPr>
          <w:p w:rsidR="000215D2" w:rsidRPr="00483271" w:rsidRDefault="000215D2" w:rsidP="00483271">
            <w:pPr>
              <w:snapToGrid w:val="0"/>
              <w:spacing w:line="560" w:lineRule="exact"/>
              <w:jc w:val="center"/>
              <w:rPr>
                <w:rFonts w:ascii="仿宋" w:eastAsia="仿宋" w:hAnsi="仿宋" w:cs="Times New Roman"/>
                <w:b/>
                <w:bCs/>
                <w:kern w:val="0"/>
                <w:sz w:val="24"/>
                <w:szCs w:val="24"/>
              </w:rPr>
            </w:pPr>
            <w:r>
              <w:rPr>
                <w:rFonts w:ascii="仿宋" w:eastAsia="仿宋" w:hAnsi="仿宋" w:cs="仿宋"/>
                <w:b/>
                <w:bCs/>
                <w:kern w:val="0"/>
                <w:sz w:val="24"/>
                <w:szCs w:val="24"/>
              </w:rPr>
              <w:t>110</w:t>
            </w:r>
          </w:p>
        </w:tc>
        <w:tc>
          <w:tcPr>
            <w:tcW w:w="2955" w:type="dxa"/>
            <w:vAlign w:val="center"/>
          </w:tcPr>
          <w:p w:rsidR="000215D2" w:rsidRPr="00483271" w:rsidRDefault="000215D2" w:rsidP="00483271">
            <w:pPr>
              <w:snapToGrid w:val="0"/>
              <w:spacing w:line="560" w:lineRule="exact"/>
              <w:jc w:val="center"/>
              <w:rPr>
                <w:rFonts w:ascii="仿宋" w:eastAsia="仿宋" w:hAnsi="仿宋" w:cs="Times New Roman"/>
                <w:b/>
                <w:bCs/>
                <w:kern w:val="0"/>
                <w:sz w:val="24"/>
                <w:szCs w:val="24"/>
              </w:rPr>
            </w:pPr>
          </w:p>
        </w:tc>
        <w:tc>
          <w:tcPr>
            <w:tcW w:w="1815" w:type="dxa"/>
            <w:vAlign w:val="center"/>
          </w:tcPr>
          <w:p w:rsidR="000215D2" w:rsidRPr="00483271" w:rsidRDefault="000215D2" w:rsidP="00483271">
            <w:pPr>
              <w:snapToGrid w:val="0"/>
              <w:spacing w:line="560" w:lineRule="exact"/>
              <w:jc w:val="center"/>
              <w:rPr>
                <w:rFonts w:ascii="仿宋" w:eastAsia="仿宋" w:hAnsi="仿宋" w:cs="Times New Roman"/>
                <w:b/>
                <w:bCs/>
                <w:kern w:val="0"/>
                <w:sz w:val="24"/>
                <w:szCs w:val="24"/>
              </w:rPr>
            </w:pPr>
            <w:r w:rsidRPr="00483271">
              <w:rPr>
                <w:rFonts w:ascii="仿宋" w:eastAsia="仿宋" w:hAnsi="仿宋" w:cs="仿宋"/>
                <w:b/>
                <w:bCs/>
                <w:kern w:val="0"/>
                <w:sz w:val="24"/>
                <w:szCs w:val="24"/>
              </w:rPr>
              <w:t>100</w:t>
            </w:r>
            <w:r w:rsidRPr="00483271">
              <w:rPr>
                <w:rFonts w:ascii="仿宋" w:eastAsia="仿宋" w:hAnsi="仿宋" w:cs="仿宋" w:hint="eastAsia"/>
                <w:b/>
                <w:bCs/>
                <w:kern w:val="0"/>
                <w:sz w:val="24"/>
                <w:szCs w:val="24"/>
              </w:rPr>
              <w:t>分</w:t>
            </w:r>
          </w:p>
        </w:tc>
      </w:tr>
    </w:tbl>
    <w:p w:rsidR="000215D2" w:rsidRDefault="000215D2" w:rsidP="00E10BD3">
      <w:pPr>
        <w:snapToGrid w:val="0"/>
        <w:spacing w:line="560" w:lineRule="exact"/>
        <w:ind w:firstLineChars="200" w:firstLine="560"/>
        <w:rPr>
          <w:rFonts w:ascii="仿宋" w:eastAsia="仿宋" w:hAnsi="仿宋" w:cs="Times New Roman"/>
          <w:sz w:val="28"/>
          <w:szCs w:val="28"/>
        </w:rPr>
      </w:pPr>
      <w:r>
        <w:rPr>
          <w:rFonts w:ascii="仿宋" w:eastAsia="仿宋" w:hAnsi="仿宋" w:cs="仿宋"/>
          <w:sz w:val="28"/>
          <w:szCs w:val="28"/>
        </w:rPr>
        <w:t>4</w:t>
      </w:r>
      <w:r>
        <w:rPr>
          <w:rFonts w:ascii="仿宋" w:eastAsia="仿宋" w:hAnsi="仿宋" w:cs="仿宋" w:hint="eastAsia"/>
          <w:sz w:val="28"/>
          <w:szCs w:val="28"/>
        </w:rPr>
        <w:t>．</w:t>
      </w:r>
      <w:r>
        <w:rPr>
          <w:rFonts w:ascii="仿宋" w:eastAsia="仿宋" w:hAnsi="仿宋" w:cs="仿宋" w:hint="eastAsia"/>
          <w:kern w:val="0"/>
          <w:sz w:val="28"/>
          <w:szCs w:val="28"/>
        </w:rPr>
        <w:t>专业知识</w:t>
      </w:r>
      <w:r>
        <w:rPr>
          <w:rFonts w:ascii="仿宋" w:eastAsia="仿宋" w:hAnsi="仿宋" w:cs="仿宋" w:hint="eastAsia"/>
          <w:sz w:val="28"/>
          <w:szCs w:val="28"/>
        </w:rPr>
        <w:t>题的命题范围来源于三部分：</w:t>
      </w:r>
    </w:p>
    <w:p w:rsidR="000215D2" w:rsidRDefault="000215D2" w:rsidP="00E10BD3">
      <w:pPr>
        <w:snapToGrid w:val="0"/>
        <w:spacing w:line="560" w:lineRule="exact"/>
        <w:ind w:firstLineChars="200" w:firstLine="560"/>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）规范与标准类：《装配式混凝土结构技术规程》、《建筑施工起重吊装安全技术规范》、《装配式混凝土结构表示方法及示例（剪力墙结构）》</w:t>
      </w:r>
      <w:r>
        <w:rPr>
          <w:rFonts w:ascii="仿宋" w:eastAsia="仿宋" w:hAnsi="仿宋" w:cs="仿宋"/>
          <w:sz w:val="28"/>
          <w:szCs w:val="28"/>
        </w:rPr>
        <w:t>15G107-1</w:t>
      </w:r>
      <w:r>
        <w:rPr>
          <w:rFonts w:ascii="仿宋" w:eastAsia="仿宋" w:hAnsi="仿宋" w:cs="仿宋" w:hint="eastAsia"/>
          <w:sz w:val="28"/>
          <w:szCs w:val="28"/>
        </w:rPr>
        <w:t>、《装配式混凝土剪力墙结构住宅施工工艺图解》</w:t>
      </w:r>
      <w:r>
        <w:rPr>
          <w:rFonts w:ascii="仿宋" w:eastAsia="仿宋" w:hAnsi="仿宋" w:cs="仿宋"/>
          <w:sz w:val="28"/>
          <w:szCs w:val="28"/>
        </w:rPr>
        <w:t>16G906</w:t>
      </w:r>
      <w:r>
        <w:rPr>
          <w:rFonts w:ascii="仿宋" w:eastAsia="仿宋" w:hAnsi="仿宋" w:cs="仿宋" w:hint="eastAsia"/>
          <w:sz w:val="28"/>
          <w:szCs w:val="28"/>
        </w:rPr>
        <w:t>等图集规范；</w:t>
      </w:r>
    </w:p>
    <w:p w:rsidR="000215D2" w:rsidRDefault="000215D2" w:rsidP="00E10BD3">
      <w:pPr>
        <w:snapToGrid w:val="0"/>
        <w:spacing w:line="560" w:lineRule="exact"/>
        <w:ind w:firstLineChars="200" w:firstLine="560"/>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）政策与法规类，国家相关政策和法规；</w:t>
      </w:r>
    </w:p>
    <w:p w:rsidR="000215D2" w:rsidRDefault="000215D2" w:rsidP="00E10BD3">
      <w:pPr>
        <w:snapToGrid w:val="0"/>
        <w:spacing w:line="560" w:lineRule="exact"/>
        <w:ind w:firstLineChars="200" w:firstLine="560"/>
        <w:rPr>
          <w:rFonts w:ascii="仿宋" w:eastAsia="仿宋" w:hAnsi="仿宋" w:cs="Times New Roman"/>
          <w:kern w:val="0"/>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）工程案例类：包括案例图纸信息、施工工序及案例所涉及的专业知识。</w:t>
      </w:r>
    </w:p>
    <w:p w:rsidR="000215D2" w:rsidRDefault="000215D2">
      <w:pPr>
        <w:snapToGrid w:val="0"/>
        <w:spacing w:line="560" w:lineRule="exact"/>
        <w:rPr>
          <w:rFonts w:ascii="仿宋" w:eastAsia="仿宋" w:hAnsi="仿宋" w:cs="Times New Roman"/>
          <w:kern w:val="0"/>
          <w:sz w:val="28"/>
          <w:szCs w:val="28"/>
        </w:rPr>
      </w:pPr>
      <w:r>
        <w:rPr>
          <w:rFonts w:ascii="仿宋" w:eastAsia="仿宋" w:hAnsi="仿宋" w:cs="仿宋" w:hint="eastAsia"/>
          <w:kern w:val="0"/>
          <w:sz w:val="28"/>
          <w:szCs w:val="28"/>
        </w:rPr>
        <w:t>（二）虚拟施工操作部分竞赛</w:t>
      </w:r>
    </w:p>
    <w:p w:rsidR="000215D2" w:rsidRDefault="000215D2" w:rsidP="00E10BD3">
      <w:pPr>
        <w:spacing w:line="276" w:lineRule="auto"/>
        <w:ind w:firstLineChars="200" w:firstLine="560"/>
        <w:jc w:val="left"/>
        <w:rPr>
          <w:rFonts w:ascii="仿宋" w:eastAsia="仿宋" w:hAnsi="仿宋" w:cs="Times New Roman"/>
          <w:kern w:val="0"/>
          <w:sz w:val="28"/>
          <w:szCs w:val="28"/>
        </w:rPr>
      </w:pPr>
      <w:r>
        <w:rPr>
          <w:rFonts w:ascii="仿宋" w:eastAsia="仿宋" w:hAnsi="仿宋" w:cs="仿宋"/>
          <w:sz w:val="28"/>
          <w:szCs w:val="28"/>
        </w:rPr>
        <w:t>1</w:t>
      </w:r>
      <w:r>
        <w:rPr>
          <w:rFonts w:ascii="仿宋" w:eastAsia="仿宋" w:hAnsi="仿宋" w:cs="仿宋" w:hint="eastAsia"/>
          <w:sz w:val="28"/>
          <w:szCs w:val="28"/>
        </w:rPr>
        <w:t>．“虚拟施工操作赛”比赛时，当启动软件后，系统会给出该赛项的竞赛规</w:t>
      </w:r>
      <w:r>
        <w:rPr>
          <w:rFonts w:ascii="仿宋" w:eastAsia="仿宋" w:hAnsi="仿宋" w:cs="仿宋" w:hint="eastAsia"/>
          <w:sz w:val="28"/>
          <w:szCs w:val="28"/>
        </w:rPr>
        <w:t>则，参赛选手需认真阅读竞赛规则，了解比赛形式和竞赛内容；然后点击“开始比赛”系统则自动进入计时考核。</w:t>
      </w:r>
    </w:p>
    <w:p w:rsidR="000215D2" w:rsidRDefault="000215D2" w:rsidP="00E10BD3">
      <w:pPr>
        <w:spacing w:line="276" w:lineRule="auto"/>
        <w:ind w:firstLineChars="200" w:firstLine="560"/>
        <w:rPr>
          <w:rFonts w:ascii="仿宋" w:eastAsia="仿宋" w:hAnsi="仿宋" w:cs="Times New Roman"/>
          <w:sz w:val="28"/>
          <w:szCs w:val="28"/>
        </w:rPr>
      </w:pPr>
      <w:r>
        <w:rPr>
          <w:rFonts w:ascii="仿宋" w:eastAsia="仿宋" w:hAnsi="仿宋" w:cs="仿宋"/>
          <w:sz w:val="28"/>
          <w:szCs w:val="28"/>
        </w:rPr>
        <w:t>2</w:t>
      </w:r>
      <w:r>
        <w:rPr>
          <w:rFonts w:ascii="仿宋" w:eastAsia="仿宋" w:hAnsi="仿宋" w:cs="仿宋" w:hint="eastAsia"/>
          <w:sz w:val="28"/>
          <w:szCs w:val="28"/>
        </w:rPr>
        <w:t>．虚拟施工操作赛中，“工具”、“材料”的选择是一次性的，一旦选择错误机具后且触发任务点后，此步骤不得分，后面操作均不得分。因此要求参赛选手</w:t>
      </w:r>
      <w:r>
        <w:rPr>
          <w:rFonts w:ascii="仿宋" w:eastAsia="仿宋" w:hAnsi="仿宋" w:cs="仿宋" w:hint="eastAsia"/>
          <w:sz w:val="28"/>
          <w:szCs w:val="28"/>
        </w:rPr>
        <w:lastRenderedPageBreak/>
        <w:t>选择认真思考后，再选择相应机具。</w:t>
      </w:r>
    </w:p>
    <w:p w:rsidR="000215D2" w:rsidRDefault="000215D2" w:rsidP="00E10BD3">
      <w:pPr>
        <w:spacing w:line="276" w:lineRule="auto"/>
        <w:ind w:firstLineChars="200" w:firstLine="560"/>
        <w:rPr>
          <w:rFonts w:ascii="仿宋" w:eastAsia="仿宋" w:hAnsi="仿宋" w:cs="Times New Roman"/>
          <w:sz w:val="28"/>
          <w:szCs w:val="28"/>
        </w:rPr>
      </w:pPr>
      <w:r>
        <w:rPr>
          <w:rFonts w:ascii="仿宋" w:eastAsia="仿宋" w:hAnsi="仿宋" w:cs="仿宋"/>
          <w:sz w:val="28"/>
          <w:szCs w:val="28"/>
        </w:rPr>
        <w:t>3</w:t>
      </w:r>
      <w:r>
        <w:rPr>
          <w:rFonts w:ascii="仿宋" w:eastAsia="仿宋" w:hAnsi="仿宋" w:cs="仿宋" w:hint="eastAsia"/>
          <w:sz w:val="28"/>
          <w:szCs w:val="28"/>
        </w:rPr>
        <w:t>．虚拟施工操作赛过程中，因案例任务发展需要，设置有部分主观题（填空题、排列工序等主观题型），这些题型，参赛选手只有在操作后点击“确定提交”按钮后，才会计算分值。</w:t>
      </w:r>
    </w:p>
    <w:p w:rsidR="000215D2" w:rsidRDefault="000215D2" w:rsidP="00E10BD3">
      <w:pPr>
        <w:snapToGrid w:val="0"/>
        <w:spacing w:line="560" w:lineRule="exact"/>
        <w:ind w:firstLineChars="200" w:firstLine="560"/>
        <w:rPr>
          <w:rFonts w:ascii="仿宋" w:eastAsia="仿宋" w:hAnsi="仿宋" w:cs="Times New Roman"/>
          <w:sz w:val="28"/>
          <w:szCs w:val="28"/>
        </w:rPr>
      </w:pPr>
      <w:r>
        <w:rPr>
          <w:rFonts w:ascii="仿宋" w:eastAsia="仿宋" w:hAnsi="仿宋" w:cs="仿宋"/>
          <w:sz w:val="28"/>
          <w:szCs w:val="28"/>
        </w:rPr>
        <w:t>4</w:t>
      </w:r>
      <w:r>
        <w:rPr>
          <w:rFonts w:ascii="仿宋" w:eastAsia="仿宋" w:hAnsi="仿宋" w:cs="仿宋" w:hint="eastAsia"/>
          <w:sz w:val="28"/>
          <w:szCs w:val="28"/>
        </w:rPr>
        <w:t>．“跳过”按钮：当参赛选手选择跳过按钮后，所跳过的这一步的所有题目均为</w:t>
      </w:r>
      <w:r>
        <w:rPr>
          <w:rFonts w:ascii="仿宋" w:eastAsia="仿宋" w:hAnsi="仿宋" w:cs="仿宋"/>
          <w:sz w:val="28"/>
          <w:szCs w:val="28"/>
        </w:rPr>
        <w:t>0</w:t>
      </w:r>
      <w:r>
        <w:rPr>
          <w:rFonts w:ascii="仿宋" w:eastAsia="仿宋" w:hAnsi="仿宋" w:cs="仿宋" w:hint="eastAsia"/>
          <w:sz w:val="28"/>
          <w:szCs w:val="28"/>
        </w:rPr>
        <w:t>分，因此请参赛选手慎用跳过按钮。</w:t>
      </w:r>
    </w:p>
    <w:p w:rsidR="000215D2" w:rsidRDefault="000215D2" w:rsidP="00E10BD3">
      <w:pPr>
        <w:spacing w:line="276" w:lineRule="auto"/>
        <w:ind w:firstLineChars="200" w:firstLine="560"/>
        <w:rPr>
          <w:rFonts w:ascii="仿宋" w:eastAsia="仿宋" w:hAnsi="仿宋" w:cs="Times New Roman"/>
          <w:sz w:val="28"/>
          <w:szCs w:val="28"/>
        </w:rPr>
      </w:pPr>
      <w:r>
        <w:rPr>
          <w:rFonts w:ascii="仿宋" w:eastAsia="仿宋" w:hAnsi="仿宋" w:cs="仿宋"/>
          <w:sz w:val="28"/>
          <w:szCs w:val="28"/>
        </w:rPr>
        <w:t>5</w:t>
      </w:r>
      <w:r>
        <w:rPr>
          <w:rFonts w:ascii="仿宋" w:eastAsia="仿宋" w:hAnsi="仿宋" w:cs="仿宋" w:hint="eastAsia"/>
          <w:sz w:val="28"/>
          <w:szCs w:val="28"/>
        </w:rPr>
        <w:t>．右下角提示框：软件的右下角提示框，能更好的指引你完成任务，请参赛选手仔细阅读提示框。</w:t>
      </w:r>
    </w:p>
    <w:p w:rsidR="000215D2" w:rsidRDefault="000215D2" w:rsidP="00E10BD3">
      <w:pPr>
        <w:snapToGrid w:val="0"/>
        <w:spacing w:line="560" w:lineRule="exact"/>
        <w:ind w:firstLineChars="200" w:firstLine="560"/>
        <w:rPr>
          <w:rFonts w:ascii="仿宋" w:eastAsia="仿宋" w:hAnsi="仿宋" w:cs="Times New Roman"/>
          <w:sz w:val="28"/>
          <w:szCs w:val="28"/>
        </w:rPr>
      </w:pPr>
      <w:r>
        <w:rPr>
          <w:rFonts w:ascii="仿宋" w:eastAsia="仿宋" w:hAnsi="仿宋" w:cs="仿宋"/>
          <w:kern w:val="0"/>
          <w:sz w:val="28"/>
          <w:szCs w:val="28"/>
        </w:rPr>
        <w:t>6</w:t>
      </w:r>
      <w:r>
        <w:rPr>
          <w:rFonts w:ascii="仿宋" w:eastAsia="仿宋" w:hAnsi="仿宋" w:cs="仿宋" w:hint="eastAsia"/>
          <w:kern w:val="0"/>
          <w:sz w:val="28"/>
          <w:szCs w:val="28"/>
        </w:rPr>
        <w:t>．</w:t>
      </w:r>
      <w:r>
        <w:rPr>
          <w:rFonts w:ascii="仿宋" w:eastAsia="仿宋" w:hAnsi="仿宋" w:cs="仿宋" w:hint="eastAsia"/>
          <w:sz w:val="28"/>
          <w:szCs w:val="28"/>
        </w:rPr>
        <w:t>软件操作部分评分标准：</w:t>
      </w: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5"/>
        <w:gridCol w:w="1485"/>
        <w:gridCol w:w="3780"/>
        <w:gridCol w:w="2250"/>
      </w:tblGrid>
      <w:tr w:rsidR="000215D2" w:rsidRPr="00483271">
        <w:trPr>
          <w:trHeight w:val="662"/>
          <w:jc w:val="center"/>
        </w:trPr>
        <w:tc>
          <w:tcPr>
            <w:tcW w:w="855" w:type="dxa"/>
            <w:vAlign w:val="center"/>
          </w:tcPr>
          <w:p w:rsidR="000215D2" w:rsidRPr="00483271" w:rsidRDefault="000215D2" w:rsidP="00483271">
            <w:pPr>
              <w:jc w:val="center"/>
              <w:rPr>
                <w:rFonts w:ascii="仿宋" w:eastAsia="仿宋" w:hAnsi="仿宋" w:cs="Times New Roman"/>
                <w:b/>
                <w:bCs/>
                <w:sz w:val="24"/>
                <w:szCs w:val="24"/>
              </w:rPr>
            </w:pPr>
          </w:p>
          <w:p w:rsidR="000215D2" w:rsidRPr="00483271" w:rsidRDefault="000215D2" w:rsidP="00483271">
            <w:pPr>
              <w:jc w:val="center"/>
              <w:rPr>
                <w:rFonts w:ascii="仿宋" w:eastAsia="仿宋" w:hAnsi="仿宋" w:cs="Times New Roman"/>
                <w:b/>
                <w:bCs/>
                <w:sz w:val="24"/>
                <w:szCs w:val="24"/>
              </w:rPr>
            </w:pPr>
            <w:r w:rsidRPr="00483271">
              <w:rPr>
                <w:rFonts w:ascii="仿宋" w:eastAsia="仿宋" w:hAnsi="仿宋" w:cs="仿宋" w:hint="eastAsia"/>
                <w:b/>
                <w:bCs/>
                <w:sz w:val="24"/>
                <w:szCs w:val="24"/>
              </w:rPr>
              <w:t>序号</w:t>
            </w:r>
          </w:p>
        </w:tc>
        <w:tc>
          <w:tcPr>
            <w:tcW w:w="1485" w:type="dxa"/>
            <w:vAlign w:val="center"/>
          </w:tcPr>
          <w:p w:rsidR="000215D2" w:rsidRPr="00483271" w:rsidRDefault="000215D2" w:rsidP="00483271">
            <w:pPr>
              <w:jc w:val="center"/>
              <w:rPr>
                <w:rFonts w:ascii="仿宋" w:eastAsia="仿宋" w:hAnsi="仿宋" w:cs="Times New Roman"/>
                <w:b/>
                <w:bCs/>
                <w:sz w:val="24"/>
                <w:szCs w:val="24"/>
              </w:rPr>
            </w:pPr>
            <w:r w:rsidRPr="00483271">
              <w:rPr>
                <w:rFonts w:ascii="仿宋" w:eastAsia="仿宋" w:hAnsi="仿宋" w:cs="仿宋" w:hint="eastAsia"/>
                <w:b/>
                <w:bCs/>
                <w:sz w:val="24"/>
                <w:szCs w:val="24"/>
              </w:rPr>
              <w:t>大项</w:t>
            </w:r>
          </w:p>
        </w:tc>
        <w:tc>
          <w:tcPr>
            <w:tcW w:w="3780" w:type="dxa"/>
            <w:vAlign w:val="center"/>
          </w:tcPr>
          <w:p w:rsidR="000215D2" w:rsidRPr="00483271" w:rsidRDefault="000215D2" w:rsidP="00483271">
            <w:pPr>
              <w:jc w:val="center"/>
              <w:rPr>
                <w:rFonts w:ascii="仿宋" w:eastAsia="仿宋" w:hAnsi="仿宋" w:cs="Times New Roman"/>
                <w:b/>
                <w:bCs/>
                <w:sz w:val="24"/>
                <w:szCs w:val="24"/>
              </w:rPr>
            </w:pPr>
            <w:r w:rsidRPr="00483271">
              <w:rPr>
                <w:rFonts w:ascii="仿宋" w:eastAsia="仿宋" w:hAnsi="仿宋" w:cs="仿宋" w:hint="eastAsia"/>
                <w:b/>
                <w:bCs/>
                <w:sz w:val="24"/>
                <w:szCs w:val="24"/>
              </w:rPr>
              <w:t>内容</w:t>
            </w:r>
          </w:p>
        </w:tc>
        <w:tc>
          <w:tcPr>
            <w:tcW w:w="2250" w:type="dxa"/>
            <w:vAlign w:val="center"/>
          </w:tcPr>
          <w:p w:rsidR="000215D2" w:rsidRPr="00483271" w:rsidRDefault="000215D2" w:rsidP="00483271">
            <w:pPr>
              <w:jc w:val="center"/>
              <w:rPr>
                <w:rFonts w:ascii="仿宋" w:eastAsia="仿宋" w:hAnsi="仿宋" w:cs="Times New Roman"/>
                <w:b/>
                <w:bCs/>
                <w:sz w:val="24"/>
                <w:szCs w:val="24"/>
              </w:rPr>
            </w:pPr>
            <w:r w:rsidRPr="00483271">
              <w:rPr>
                <w:rFonts w:ascii="仿宋" w:eastAsia="仿宋" w:hAnsi="仿宋" w:cs="仿宋" w:hint="eastAsia"/>
                <w:b/>
                <w:bCs/>
                <w:sz w:val="24"/>
                <w:szCs w:val="24"/>
              </w:rPr>
              <w:t>分值</w:t>
            </w:r>
          </w:p>
        </w:tc>
      </w:tr>
      <w:tr w:rsidR="000215D2" w:rsidRPr="00483271">
        <w:trPr>
          <w:jc w:val="center"/>
        </w:trPr>
        <w:tc>
          <w:tcPr>
            <w:tcW w:w="855" w:type="dxa"/>
            <w:vAlign w:val="center"/>
          </w:tcPr>
          <w:p w:rsidR="000215D2" w:rsidRPr="00483271" w:rsidRDefault="000215D2">
            <w:pPr>
              <w:rPr>
                <w:rFonts w:ascii="仿宋" w:eastAsia="仿宋" w:hAnsi="仿宋" w:cs="仿宋"/>
                <w:b/>
                <w:bCs/>
                <w:sz w:val="24"/>
                <w:szCs w:val="24"/>
              </w:rPr>
            </w:pPr>
            <w:r w:rsidRPr="00483271">
              <w:rPr>
                <w:rFonts w:ascii="仿宋" w:eastAsia="仿宋" w:hAnsi="仿宋" w:cs="仿宋"/>
                <w:b/>
                <w:bCs/>
                <w:sz w:val="24"/>
                <w:szCs w:val="24"/>
              </w:rPr>
              <w:t>1</w:t>
            </w:r>
          </w:p>
        </w:tc>
        <w:tc>
          <w:tcPr>
            <w:tcW w:w="1485" w:type="dxa"/>
            <w:vAlign w:val="center"/>
          </w:tcPr>
          <w:p w:rsidR="000215D2" w:rsidRPr="00483271" w:rsidRDefault="000215D2">
            <w:pPr>
              <w:rPr>
                <w:rFonts w:ascii="仿宋" w:eastAsia="仿宋" w:hAnsi="仿宋" w:cs="Times New Roman"/>
                <w:b/>
                <w:bCs/>
                <w:sz w:val="24"/>
                <w:szCs w:val="24"/>
              </w:rPr>
            </w:pPr>
            <w:r w:rsidRPr="00483271">
              <w:rPr>
                <w:rFonts w:ascii="仿宋" w:eastAsia="仿宋" w:hAnsi="仿宋" w:cs="仿宋" w:hint="eastAsia"/>
                <w:b/>
                <w:bCs/>
                <w:sz w:val="24"/>
                <w:szCs w:val="24"/>
              </w:rPr>
              <w:t>施工工序排序（</w:t>
            </w:r>
            <w:r w:rsidRPr="00483271">
              <w:rPr>
                <w:rFonts w:ascii="仿宋" w:eastAsia="仿宋" w:hAnsi="仿宋" w:cs="仿宋"/>
                <w:b/>
                <w:bCs/>
                <w:sz w:val="24"/>
                <w:szCs w:val="24"/>
              </w:rPr>
              <w:t>12</w:t>
            </w:r>
            <w:r w:rsidRPr="00483271">
              <w:rPr>
                <w:rFonts w:ascii="仿宋" w:eastAsia="仿宋" w:hAnsi="仿宋" w:cs="仿宋" w:hint="eastAsia"/>
                <w:b/>
                <w:bCs/>
                <w:sz w:val="24"/>
                <w:szCs w:val="24"/>
              </w:rPr>
              <w:t>分）</w:t>
            </w:r>
          </w:p>
        </w:tc>
        <w:tc>
          <w:tcPr>
            <w:tcW w:w="3780" w:type="dxa"/>
            <w:vAlign w:val="center"/>
          </w:tcPr>
          <w:p w:rsidR="000215D2" w:rsidRPr="00483271" w:rsidRDefault="000215D2">
            <w:pPr>
              <w:rPr>
                <w:rFonts w:ascii="仿宋" w:eastAsia="仿宋" w:hAnsi="仿宋" w:cs="Times New Roman"/>
                <w:b/>
                <w:bCs/>
                <w:sz w:val="24"/>
                <w:szCs w:val="24"/>
              </w:rPr>
            </w:pPr>
            <w:r w:rsidRPr="00483271">
              <w:rPr>
                <w:rFonts w:ascii="仿宋" w:eastAsia="仿宋" w:hAnsi="仿宋" w:cs="仿宋" w:hint="eastAsia"/>
                <w:b/>
                <w:bCs/>
                <w:sz w:val="24"/>
                <w:szCs w:val="24"/>
              </w:rPr>
              <w:t>根据装配式建筑施工流程，进行合理化工序排序</w:t>
            </w:r>
          </w:p>
        </w:tc>
        <w:tc>
          <w:tcPr>
            <w:tcW w:w="2250" w:type="dxa"/>
            <w:vAlign w:val="center"/>
          </w:tcPr>
          <w:p w:rsidR="000215D2" w:rsidRPr="00483271" w:rsidRDefault="000215D2" w:rsidP="00483271">
            <w:pPr>
              <w:jc w:val="center"/>
              <w:rPr>
                <w:rFonts w:ascii="仿宋" w:eastAsia="仿宋" w:hAnsi="仿宋" w:cs="Times New Roman"/>
                <w:b/>
                <w:bCs/>
                <w:sz w:val="24"/>
                <w:szCs w:val="24"/>
              </w:rPr>
            </w:pPr>
            <w:r w:rsidRPr="00483271">
              <w:rPr>
                <w:rFonts w:ascii="仿宋" w:eastAsia="仿宋" w:hAnsi="仿宋" w:cs="仿宋"/>
                <w:b/>
                <w:bCs/>
                <w:sz w:val="24"/>
                <w:szCs w:val="24"/>
              </w:rPr>
              <w:t>12</w:t>
            </w:r>
            <w:r w:rsidRPr="00483271">
              <w:rPr>
                <w:rFonts w:ascii="仿宋" w:eastAsia="仿宋" w:hAnsi="仿宋" w:cs="仿宋" w:hint="eastAsia"/>
                <w:b/>
                <w:bCs/>
                <w:sz w:val="24"/>
                <w:szCs w:val="24"/>
              </w:rPr>
              <w:t>分</w:t>
            </w:r>
          </w:p>
        </w:tc>
      </w:tr>
      <w:tr w:rsidR="000215D2" w:rsidRPr="00483271">
        <w:trPr>
          <w:jc w:val="center"/>
        </w:trPr>
        <w:tc>
          <w:tcPr>
            <w:tcW w:w="855" w:type="dxa"/>
            <w:vMerge w:val="restart"/>
            <w:vAlign w:val="center"/>
          </w:tcPr>
          <w:p w:rsidR="000215D2" w:rsidRPr="00483271" w:rsidRDefault="000215D2">
            <w:pPr>
              <w:rPr>
                <w:rFonts w:ascii="仿宋" w:eastAsia="仿宋" w:hAnsi="仿宋" w:cs="仿宋"/>
                <w:b/>
                <w:bCs/>
                <w:sz w:val="24"/>
                <w:szCs w:val="24"/>
              </w:rPr>
            </w:pPr>
            <w:r w:rsidRPr="00483271">
              <w:rPr>
                <w:rFonts w:ascii="仿宋" w:eastAsia="仿宋" w:hAnsi="仿宋" w:cs="仿宋"/>
                <w:b/>
                <w:bCs/>
                <w:sz w:val="24"/>
                <w:szCs w:val="24"/>
              </w:rPr>
              <w:t>2</w:t>
            </w:r>
          </w:p>
        </w:tc>
        <w:tc>
          <w:tcPr>
            <w:tcW w:w="1485" w:type="dxa"/>
            <w:vMerge w:val="restart"/>
            <w:vAlign w:val="center"/>
          </w:tcPr>
          <w:p w:rsidR="000215D2" w:rsidRPr="00483271" w:rsidRDefault="000215D2">
            <w:pPr>
              <w:rPr>
                <w:rFonts w:ascii="仿宋" w:eastAsia="仿宋" w:hAnsi="仿宋" w:cs="仿宋"/>
                <w:b/>
                <w:bCs/>
                <w:sz w:val="24"/>
                <w:szCs w:val="24"/>
              </w:rPr>
            </w:pPr>
            <w:r w:rsidRPr="00483271">
              <w:rPr>
                <w:rFonts w:ascii="仿宋" w:eastAsia="仿宋" w:hAnsi="仿宋" w:cs="仿宋" w:hint="eastAsia"/>
                <w:b/>
                <w:bCs/>
                <w:sz w:val="24"/>
                <w:szCs w:val="24"/>
              </w:rPr>
              <w:t>吊装准备</w:t>
            </w:r>
            <w:r w:rsidRPr="00483271">
              <w:rPr>
                <w:rFonts w:ascii="仿宋" w:eastAsia="仿宋" w:hAnsi="仿宋" w:cs="仿宋"/>
                <w:b/>
                <w:bCs/>
                <w:sz w:val="24"/>
                <w:szCs w:val="24"/>
              </w:rPr>
              <w:t>(21</w:t>
            </w:r>
            <w:r w:rsidRPr="00483271">
              <w:rPr>
                <w:rFonts w:ascii="仿宋" w:eastAsia="仿宋" w:hAnsi="仿宋" w:cs="仿宋" w:hint="eastAsia"/>
                <w:b/>
                <w:bCs/>
                <w:sz w:val="24"/>
                <w:szCs w:val="24"/>
              </w:rPr>
              <w:t>分</w:t>
            </w:r>
            <w:r w:rsidRPr="00483271">
              <w:rPr>
                <w:rFonts w:ascii="仿宋" w:eastAsia="仿宋" w:hAnsi="仿宋" w:cs="仿宋"/>
                <w:b/>
                <w:bCs/>
                <w:sz w:val="24"/>
                <w:szCs w:val="24"/>
              </w:rPr>
              <w:t>)</w:t>
            </w:r>
          </w:p>
        </w:tc>
        <w:tc>
          <w:tcPr>
            <w:tcW w:w="3780" w:type="dxa"/>
            <w:vAlign w:val="center"/>
          </w:tcPr>
          <w:p w:rsidR="000215D2" w:rsidRPr="00483271" w:rsidRDefault="000215D2">
            <w:pPr>
              <w:rPr>
                <w:rFonts w:ascii="仿宋" w:eastAsia="仿宋" w:hAnsi="仿宋" w:cs="Times New Roman"/>
                <w:b/>
                <w:bCs/>
                <w:sz w:val="24"/>
                <w:szCs w:val="24"/>
              </w:rPr>
            </w:pPr>
            <w:r w:rsidRPr="00483271">
              <w:rPr>
                <w:rFonts w:ascii="仿宋" w:eastAsia="仿宋" w:hAnsi="仿宋" w:cs="仿宋" w:hint="eastAsia"/>
                <w:b/>
                <w:bCs/>
                <w:sz w:val="24"/>
                <w:szCs w:val="24"/>
              </w:rPr>
              <w:t>装配式建筑施工班组组建，根据施工要求，完成吊装人员数量配置</w:t>
            </w:r>
          </w:p>
        </w:tc>
        <w:tc>
          <w:tcPr>
            <w:tcW w:w="2250" w:type="dxa"/>
            <w:vAlign w:val="center"/>
          </w:tcPr>
          <w:p w:rsidR="000215D2" w:rsidRPr="00483271" w:rsidRDefault="000215D2" w:rsidP="00483271">
            <w:pPr>
              <w:jc w:val="center"/>
              <w:rPr>
                <w:rFonts w:ascii="仿宋" w:eastAsia="仿宋" w:hAnsi="仿宋" w:cs="Times New Roman"/>
                <w:b/>
                <w:bCs/>
                <w:sz w:val="24"/>
                <w:szCs w:val="24"/>
              </w:rPr>
            </w:pPr>
            <w:r w:rsidRPr="00483271">
              <w:rPr>
                <w:rFonts w:ascii="仿宋" w:eastAsia="仿宋" w:hAnsi="仿宋" w:cs="仿宋"/>
                <w:b/>
                <w:bCs/>
                <w:sz w:val="24"/>
                <w:szCs w:val="24"/>
              </w:rPr>
              <w:t>3</w:t>
            </w:r>
            <w:r w:rsidRPr="00483271">
              <w:rPr>
                <w:rFonts w:ascii="仿宋" w:eastAsia="仿宋" w:hAnsi="仿宋" w:cs="仿宋" w:hint="eastAsia"/>
                <w:b/>
                <w:bCs/>
                <w:sz w:val="24"/>
                <w:szCs w:val="24"/>
              </w:rPr>
              <w:t>分</w:t>
            </w:r>
          </w:p>
        </w:tc>
      </w:tr>
      <w:tr w:rsidR="000215D2" w:rsidRPr="00483271">
        <w:trPr>
          <w:trHeight w:val="450"/>
          <w:jc w:val="center"/>
        </w:trPr>
        <w:tc>
          <w:tcPr>
            <w:tcW w:w="855" w:type="dxa"/>
            <w:vMerge/>
            <w:vAlign w:val="center"/>
          </w:tcPr>
          <w:p w:rsidR="000215D2" w:rsidRPr="00483271" w:rsidRDefault="000215D2">
            <w:pPr>
              <w:rPr>
                <w:rFonts w:ascii="仿宋" w:eastAsia="仿宋" w:hAnsi="仿宋" w:cs="Times New Roman"/>
                <w:b/>
                <w:bCs/>
                <w:sz w:val="24"/>
                <w:szCs w:val="24"/>
              </w:rPr>
            </w:pPr>
          </w:p>
        </w:tc>
        <w:tc>
          <w:tcPr>
            <w:tcW w:w="1485" w:type="dxa"/>
            <w:vMerge/>
            <w:vAlign w:val="center"/>
          </w:tcPr>
          <w:p w:rsidR="000215D2" w:rsidRPr="00483271" w:rsidRDefault="000215D2">
            <w:pPr>
              <w:rPr>
                <w:rFonts w:ascii="仿宋" w:eastAsia="仿宋" w:hAnsi="仿宋" w:cs="Times New Roman"/>
                <w:b/>
                <w:bCs/>
                <w:sz w:val="24"/>
                <w:szCs w:val="24"/>
              </w:rPr>
            </w:pPr>
          </w:p>
        </w:tc>
        <w:tc>
          <w:tcPr>
            <w:tcW w:w="3780" w:type="dxa"/>
            <w:vAlign w:val="center"/>
          </w:tcPr>
          <w:p w:rsidR="000215D2" w:rsidRPr="00483271" w:rsidRDefault="000215D2">
            <w:pPr>
              <w:rPr>
                <w:rFonts w:ascii="仿宋" w:eastAsia="仿宋" w:hAnsi="仿宋" w:cs="Times New Roman"/>
                <w:b/>
                <w:bCs/>
                <w:sz w:val="24"/>
                <w:szCs w:val="24"/>
              </w:rPr>
            </w:pPr>
            <w:r w:rsidRPr="00483271">
              <w:rPr>
                <w:rFonts w:ascii="仿宋" w:eastAsia="仿宋" w:hAnsi="仿宋" w:cs="仿宋" w:hint="eastAsia"/>
                <w:b/>
                <w:bCs/>
                <w:sz w:val="24"/>
                <w:szCs w:val="24"/>
              </w:rPr>
              <w:t>墙板安装位置找平</w:t>
            </w:r>
          </w:p>
        </w:tc>
        <w:tc>
          <w:tcPr>
            <w:tcW w:w="2250" w:type="dxa"/>
            <w:vAlign w:val="center"/>
          </w:tcPr>
          <w:p w:rsidR="000215D2" w:rsidRPr="00483271" w:rsidRDefault="000215D2" w:rsidP="00483271">
            <w:pPr>
              <w:jc w:val="center"/>
              <w:rPr>
                <w:rFonts w:ascii="仿宋" w:eastAsia="仿宋" w:hAnsi="仿宋" w:cs="Times New Roman"/>
                <w:b/>
                <w:bCs/>
                <w:sz w:val="24"/>
                <w:szCs w:val="24"/>
              </w:rPr>
            </w:pPr>
            <w:r w:rsidRPr="00483271">
              <w:rPr>
                <w:rFonts w:ascii="仿宋" w:eastAsia="仿宋" w:hAnsi="仿宋" w:cs="仿宋"/>
                <w:b/>
                <w:bCs/>
                <w:sz w:val="24"/>
                <w:szCs w:val="24"/>
              </w:rPr>
              <w:t>6</w:t>
            </w:r>
            <w:r w:rsidRPr="00483271">
              <w:rPr>
                <w:rFonts w:ascii="仿宋" w:eastAsia="仿宋" w:hAnsi="仿宋" w:cs="仿宋" w:hint="eastAsia"/>
                <w:b/>
                <w:bCs/>
                <w:sz w:val="24"/>
                <w:szCs w:val="24"/>
              </w:rPr>
              <w:t>分</w:t>
            </w:r>
          </w:p>
        </w:tc>
      </w:tr>
      <w:tr w:rsidR="000215D2" w:rsidRPr="00483271">
        <w:trPr>
          <w:trHeight w:val="542"/>
          <w:jc w:val="center"/>
        </w:trPr>
        <w:tc>
          <w:tcPr>
            <w:tcW w:w="855" w:type="dxa"/>
            <w:vMerge/>
            <w:vAlign w:val="center"/>
          </w:tcPr>
          <w:p w:rsidR="000215D2" w:rsidRPr="00483271" w:rsidRDefault="000215D2">
            <w:pPr>
              <w:rPr>
                <w:rFonts w:ascii="仿宋" w:eastAsia="仿宋" w:hAnsi="仿宋" w:cs="Times New Roman"/>
                <w:b/>
                <w:bCs/>
                <w:sz w:val="24"/>
                <w:szCs w:val="24"/>
              </w:rPr>
            </w:pPr>
          </w:p>
        </w:tc>
        <w:tc>
          <w:tcPr>
            <w:tcW w:w="1485" w:type="dxa"/>
            <w:vMerge/>
            <w:vAlign w:val="center"/>
          </w:tcPr>
          <w:p w:rsidR="000215D2" w:rsidRPr="00483271" w:rsidRDefault="000215D2">
            <w:pPr>
              <w:rPr>
                <w:rFonts w:ascii="仿宋" w:eastAsia="仿宋" w:hAnsi="仿宋" w:cs="Times New Roman"/>
                <w:b/>
                <w:bCs/>
                <w:sz w:val="24"/>
                <w:szCs w:val="24"/>
              </w:rPr>
            </w:pPr>
          </w:p>
        </w:tc>
        <w:tc>
          <w:tcPr>
            <w:tcW w:w="3780" w:type="dxa"/>
            <w:vAlign w:val="center"/>
          </w:tcPr>
          <w:p w:rsidR="000215D2" w:rsidRPr="00483271" w:rsidRDefault="000215D2">
            <w:pPr>
              <w:rPr>
                <w:rFonts w:ascii="仿宋" w:eastAsia="仿宋" w:hAnsi="仿宋" w:cs="Times New Roman"/>
                <w:b/>
                <w:bCs/>
                <w:sz w:val="24"/>
                <w:szCs w:val="24"/>
              </w:rPr>
            </w:pPr>
            <w:r w:rsidRPr="00483271">
              <w:rPr>
                <w:rFonts w:ascii="仿宋" w:eastAsia="仿宋" w:hAnsi="仿宋" w:cs="仿宋" w:hint="eastAsia"/>
                <w:b/>
                <w:bCs/>
                <w:sz w:val="24"/>
                <w:szCs w:val="24"/>
              </w:rPr>
              <w:t>插</w:t>
            </w:r>
            <w:proofErr w:type="gramStart"/>
            <w:r w:rsidRPr="00483271">
              <w:rPr>
                <w:rFonts w:ascii="仿宋" w:eastAsia="仿宋" w:hAnsi="仿宋" w:cs="仿宋" w:hint="eastAsia"/>
                <w:b/>
                <w:bCs/>
                <w:sz w:val="24"/>
                <w:szCs w:val="24"/>
              </w:rPr>
              <w:t>筋清理</w:t>
            </w:r>
            <w:proofErr w:type="gramEnd"/>
            <w:r w:rsidRPr="00483271">
              <w:rPr>
                <w:rFonts w:ascii="仿宋" w:eastAsia="仿宋" w:hAnsi="仿宋" w:cs="仿宋" w:hint="eastAsia"/>
                <w:b/>
                <w:bCs/>
                <w:sz w:val="24"/>
                <w:szCs w:val="24"/>
              </w:rPr>
              <w:t>矫正</w:t>
            </w:r>
          </w:p>
        </w:tc>
        <w:tc>
          <w:tcPr>
            <w:tcW w:w="2250" w:type="dxa"/>
            <w:vAlign w:val="center"/>
          </w:tcPr>
          <w:p w:rsidR="000215D2" w:rsidRPr="00483271" w:rsidRDefault="000215D2" w:rsidP="00483271">
            <w:pPr>
              <w:jc w:val="center"/>
              <w:rPr>
                <w:rFonts w:ascii="仿宋" w:eastAsia="仿宋" w:hAnsi="仿宋" w:cs="Times New Roman"/>
                <w:b/>
                <w:bCs/>
                <w:sz w:val="24"/>
                <w:szCs w:val="24"/>
              </w:rPr>
            </w:pPr>
            <w:r w:rsidRPr="00483271">
              <w:rPr>
                <w:rFonts w:ascii="仿宋" w:eastAsia="仿宋" w:hAnsi="仿宋" w:cs="仿宋"/>
                <w:b/>
                <w:bCs/>
                <w:sz w:val="24"/>
                <w:szCs w:val="24"/>
              </w:rPr>
              <w:t>4</w:t>
            </w:r>
            <w:r w:rsidRPr="00483271">
              <w:rPr>
                <w:rFonts w:ascii="仿宋" w:eastAsia="仿宋" w:hAnsi="仿宋" w:cs="仿宋" w:hint="eastAsia"/>
                <w:b/>
                <w:bCs/>
                <w:sz w:val="24"/>
                <w:szCs w:val="24"/>
              </w:rPr>
              <w:t>分</w:t>
            </w:r>
          </w:p>
        </w:tc>
      </w:tr>
      <w:tr w:rsidR="000215D2" w:rsidRPr="00483271">
        <w:trPr>
          <w:trHeight w:val="564"/>
          <w:jc w:val="center"/>
        </w:trPr>
        <w:tc>
          <w:tcPr>
            <w:tcW w:w="855" w:type="dxa"/>
            <w:vMerge/>
            <w:vAlign w:val="center"/>
          </w:tcPr>
          <w:p w:rsidR="000215D2" w:rsidRPr="00483271" w:rsidRDefault="000215D2">
            <w:pPr>
              <w:rPr>
                <w:rFonts w:ascii="仿宋" w:eastAsia="仿宋" w:hAnsi="仿宋" w:cs="Times New Roman"/>
                <w:b/>
                <w:bCs/>
                <w:sz w:val="24"/>
                <w:szCs w:val="24"/>
              </w:rPr>
            </w:pPr>
          </w:p>
        </w:tc>
        <w:tc>
          <w:tcPr>
            <w:tcW w:w="1485" w:type="dxa"/>
            <w:vMerge/>
            <w:vAlign w:val="center"/>
          </w:tcPr>
          <w:p w:rsidR="000215D2" w:rsidRPr="00483271" w:rsidRDefault="000215D2">
            <w:pPr>
              <w:rPr>
                <w:rFonts w:ascii="仿宋" w:eastAsia="仿宋" w:hAnsi="仿宋" w:cs="Times New Roman"/>
                <w:b/>
                <w:bCs/>
                <w:sz w:val="24"/>
                <w:szCs w:val="24"/>
              </w:rPr>
            </w:pPr>
          </w:p>
        </w:tc>
        <w:tc>
          <w:tcPr>
            <w:tcW w:w="3780" w:type="dxa"/>
            <w:vAlign w:val="center"/>
          </w:tcPr>
          <w:p w:rsidR="000215D2" w:rsidRPr="00483271" w:rsidRDefault="000215D2">
            <w:pPr>
              <w:rPr>
                <w:rFonts w:ascii="仿宋" w:eastAsia="仿宋" w:hAnsi="仿宋" w:cs="Times New Roman"/>
                <w:b/>
                <w:bCs/>
                <w:sz w:val="24"/>
                <w:szCs w:val="24"/>
              </w:rPr>
            </w:pPr>
            <w:r w:rsidRPr="00483271">
              <w:rPr>
                <w:rFonts w:ascii="仿宋" w:eastAsia="仿宋" w:hAnsi="仿宋" w:cs="仿宋" w:hint="eastAsia"/>
                <w:b/>
                <w:bCs/>
                <w:sz w:val="24"/>
                <w:szCs w:val="24"/>
              </w:rPr>
              <w:t>座浆密封处理</w:t>
            </w:r>
          </w:p>
        </w:tc>
        <w:tc>
          <w:tcPr>
            <w:tcW w:w="2250" w:type="dxa"/>
            <w:vAlign w:val="center"/>
          </w:tcPr>
          <w:p w:rsidR="000215D2" w:rsidRPr="00483271" w:rsidRDefault="000215D2" w:rsidP="00483271">
            <w:pPr>
              <w:jc w:val="center"/>
              <w:rPr>
                <w:rFonts w:ascii="仿宋" w:eastAsia="仿宋" w:hAnsi="仿宋" w:cs="Times New Roman"/>
                <w:b/>
                <w:bCs/>
                <w:sz w:val="24"/>
                <w:szCs w:val="24"/>
              </w:rPr>
            </w:pPr>
            <w:r w:rsidRPr="00483271">
              <w:rPr>
                <w:rFonts w:ascii="仿宋" w:eastAsia="仿宋" w:hAnsi="仿宋" w:cs="仿宋"/>
                <w:b/>
                <w:bCs/>
                <w:sz w:val="24"/>
                <w:szCs w:val="24"/>
              </w:rPr>
              <w:t>2</w:t>
            </w:r>
            <w:r w:rsidRPr="00483271">
              <w:rPr>
                <w:rFonts w:ascii="仿宋" w:eastAsia="仿宋" w:hAnsi="仿宋" w:cs="仿宋" w:hint="eastAsia"/>
                <w:b/>
                <w:bCs/>
                <w:sz w:val="24"/>
                <w:szCs w:val="24"/>
              </w:rPr>
              <w:t>分</w:t>
            </w:r>
          </w:p>
        </w:tc>
      </w:tr>
      <w:tr w:rsidR="000215D2" w:rsidRPr="00483271">
        <w:trPr>
          <w:trHeight w:val="416"/>
          <w:jc w:val="center"/>
        </w:trPr>
        <w:tc>
          <w:tcPr>
            <w:tcW w:w="855" w:type="dxa"/>
            <w:vMerge/>
            <w:vAlign w:val="center"/>
          </w:tcPr>
          <w:p w:rsidR="000215D2" w:rsidRPr="00483271" w:rsidRDefault="000215D2">
            <w:pPr>
              <w:rPr>
                <w:rFonts w:ascii="仿宋" w:eastAsia="仿宋" w:hAnsi="仿宋" w:cs="Times New Roman"/>
                <w:b/>
                <w:bCs/>
                <w:sz w:val="24"/>
                <w:szCs w:val="24"/>
              </w:rPr>
            </w:pPr>
          </w:p>
        </w:tc>
        <w:tc>
          <w:tcPr>
            <w:tcW w:w="1485" w:type="dxa"/>
            <w:vMerge/>
            <w:vAlign w:val="center"/>
          </w:tcPr>
          <w:p w:rsidR="000215D2" w:rsidRPr="00483271" w:rsidRDefault="000215D2">
            <w:pPr>
              <w:rPr>
                <w:rFonts w:ascii="仿宋" w:eastAsia="仿宋" w:hAnsi="仿宋" w:cs="Times New Roman"/>
                <w:b/>
                <w:bCs/>
                <w:sz w:val="24"/>
                <w:szCs w:val="24"/>
              </w:rPr>
            </w:pPr>
          </w:p>
        </w:tc>
        <w:tc>
          <w:tcPr>
            <w:tcW w:w="3780" w:type="dxa"/>
            <w:vAlign w:val="center"/>
          </w:tcPr>
          <w:p w:rsidR="000215D2" w:rsidRPr="00483271" w:rsidRDefault="000215D2">
            <w:pPr>
              <w:rPr>
                <w:rFonts w:ascii="仿宋" w:eastAsia="仿宋" w:hAnsi="仿宋" w:cs="Times New Roman"/>
                <w:b/>
                <w:bCs/>
                <w:sz w:val="24"/>
                <w:szCs w:val="24"/>
              </w:rPr>
            </w:pPr>
            <w:r w:rsidRPr="00483271">
              <w:rPr>
                <w:rFonts w:ascii="仿宋" w:eastAsia="仿宋" w:hAnsi="仿宋" w:cs="仿宋" w:hint="eastAsia"/>
                <w:b/>
                <w:bCs/>
                <w:sz w:val="24"/>
                <w:szCs w:val="24"/>
              </w:rPr>
              <w:t>支撑工具准备</w:t>
            </w:r>
          </w:p>
        </w:tc>
        <w:tc>
          <w:tcPr>
            <w:tcW w:w="2250" w:type="dxa"/>
            <w:vAlign w:val="center"/>
          </w:tcPr>
          <w:p w:rsidR="000215D2" w:rsidRPr="00483271" w:rsidRDefault="000215D2" w:rsidP="00483271">
            <w:pPr>
              <w:jc w:val="center"/>
              <w:rPr>
                <w:rFonts w:ascii="仿宋" w:eastAsia="仿宋" w:hAnsi="仿宋" w:cs="Times New Roman"/>
                <w:b/>
                <w:bCs/>
                <w:sz w:val="24"/>
                <w:szCs w:val="24"/>
              </w:rPr>
            </w:pPr>
            <w:r w:rsidRPr="00483271">
              <w:rPr>
                <w:rFonts w:ascii="仿宋" w:eastAsia="仿宋" w:hAnsi="仿宋" w:cs="仿宋"/>
                <w:b/>
                <w:bCs/>
                <w:sz w:val="24"/>
                <w:szCs w:val="24"/>
              </w:rPr>
              <w:t>3</w:t>
            </w:r>
            <w:r w:rsidRPr="00483271">
              <w:rPr>
                <w:rFonts w:ascii="仿宋" w:eastAsia="仿宋" w:hAnsi="仿宋" w:cs="仿宋" w:hint="eastAsia"/>
                <w:b/>
                <w:bCs/>
                <w:sz w:val="24"/>
                <w:szCs w:val="24"/>
              </w:rPr>
              <w:t>分</w:t>
            </w:r>
          </w:p>
        </w:tc>
      </w:tr>
      <w:tr w:rsidR="000215D2" w:rsidRPr="00483271">
        <w:trPr>
          <w:trHeight w:val="409"/>
          <w:jc w:val="center"/>
        </w:trPr>
        <w:tc>
          <w:tcPr>
            <w:tcW w:w="855" w:type="dxa"/>
            <w:vMerge/>
            <w:vAlign w:val="center"/>
          </w:tcPr>
          <w:p w:rsidR="000215D2" w:rsidRPr="00483271" w:rsidRDefault="000215D2">
            <w:pPr>
              <w:rPr>
                <w:rFonts w:ascii="仿宋" w:eastAsia="仿宋" w:hAnsi="仿宋" w:cs="Times New Roman"/>
                <w:b/>
                <w:bCs/>
                <w:sz w:val="24"/>
                <w:szCs w:val="24"/>
              </w:rPr>
            </w:pPr>
          </w:p>
        </w:tc>
        <w:tc>
          <w:tcPr>
            <w:tcW w:w="1485" w:type="dxa"/>
            <w:vMerge/>
            <w:vAlign w:val="center"/>
          </w:tcPr>
          <w:p w:rsidR="000215D2" w:rsidRPr="00483271" w:rsidRDefault="000215D2">
            <w:pPr>
              <w:rPr>
                <w:rFonts w:ascii="仿宋" w:eastAsia="仿宋" w:hAnsi="仿宋" w:cs="Times New Roman"/>
                <w:b/>
                <w:bCs/>
                <w:sz w:val="24"/>
                <w:szCs w:val="24"/>
              </w:rPr>
            </w:pPr>
          </w:p>
        </w:tc>
        <w:tc>
          <w:tcPr>
            <w:tcW w:w="3780" w:type="dxa"/>
            <w:vAlign w:val="center"/>
          </w:tcPr>
          <w:p w:rsidR="000215D2" w:rsidRPr="00483271" w:rsidRDefault="000215D2">
            <w:pPr>
              <w:rPr>
                <w:rFonts w:ascii="仿宋" w:eastAsia="仿宋" w:hAnsi="仿宋" w:cs="Times New Roman"/>
                <w:b/>
                <w:bCs/>
                <w:sz w:val="24"/>
                <w:szCs w:val="24"/>
              </w:rPr>
            </w:pPr>
            <w:r w:rsidRPr="00483271">
              <w:rPr>
                <w:rFonts w:ascii="仿宋" w:eastAsia="仿宋" w:hAnsi="仿宋" w:cs="仿宋" w:hint="eastAsia"/>
                <w:b/>
                <w:bCs/>
                <w:sz w:val="24"/>
                <w:szCs w:val="24"/>
              </w:rPr>
              <w:t>座</w:t>
            </w:r>
            <w:proofErr w:type="gramStart"/>
            <w:r w:rsidRPr="00483271">
              <w:rPr>
                <w:rFonts w:ascii="仿宋" w:eastAsia="仿宋" w:hAnsi="仿宋" w:cs="仿宋" w:hint="eastAsia"/>
                <w:b/>
                <w:bCs/>
                <w:sz w:val="24"/>
                <w:szCs w:val="24"/>
              </w:rPr>
              <w:t>浆准备</w:t>
            </w:r>
            <w:proofErr w:type="gramEnd"/>
          </w:p>
        </w:tc>
        <w:tc>
          <w:tcPr>
            <w:tcW w:w="2250" w:type="dxa"/>
            <w:vAlign w:val="center"/>
          </w:tcPr>
          <w:p w:rsidR="000215D2" w:rsidRPr="00483271" w:rsidRDefault="000215D2" w:rsidP="00483271">
            <w:pPr>
              <w:jc w:val="center"/>
              <w:rPr>
                <w:rFonts w:ascii="仿宋" w:eastAsia="仿宋" w:hAnsi="仿宋" w:cs="Times New Roman"/>
                <w:b/>
                <w:bCs/>
                <w:sz w:val="24"/>
                <w:szCs w:val="24"/>
              </w:rPr>
            </w:pPr>
            <w:r w:rsidRPr="00483271">
              <w:rPr>
                <w:rFonts w:ascii="仿宋" w:eastAsia="仿宋" w:hAnsi="仿宋" w:cs="仿宋"/>
                <w:b/>
                <w:bCs/>
                <w:sz w:val="24"/>
                <w:szCs w:val="24"/>
              </w:rPr>
              <w:t>3</w:t>
            </w:r>
            <w:r w:rsidRPr="00483271">
              <w:rPr>
                <w:rFonts w:ascii="仿宋" w:eastAsia="仿宋" w:hAnsi="仿宋" w:cs="仿宋" w:hint="eastAsia"/>
                <w:b/>
                <w:bCs/>
                <w:sz w:val="24"/>
                <w:szCs w:val="24"/>
              </w:rPr>
              <w:t>分</w:t>
            </w:r>
          </w:p>
        </w:tc>
      </w:tr>
      <w:tr w:rsidR="000215D2" w:rsidRPr="00483271">
        <w:trPr>
          <w:trHeight w:val="571"/>
          <w:jc w:val="center"/>
        </w:trPr>
        <w:tc>
          <w:tcPr>
            <w:tcW w:w="855" w:type="dxa"/>
            <w:vMerge w:val="restart"/>
            <w:vAlign w:val="center"/>
          </w:tcPr>
          <w:p w:rsidR="000215D2" w:rsidRPr="00483271" w:rsidRDefault="000215D2">
            <w:pPr>
              <w:rPr>
                <w:rFonts w:ascii="仿宋" w:eastAsia="仿宋" w:hAnsi="仿宋" w:cs="仿宋"/>
                <w:b/>
                <w:bCs/>
                <w:sz w:val="24"/>
                <w:szCs w:val="24"/>
              </w:rPr>
            </w:pPr>
            <w:r w:rsidRPr="00483271">
              <w:rPr>
                <w:rFonts w:ascii="仿宋" w:eastAsia="仿宋" w:hAnsi="仿宋" w:cs="仿宋"/>
                <w:b/>
                <w:bCs/>
                <w:sz w:val="24"/>
                <w:szCs w:val="24"/>
              </w:rPr>
              <w:t>3</w:t>
            </w:r>
          </w:p>
        </w:tc>
        <w:tc>
          <w:tcPr>
            <w:tcW w:w="1485" w:type="dxa"/>
            <w:vMerge w:val="restart"/>
            <w:vAlign w:val="center"/>
          </w:tcPr>
          <w:p w:rsidR="000215D2" w:rsidRPr="00483271" w:rsidRDefault="000215D2">
            <w:pPr>
              <w:rPr>
                <w:rFonts w:ascii="仿宋" w:eastAsia="仿宋" w:hAnsi="仿宋" w:cs="Times New Roman"/>
                <w:b/>
                <w:bCs/>
                <w:sz w:val="24"/>
                <w:szCs w:val="24"/>
              </w:rPr>
            </w:pPr>
            <w:r w:rsidRPr="00483271">
              <w:rPr>
                <w:rFonts w:ascii="仿宋" w:eastAsia="仿宋" w:hAnsi="仿宋" w:cs="仿宋" w:hint="eastAsia"/>
                <w:b/>
                <w:bCs/>
                <w:sz w:val="24"/>
                <w:szCs w:val="24"/>
              </w:rPr>
              <w:t>竖向构件吊装</w:t>
            </w:r>
          </w:p>
          <w:p w:rsidR="000215D2" w:rsidRPr="00483271" w:rsidRDefault="000215D2">
            <w:pPr>
              <w:rPr>
                <w:rFonts w:ascii="仿宋" w:eastAsia="仿宋" w:hAnsi="仿宋" w:cs="Times New Roman"/>
                <w:b/>
                <w:bCs/>
                <w:sz w:val="24"/>
                <w:szCs w:val="24"/>
              </w:rPr>
            </w:pPr>
            <w:r w:rsidRPr="00483271">
              <w:rPr>
                <w:rFonts w:ascii="仿宋" w:eastAsia="仿宋" w:hAnsi="仿宋" w:cs="仿宋" w:hint="eastAsia"/>
                <w:b/>
                <w:bCs/>
                <w:sz w:val="24"/>
                <w:szCs w:val="24"/>
              </w:rPr>
              <w:t>（</w:t>
            </w:r>
            <w:r w:rsidRPr="00483271">
              <w:rPr>
                <w:rFonts w:ascii="仿宋" w:eastAsia="仿宋" w:hAnsi="仿宋" w:cs="仿宋"/>
                <w:b/>
                <w:bCs/>
                <w:sz w:val="24"/>
                <w:szCs w:val="24"/>
              </w:rPr>
              <w:t>26</w:t>
            </w:r>
            <w:r w:rsidRPr="00483271">
              <w:rPr>
                <w:rFonts w:ascii="仿宋" w:eastAsia="仿宋" w:hAnsi="仿宋" w:cs="仿宋" w:hint="eastAsia"/>
                <w:b/>
                <w:bCs/>
                <w:sz w:val="24"/>
                <w:szCs w:val="24"/>
              </w:rPr>
              <w:t>分）</w:t>
            </w:r>
          </w:p>
        </w:tc>
        <w:tc>
          <w:tcPr>
            <w:tcW w:w="3780" w:type="dxa"/>
            <w:vAlign w:val="center"/>
          </w:tcPr>
          <w:p w:rsidR="000215D2" w:rsidRPr="00483271" w:rsidRDefault="000215D2">
            <w:pPr>
              <w:rPr>
                <w:rFonts w:ascii="仿宋" w:eastAsia="仿宋" w:hAnsi="仿宋" w:cs="Times New Roman"/>
                <w:b/>
                <w:bCs/>
                <w:sz w:val="24"/>
                <w:szCs w:val="24"/>
              </w:rPr>
            </w:pPr>
            <w:r w:rsidRPr="00483271">
              <w:rPr>
                <w:rFonts w:ascii="仿宋" w:eastAsia="仿宋" w:hAnsi="仿宋" w:cs="仿宋" w:hint="eastAsia"/>
                <w:b/>
                <w:bCs/>
                <w:sz w:val="24"/>
                <w:szCs w:val="24"/>
              </w:rPr>
              <w:t>墙板挂钩</w:t>
            </w:r>
          </w:p>
        </w:tc>
        <w:tc>
          <w:tcPr>
            <w:tcW w:w="2250" w:type="dxa"/>
            <w:vAlign w:val="center"/>
          </w:tcPr>
          <w:p w:rsidR="000215D2" w:rsidRPr="00483271" w:rsidRDefault="000215D2" w:rsidP="00483271">
            <w:pPr>
              <w:jc w:val="center"/>
              <w:rPr>
                <w:rFonts w:ascii="仿宋" w:eastAsia="仿宋" w:hAnsi="仿宋" w:cs="Times New Roman"/>
                <w:b/>
                <w:bCs/>
                <w:sz w:val="24"/>
                <w:szCs w:val="24"/>
              </w:rPr>
            </w:pPr>
            <w:r w:rsidRPr="00483271">
              <w:rPr>
                <w:rFonts w:ascii="仿宋" w:eastAsia="仿宋" w:hAnsi="仿宋" w:cs="仿宋"/>
                <w:b/>
                <w:bCs/>
                <w:sz w:val="24"/>
                <w:szCs w:val="24"/>
              </w:rPr>
              <w:t>2</w:t>
            </w:r>
            <w:r w:rsidRPr="00483271">
              <w:rPr>
                <w:rFonts w:ascii="仿宋" w:eastAsia="仿宋" w:hAnsi="仿宋" w:cs="仿宋" w:hint="eastAsia"/>
                <w:b/>
                <w:bCs/>
                <w:sz w:val="24"/>
                <w:szCs w:val="24"/>
              </w:rPr>
              <w:t>分</w:t>
            </w:r>
          </w:p>
        </w:tc>
      </w:tr>
      <w:tr w:rsidR="000215D2" w:rsidRPr="00483271">
        <w:trPr>
          <w:trHeight w:val="551"/>
          <w:jc w:val="center"/>
        </w:trPr>
        <w:tc>
          <w:tcPr>
            <w:tcW w:w="855" w:type="dxa"/>
            <w:vMerge/>
            <w:vAlign w:val="center"/>
          </w:tcPr>
          <w:p w:rsidR="000215D2" w:rsidRPr="00483271" w:rsidRDefault="000215D2">
            <w:pPr>
              <w:rPr>
                <w:rFonts w:ascii="仿宋" w:eastAsia="仿宋" w:hAnsi="仿宋" w:cs="Times New Roman"/>
                <w:b/>
                <w:bCs/>
                <w:sz w:val="24"/>
                <w:szCs w:val="24"/>
              </w:rPr>
            </w:pPr>
          </w:p>
        </w:tc>
        <w:tc>
          <w:tcPr>
            <w:tcW w:w="1485" w:type="dxa"/>
            <w:vMerge/>
            <w:vAlign w:val="center"/>
          </w:tcPr>
          <w:p w:rsidR="000215D2" w:rsidRPr="00483271" w:rsidRDefault="000215D2">
            <w:pPr>
              <w:rPr>
                <w:rFonts w:ascii="仿宋" w:eastAsia="仿宋" w:hAnsi="仿宋" w:cs="Times New Roman"/>
                <w:b/>
                <w:bCs/>
                <w:sz w:val="24"/>
                <w:szCs w:val="24"/>
              </w:rPr>
            </w:pPr>
          </w:p>
        </w:tc>
        <w:tc>
          <w:tcPr>
            <w:tcW w:w="3780" w:type="dxa"/>
            <w:vAlign w:val="center"/>
          </w:tcPr>
          <w:p w:rsidR="000215D2" w:rsidRPr="00483271" w:rsidRDefault="000215D2">
            <w:pPr>
              <w:rPr>
                <w:rFonts w:ascii="仿宋" w:eastAsia="仿宋" w:hAnsi="仿宋" w:cs="Times New Roman"/>
                <w:b/>
                <w:bCs/>
                <w:sz w:val="24"/>
                <w:szCs w:val="24"/>
              </w:rPr>
            </w:pPr>
            <w:r w:rsidRPr="00483271">
              <w:rPr>
                <w:rFonts w:ascii="仿宋" w:eastAsia="仿宋" w:hAnsi="仿宋" w:cs="仿宋" w:hint="eastAsia"/>
                <w:b/>
                <w:bCs/>
                <w:sz w:val="24"/>
                <w:szCs w:val="24"/>
              </w:rPr>
              <w:t>外墙板间间距控制</w:t>
            </w:r>
          </w:p>
        </w:tc>
        <w:tc>
          <w:tcPr>
            <w:tcW w:w="2250" w:type="dxa"/>
            <w:vAlign w:val="center"/>
          </w:tcPr>
          <w:p w:rsidR="000215D2" w:rsidRPr="00483271" w:rsidRDefault="000215D2" w:rsidP="00483271">
            <w:pPr>
              <w:jc w:val="center"/>
              <w:rPr>
                <w:rFonts w:ascii="仿宋" w:eastAsia="仿宋" w:hAnsi="仿宋" w:cs="Times New Roman"/>
                <w:b/>
                <w:bCs/>
                <w:sz w:val="24"/>
                <w:szCs w:val="24"/>
              </w:rPr>
            </w:pPr>
            <w:r w:rsidRPr="00483271">
              <w:rPr>
                <w:rFonts w:ascii="仿宋" w:eastAsia="仿宋" w:hAnsi="仿宋" w:cs="仿宋"/>
                <w:b/>
                <w:bCs/>
                <w:sz w:val="24"/>
                <w:szCs w:val="24"/>
              </w:rPr>
              <w:t>2</w:t>
            </w:r>
            <w:r w:rsidRPr="00483271">
              <w:rPr>
                <w:rFonts w:ascii="仿宋" w:eastAsia="仿宋" w:hAnsi="仿宋" w:cs="仿宋" w:hint="eastAsia"/>
                <w:b/>
                <w:bCs/>
                <w:sz w:val="24"/>
                <w:szCs w:val="24"/>
              </w:rPr>
              <w:t>分</w:t>
            </w:r>
          </w:p>
        </w:tc>
      </w:tr>
      <w:tr w:rsidR="000215D2" w:rsidRPr="00483271">
        <w:trPr>
          <w:trHeight w:val="403"/>
          <w:jc w:val="center"/>
        </w:trPr>
        <w:tc>
          <w:tcPr>
            <w:tcW w:w="855" w:type="dxa"/>
            <w:vMerge/>
            <w:vAlign w:val="center"/>
          </w:tcPr>
          <w:p w:rsidR="000215D2" w:rsidRPr="00483271" w:rsidRDefault="000215D2">
            <w:pPr>
              <w:rPr>
                <w:rFonts w:ascii="仿宋" w:eastAsia="仿宋" w:hAnsi="仿宋" w:cs="Times New Roman"/>
                <w:b/>
                <w:bCs/>
                <w:sz w:val="24"/>
                <w:szCs w:val="24"/>
              </w:rPr>
            </w:pPr>
          </w:p>
        </w:tc>
        <w:tc>
          <w:tcPr>
            <w:tcW w:w="1485" w:type="dxa"/>
            <w:vMerge/>
            <w:vAlign w:val="center"/>
          </w:tcPr>
          <w:p w:rsidR="000215D2" w:rsidRPr="00483271" w:rsidRDefault="000215D2">
            <w:pPr>
              <w:rPr>
                <w:rFonts w:ascii="仿宋" w:eastAsia="仿宋" w:hAnsi="仿宋" w:cs="Times New Roman"/>
                <w:b/>
                <w:bCs/>
                <w:sz w:val="24"/>
                <w:szCs w:val="24"/>
              </w:rPr>
            </w:pPr>
          </w:p>
        </w:tc>
        <w:tc>
          <w:tcPr>
            <w:tcW w:w="3780" w:type="dxa"/>
            <w:vAlign w:val="center"/>
          </w:tcPr>
          <w:p w:rsidR="000215D2" w:rsidRPr="00483271" w:rsidRDefault="000215D2">
            <w:pPr>
              <w:rPr>
                <w:rFonts w:ascii="仿宋" w:eastAsia="仿宋" w:hAnsi="仿宋" w:cs="Times New Roman"/>
                <w:b/>
                <w:bCs/>
                <w:sz w:val="24"/>
                <w:szCs w:val="24"/>
              </w:rPr>
            </w:pPr>
            <w:proofErr w:type="gramStart"/>
            <w:r w:rsidRPr="00483271">
              <w:rPr>
                <w:rFonts w:ascii="仿宋" w:eastAsia="仿宋" w:hAnsi="仿宋" w:cs="仿宋" w:hint="eastAsia"/>
                <w:b/>
                <w:bCs/>
                <w:sz w:val="24"/>
                <w:szCs w:val="24"/>
              </w:rPr>
              <w:t>插筋对孔</w:t>
            </w:r>
            <w:proofErr w:type="gramEnd"/>
          </w:p>
        </w:tc>
        <w:tc>
          <w:tcPr>
            <w:tcW w:w="2250" w:type="dxa"/>
            <w:vAlign w:val="center"/>
          </w:tcPr>
          <w:p w:rsidR="000215D2" w:rsidRPr="00483271" w:rsidRDefault="000215D2" w:rsidP="00483271">
            <w:pPr>
              <w:jc w:val="center"/>
              <w:rPr>
                <w:rFonts w:ascii="仿宋" w:eastAsia="仿宋" w:hAnsi="仿宋" w:cs="Times New Roman"/>
                <w:b/>
                <w:bCs/>
                <w:sz w:val="24"/>
                <w:szCs w:val="24"/>
              </w:rPr>
            </w:pPr>
            <w:r w:rsidRPr="00483271">
              <w:rPr>
                <w:rFonts w:ascii="仿宋" w:eastAsia="仿宋" w:hAnsi="仿宋" w:cs="仿宋"/>
                <w:b/>
                <w:bCs/>
                <w:sz w:val="24"/>
                <w:szCs w:val="24"/>
              </w:rPr>
              <w:t>2</w:t>
            </w:r>
            <w:r w:rsidRPr="00483271">
              <w:rPr>
                <w:rFonts w:ascii="仿宋" w:eastAsia="仿宋" w:hAnsi="仿宋" w:cs="仿宋" w:hint="eastAsia"/>
                <w:b/>
                <w:bCs/>
                <w:sz w:val="24"/>
                <w:szCs w:val="24"/>
              </w:rPr>
              <w:t>分</w:t>
            </w:r>
          </w:p>
        </w:tc>
      </w:tr>
      <w:tr w:rsidR="000215D2" w:rsidRPr="00483271">
        <w:trPr>
          <w:trHeight w:val="422"/>
          <w:jc w:val="center"/>
        </w:trPr>
        <w:tc>
          <w:tcPr>
            <w:tcW w:w="855" w:type="dxa"/>
            <w:vMerge/>
            <w:vAlign w:val="center"/>
          </w:tcPr>
          <w:p w:rsidR="000215D2" w:rsidRPr="00483271" w:rsidRDefault="000215D2">
            <w:pPr>
              <w:rPr>
                <w:rFonts w:ascii="仿宋" w:eastAsia="仿宋" w:hAnsi="仿宋" w:cs="Times New Roman"/>
                <w:b/>
                <w:bCs/>
                <w:sz w:val="24"/>
                <w:szCs w:val="24"/>
              </w:rPr>
            </w:pPr>
          </w:p>
        </w:tc>
        <w:tc>
          <w:tcPr>
            <w:tcW w:w="1485" w:type="dxa"/>
            <w:vMerge/>
            <w:vAlign w:val="center"/>
          </w:tcPr>
          <w:p w:rsidR="000215D2" w:rsidRPr="00483271" w:rsidRDefault="000215D2">
            <w:pPr>
              <w:rPr>
                <w:rFonts w:ascii="仿宋" w:eastAsia="仿宋" w:hAnsi="仿宋" w:cs="Times New Roman"/>
                <w:b/>
                <w:bCs/>
                <w:sz w:val="24"/>
                <w:szCs w:val="24"/>
              </w:rPr>
            </w:pPr>
          </w:p>
        </w:tc>
        <w:tc>
          <w:tcPr>
            <w:tcW w:w="3780" w:type="dxa"/>
            <w:vAlign w:val="center"/>
          </w:tcPr>
          <w:p w:rsidR="000215D2" w:rsidRPr="00483271" w:rsidRDefault="000215D2">
            <w:pPr>
              <w:rPr>
                <w:rFonts w:ascii="仿宋" w:eastAsia="仿宋" w:hAnsi="仿宋" w:cs="Times New Roman"/>
                <w:b/>
                <w:bCs/>
                <w:sz w:val="24"/>
                <w:szCs w:val="24"/>
              </w:rPr>
            </w:pPr>
            <w:r w:rsidRPr="00483271">
              <w:rPr>
                <w:rFonts w:ascii="仿宋" w:eastAsia="仿宋" w:hAnsi="仿宋" w:cs="仿宋" w:hint="eastAsia"/>
                <w:b/>
                <w:bCs/>
                <w:sz w:val="24"/>
                <w:szCs w:val="24"/>
              </w:rPr>
              <w:t>墙板调节</w:t>
            </w:r>
          </w:p>
        </w:tc>
        <w:tc>
          <w:tcPr>
            <w:tcW w:w="2250" w:type="dxa"/>
            <w:vAlign w:val="center"/>
          </w:tcPr>
          <w:p w:rsidR="000215D2" w:rsidRPr="00483271" w:rsidRDefault="000215D2" w:rsidP="00483271">
            <w:pPr>
              <w:jc w:val="center"/>
              <w:rPr>
                <w:rFonts w:ascii="仿宋" w:eastAsia="仿宋" w:hAnsi="仿宋" w:cs="Times New Roman"/>
                <w:b/>
                <w:bCs/>
                <w:sz w:val="24"/>
                <w:szCs w:val="24"/>
              </w:rPr>
            </w:pPr>
            <w:r w:rsidRPr="00483271">
              <w:rPr>
                <w:rFonts w:ascii="仿宋" w:eastAsia="仿宋" w:hAnsi="仿宋" w:cs="仿宋"/>
                <w:b/>
                <w:bCs/>
                <w:sz w:val="24"/>
                <w:szCs w:val="24"/>
              </w:rPr>
              <w:t>18</w:t>
            </w:r>
            <w:r w:rsidRPr="00483271">
              <w:rPr>
                <w:rFonts w:ascii="仿宋" w:eastAsia="仿宋" w:hAnsi="仿宋" w:cs="仿宋" w:hint="eastAsia"/>
                <w:b/>
                <w:bCs/>
                <w:sz w:val="24"/>
                <w:szCs w:val="24"/>
              </w:rPr>
              <w:t>分</w:t>
            </w:r>
          </w:p>
        </w:tc>
      </w:tr>
      <w:tr w:rsidR="000215D2" w:rsidRPr="00483271">
        <w:trPr>
          <w:trHeight w:val="414"/>
          <w:jc w:val="center"/>
        </w:trPr>
        <w:tc>
          <w:tcPr>
            <w:tcW w:w="855" w:type="dxa"/>
            <w:vMerge/>
            <w:vAlign w:val="center"/>
          </w:tcPr>
          <w:p w:rsidR="000215D2" w:rsidRPr="00483271" w:rsidRDefault="000215D2">
            <w:pPr>
              <w:rPr>
                <w:rFonts w:ascii="仿宋" w:eastAsia="仿宋" w:hAnsi="仿宋" w:cs="Times New Roman"/>
                <w:b/>
                <w:bCs/>
                <w:sz w:val="24"/>
                <w:szCs w:val="24"/>
              </w:rPr>
            </w:pPr>
          </w:p>
        </w:tc>
        <w:tc>
          <w:tcPr>
            <w:tcW w:w="1485" w:type="dxa"/>
            <w:vMerge/>
            <w:vAlign w:val="center"/>
          </w:tcPr>
          <w:p w:rsidR="000215D2" w:rsidRPr="00483271" w:rsidRDefault="000215D2">
            <w:pPr>
              <w:rPr>
                <w:rFonts w:ascii="仿宋" w:eastAsia="仿宋" w:hAnsi="仿宋" w:cs="Times New Roman"/>
                <w:b/>
                <w:bCs/>
                <w:sz w:val="24"/>
                <w:szCs w:val="24"/>
              </w:rPr>
            </w:pPr>
          </w:p>
        </w:tc>
        <w:tc>
          <w:tcPr>
            <w:tcW w:w="3780" w:type="dxa"/>
            <w:vAlign w:val="center"/>
          </w:tcPr>
          <w:p w:rsidR="000215D2" w:rsidRPr="00483271" w:rsidRDefault="000215D2">
            <w:pPr>
              <w:rPr>
                <w:rFonts w:ascii="仿宋" w:eastAsia="仿宋" w:hAnsi="仿宋" w:cs="Times New Roman"/>
                <w:b/>
                <w:bCs/>
                <w:sz w:val="24"/>
                <w:szCs w:val="24"/>
              </w:rPr>
            </w:pPr>
            <w:r w:rsidRPr="00483271">
              <w:rPr>
                <w:rFonts w:ascii="仿宋" w:eastAsia="仿宋" w:hAnsi="仿宋" w:cs="仿宋" w:hint="eastAsia"/>
                <w:b/>
                <w:bCs/>
                <w:sz w:val="24"/>
                <w:szCs w:val="24"/>
              </w:rPr>
              <w:t>墙板取钩</w:t>
            </w:r>
          </w:p>
        </w:tc>
        <w:tc>
          <w:tcPr>
            <w:tcW w:w="2250" w:type="dxa"/>
            <w:vAlign w:val="center"/>
          </w:tcPr>
          <w:p w:rsidR="000215D2" w:rsidRPr="00483271" w:rsidRDefault="000215D2" w:rsidP="00483271">
            <w:pPr>
              <w:jc w:val="center"/>
              <w:rPr>
                <w:rFonts w:ascii="仿宋" w:eastAsia="仿宋" w:hAnsi="仿宋" w:cs="Times New Roman"/>
                <w:b/>
                <w:bCs/>
                <w:sz w:val="24"/>
                <w:szCs w:val="24"/>
              </w:rPr>
            </w:pPr>
            <w:r w:rsidRPr="00483271">
              <w:rPr>
                <w:rFonts w:ascii="仿宋" w:eastAsia="仿宋" w:hAnsi="仿宋" w:cs="仿宋"/>
                <w:b/>
                <w:bCs/>
                <w:sz w:val="24"/>
                <w:szCs w:val="24"/>
              </w:rPr>
              <w:t>2</w:t>
            </w:r>
            <w:r w:rsidRPr="00483271">
              <w:rPr>
                <w:rFonts w:ascii="仿宋" w:eastAsia="仿宋" w:hAnsi="仿宋" w:cs="仿宋" w:hint="eastAsia"/>
                <w:b/>
                <w:bCs/>
                <w:sz w:val="24"/>
                <w:szCs w:val="24"/>
              </w:rPr>
              <w:t>分</w:t>
            </w:r>
          </w:p>
        </w:tc>
      </w:tr>
      <w:tr w:rsidR="000215D2" w:rsidRPr="00483271">
        <w:trPr>
          <w:trHeight w:val="421"/>
          <w:jc w:val="center"/>
        </w:trPr>
        <w:tc>
          <w:tcPr>
            <w:tcW w:w="855" w:type="dxa"/>
            <w:vAlign w:val="center"/>
          </w:tcPr>
          <w:p w:rsidR="000215D2" w:rsidRPr="00483271" w:rsidRDefault="000215D2">
            <w:pPr>
              <w:rPr>
                <w:rFonts w:ascii="仿宋" w:eastAsia="仿宋" w:hAnsi="仿宋" w:cs="仿宋"/>
                <w:b/>
                <w:bCs/>
                <w:sz w:val="24"/>
                <w:szCs w:val="24"/>
              </w:rPr>
            </w:pPr>
            <w:r w:rsidRPr="00483271">
              <w:rPr>
                <w:rFonts w:ascii="仿宋" w:eastAsia="仿宋" w:hAnsi="仿宋" w:cs="仿宋"/>
                <w:b/>
                <w:bCs/>
                <w:sz w:val="24"/>
                <w:szCs w:val="24"/>
              </w:rPr>
              <w:t>4</w:t>
            </w:r>
          </w:p>
        </w:tc>
        <w:tc>
          <w:tcPr>
            <w:tcW w:w="1485" w:type="dxa"/>
            <w:vAlign w:val="center"/>
          </w:tcPr>
          <w:p w:rsidR="000215D2" w:rsidRPr="00483271" w:rsidRDefault="000215D2">
            <w:pPr>
              <w:rPr>
                <w:rFonts w:ascii="仿宋" w:eastAsia="仿宋" w:hAnsi="仿宋" w:cs="Times New Roman"/>
                <w:b/>
                <w:bCs/>
                <w:sz w:val="24"/>
                <w:szCs w:val="24"/>
              </w:rPr>
            </w:pPr>
            <w:r w:rsidRPr="00483271">
              <w:rPr>
                <w:rFonts w:ascii="仿宋" w:eastAsia="仿宋" w:hAnsi="仿宋" w:cs="仿宋" w:hint="eastAsia"/>
                <w:b/>
                <w:bCs/>
                <w:sz w:val="24"/>
                <w:szCs w:val="24"/>
              </w:rPr>
              <w:t>套筒灌浆</w:t>
            </w:r>
          </w:p>
          <w:p w:rsidR="000215D2" w:rsidRPr="00483271" w:rsidRDefault="000215D2">
            <w:pPr>
              <w:rPr>
                <w:rFonts w:ascii="仿宋" w:eastAsia="仿宋" w:hAnsi="仿宋" w:cs="Times New Roman"/>
                <w:b/>
                <w:bCs/>
                <w:sz w:val="24"/>
                <w:szCs w:val="24"/>
              </w:rPr>
            </w:pPr>
            <w:r w:rsidRPr="00483271">
              <w:rPr>
                <w:rFonts w:ascii="仿宋" w:eastAsia="仿宋" w:hAnsi="仿宋" w:cs="仿宋" w:hint="eastAsia"/>
                <w:b/>
                <w:bCs/>
                <w:sz w:val="24"/>
                <w:szCs w:val="24"/>
              </w:rPr>
              <w:t>（</w:t>
            </w:r>
            <w:r w:rsidRPr="00483271">
              <w:rPr>
                <w:rFonts w:ascii="仿宋" w:eastAsia="仿宋" w:hAnsi="仿宋" w:cs="仿宋"/>
                <w:b/>
                <w:bCs/>
                <w:sz w:val="24"/>
                <w:szCs w:val="24"/>
              </w:rPr>
              <w:t>3</w:t>
            </w:r>
            <w:r w:rsidRPr="00483271">
              <w:rPr>
                <w:rFonts w:ascii="仿宋" w:eastAsia="仿宋" w:hAnsi="仿宋" w:cs="仿宋" w:hint="eastAsia"/>
                <w:b/>
                <w:bCs/>
                <w:sz w:val="24"/>
                <w:szCs w:val="24"/>
              </w:rPr>
              <w:t>分）</w:t>
            </w:r>
          </w:p>
        </w:tc>
        <w:tc>
          <w:tcPr>
            <w:tcW w:w="3780" w:type="dxa"/>
            <w:vAlign w:val="center"/>
          </w:tcPr>
          <w:p w:rsidR="000215D2" w:rsidRPr="00483271" w:rsidRDefault="000215D2">
            <w:pPr>
              <w:rPr>
                <w:rFonts w:ascii="仿宋" w:eastAsia="仿宋" w:hAnsi="仿宋" w:cs="Times New Roman"/>
                <w:b/>
                <w:bCs/>
                <w:sz w:val="24"/>
                <w:szCs w:val="24"/>
              </w:rPr>
            </w:pPr>
            <w:r w:rsidRPr="00483271">
              <w:rPr>
                <w:rFonts w:ascii="仿宋" w:eastAsia="仿宋" w:hAnsi="仿宋" w:cs="仿宋" w:hint="eastAsia"/>
                <w:b/>
                <w:bCs/>
                <w:sz w:val="24"/>
                <w:szCs w:val="24"/>
              </w:rPr>
              <w:t>套筒灌浆操作</w:t>
            </w:r>
          </w:p>
        </w:tc>
        <w:tc>
          <w:tcPr>
            <w:tcW w:w="2250" w:type="dxa"/>
            <w:vAlign w:val="center"/>
          </w:tcPr>
          <w:p w:rsidR="000215D2" w:rsidRPr="00483271" w:rsidRDefault="000215D2" w:rsidP="00483271">
            <w:pPr>
              <w:jc w:val="center"/>
              <w:rPr>
                <w:rFonts w:ascii="仿宋" w:eastAsia="仿宋" w:hAnsi="仿宋" w:cs="Times New Roman"/>
                <w:b/>
                <w:bCs/>
                <w:sz w:val="24"/>
                <w:szCs w:val="24"/>
              </w:rPr>
            </w:pPr>
            <w:r w:rsidRPr="00483271">
              <w:rPr>
                <w:rFonts w:ascii="仿宋" w:eastAsia="仿宋" w:hAnsi="仿宋" w:cs="仿宋"/>
                <w:b/>
                <w:bCs/>
                <w:sz w:val="24"/>
                <w:szCs w:val="24"/>
              </w:rPr>
              <w:t>3</w:t>
            </w:r>
            <w:r w:rsidRPr="00483271">
              <w:rPr>
                <w:rFonts w:ascii="仿宋" w:eastAsia="仿宋" w:hAnsi="仿宋" w:cs="仿宋" w:hint="eastAsia"/>
                <w:b/>
                <w:bCs/>
                <w:sz w:val="24"/>
                <w:szCs w:val="24"/>
              </w:rPr>
              <w:t>分</w:t>
            </w:r>
          </w:p>
        </w:tc>
      </w:tr>
      <w:tr w:rsidR="000215D2" w:rsidRPr="00483271">
        <w:trPr>
          <w:trHeight w:val="555"/>
          <w:jc w:val="center"/>
        </w:trPr>
        <w:tc>
          <w:tcPr>
            <w:tcW w:w="855" w:type="dxa"/>
            <w:vMerge w:val="restart"/>
            <w:vAlign w:val="center"/>
          </w:tcPr>
          <w:p w:rsidR="000215D2" w:rsidRPr="00483271" w:rsidRDefault="000215D2">
            <w:pPr>
              <w:rPr>
                <w:rFonts w:ascii="仿宋" w:eastAsia="仿宋" w:hAnsi="仿宋" w:cs="仿宋"/>
                <w:b/>
                <w:bCs/>
                <w:sz w:val="24"/>
                <w:szCs w:val="24"/>
              </w:rPr>
            </w:pPr>
            <w:r w:rsidRPr="00483271">
              <w:rPr>
                <w:rFonts w:ascii="仿宋" w:eastAsia="仿宋" w:hAnsi="仿宋" w:cs="仿宋"/>
                <w:b/>
                <w:bCs/>
                <w:sz w:val="24"/>
                <w:szCs w:val="24"/>
              </w:rPr>
              <w:t>5</w:t>
            </w:r>
          </w:p>
        </w:tc>
        <w:tc>
          <w:tcPr>
            <w:tcW w:w="1485" w:type="dxa"/>
            <w:vMerge w:val="restart"/>
            <w:vAlign w:val="center"/>
          </w:tcPr>
          <w:p w:rsidR="000215D2" w:rsidRPr="00483271" w:rsidRDefault="000215D2">
            <w:pPr>
              <w:rPr>
                <w:rFonts w:ascii="仿宋" w:eastAsia="仿宋" w:hAnsi="仿宋" w:cs="Times New Roman"/>
                <w:b/>
                <w:bCs/>
                <w:sz w:val="24"/>
                <w:szCs w:val="24"/>
              </w:rPr>
            </w:pPr>
            <w:r w:rsidRPr="00483271">
              <w:rPr>
                <w:rFonts w:ascii="仿宋" w:eastAsia="仿宋" w:hAnsi="仿宋" w:cs="仿宋" w:hint="eastAsia"/>
                <w:b/>
                <w:bCs/>
                <w:sz w:val="24"/>
                <w:szCs w:val="24"/>
              </w:rPr>
              <w:t>现浇节点绑</w:t>
            </w:r>
            <w:r w:rsidRPr="00483271">
              <w:rPr>
                <w:rFonts w:ascii="仿宋" w:eastAsia="仿宋" w:hAnsi="仿宋" w:cs="仿宋" w:hint="eastAsia"/>
                <w:b/>
                <w:bCs/>
                <w:sz w:val="24"/>
                <w:szCs w:val="24"/>
              </w:rPr>
              <w:lastRenderedPageBreak/>
              <w:t>扎（</w:t>
            </w:r>
            <w:r w:rsidRPr="00483271">
              <w:rPr>
                <w:rFonts w:ascii="仿宋" w:eastAsia="仿宋" w:hAnsi="仿宋" w:cs="仿宋"/>
                <w:b/>
                <w:bCs/>
                <w:sz w:val="24"/>
                <w:szCs w:val="24"/>
              </w:rPr>
              <w:t>14</w:t>
            </w:r>
            <w:r w:rsidRPr="00483271">
              <w:rPr>
                <w:rFonts w:ascii="仿宋" w:eastAsia="仿宋" w:hAnsi="仿宋" w:cs="仿宋" w:hint="eastAsia"/>
                <w:b/>
                <w:bCs/>
                <w:sz w:val="24"/>
                <w:szCs w:val="24"/>
              </w:rPr>
              <w:t>分）</w:t>
            </w:r>
          </w:p>
        </w:tc>
        <w:tc>
          <w:tcPr>
            <w:tcW w:w="3780" w:type="dxa"/>
            <w:vAlign w:val="center"/>
          </w:tcPr>
          <w:p w:rsidR="000215D2" w:rsidRPr="00483271" w:rsidRDefault="000215D2">
            <w:pPr>
              <w:rPr>
                <w:rFonts w:ascii="仿宋" w:eastAsia="仿宋" w:hAnsi="仿宋" w:cs="Times New Roman"/>
                <w:b/>
                <w:bCs/>
                <w:sz w:val="24"/>
                <w:szCs w:val="24"/>
              </w:rPr>
            </w:pPr>
            <w:r w:rsidRPr="00483271">
              <w:rPr>
                <w:rFonts w:ascii="仿宋" w:eastAsia="仿宋" w:hAnsi="仿宋" w:cs="仿宋" w:hint="eastAsia"/>
                <w:b/>
                <w:bCs/>
                <w:sz w:val="24"/>
                <w:szCs w:val="24"/>
              </w:rPr>
              <w:lastRenderedPageBreak/>
              <w:t>现浇节点防水处理</w:t>
            </w:r>
          </w:p>
        </w:tc>
        <w:tc>
          <w:tcPr>
            <w:tcW w:w="2250" w:type="dxa"/>
            <w:vAlign w:val="center"/>
          </w:tcPr>
          <w:p w:rsidR="000215D2" w:rsidRPr="00483271" w:rsidRDefault="000215D2" w:rsidP="00483271">
            <w:pPr>
              <w:jc w:val="center"/>
              <w:rPr>
                <w:rFonts w:ascii="仿宋" w:eastAsia="仿宋" w:hAnsi="仿宋" w:cs="Times New Roman"/>
                <w:b/>
                <w:bCs/>
                <w:sz w:val="24"/>
                <w:szCs w:val="24"/>
              </w:rPr>
            </w:pPr>
            <w:r w:rsidRPr="00483271">
              <w:rPr>
                <w:rFonts w:ascii="仿宋" w:eastAsia="仿宋" w:hAnsi="仿宋" w:cs="仿宋"/>
                <w:b/>
                <w:bCs/>
                <w:sz w:val="24"/>
                <w:szCs w:val="24"/>
              </w:rPr>
              <w:t>4</w:t>
            </w:r>
            <w:r w:rsidRPr="00483271">
              <w:rPr>
                <w:rFonts w:ascii="仿宋" w:eastAsia="仿宋" w:hAnsi="仿宋" w:cs="仿宋" w:hint="eastAsia"/>
                <w:b/>
                <w:bCs/>
                <w:sz w:val="24"/>
                <w:szCs w:val="24"/>
              </w:rPr>
              <w:t>分</w:t>
            </w:r>
          </w:p>
        </w:tc>
      </w:tr>
      <w:tr w:rsidR="000215D2" w:rsidRPr="00483271">
        <w:trPr>
          <w:trHeight w:val="549"/>
          <w:jc w:val="center"/>
        </w:trPr>
        <w:tc>
          <w:tcPr>
            <w:tcW w:w="855" w:type="dxa"/>
            <w:vMerge/>
            <w:vAlign w:val="center"/>
          </w:tcPr>
          <w:p w:rsidR="000215D2" w:rsidRPr="00483271" w:rsidRDefault="000215D2">
            <w:pPr>
              <w:rPr>
                <w:rFonts w:ascii="仿宋" w:eastAsia="仿宋" w:hAnsi="仿宋" w:cs="Times New Roman"/>
                <w:b/>
                <w:bCs/>
                <w:sz w:val="24"/>
                <w:szCs w:val="24"/>
              </w:rPr>
            </w:pPr>
          </w:p>
        </w:tc>
        <w:tc>
          <w:tcPr>
            <w:tcW w:w="1485" w:type="dxa"/>
            <w:vMerge/>
            <w:vAlign w:val="center"/>
          </w:tcPr>
          <w:p w:rsidR="000215D2" w:rsidRPr="00483271" w:rsidRDefault="000215D2">
            <w:pPr>
              <w:rPr>
                <w:rFonts w:ascii="仿宋" w:eastAsia="仿宋" w:hAnsi="仿宋" w:cs="Times New Roman"/>
                <w:b/>
                <w:bCs/>
                <w:sz w:val="24"/>
                <w:szCs w:val="24"/>
              </w:rPr>
            </w:pPr>
          </w:p>
        </w:tc>
        <w:tc>
          <w:tcPr>
            <w:tcW w:w="3780" w:type="dxa"/>
            <w:vAlign w:val="center"/>
          </w:tcPr>
          <w:p w:rsidR="000215D2" w:rsidRPr="00483271" w:rsidRDefault="000215D2">
            <w:pPr>
              <w:rPr>
                <w:rFonts w:ascii="仿宋" w:eastAsia="仿宋" w:hAnsi="仿宋" w:cs="Times New Roman"/>
                <w:b/>
                <w:bCs/>
                <w:sz w:val="24"/>
                <w:szCs w:val="24"/>
              </w:rPr>
            </w:pPr>
            <w:r w:rsidRPr="00483271">
              <w:rPr>
                <w:rFonts w:ascii="仿宋" w:eastAsia="仿宋" w:hAnsi="仿宋" w:cs="仿宋" w:hint="eastAsia"/>
                <w:b/>
                <w:bCs/>
                <w:sz w:val="24"/>
                <w:szCs w:val="24"/>
              </w:rPr>
              <w:t>现浇节点钢筋绑扎</w:t>
            </w:r>
          </w:p>
        </w:tc>
        <w:tc>
          <w:tcPr>
            <w:tcW w:w="2250" w:type="dxa"/>
            <w:vAlign w:val="center"/>
          </w:tcPr>
          <w:p w:rsidR="000215D2" w:rsidRPr="00483271" w:rsidRDefault="000215D2" w:rsidP="00483271">
            <w:pPr>
              <w:jc w:val="center"/>
              <w:rPr>
                <w:rFonts w:ascii="仿宋" w:eastAsia="仿宋" w:hAnsi="仿宋" w:cs="Times New Roman"/>
                <w:b/>
                <w:bCs/>
                <w:sz w:val="24"/>
                <w:szCs w:val="24"/>
              </w:rPr>
            </w:pPr>
            <w:r w:rsidRPr="00483271">
              <w:rPr>
                <w:rFonts w:ascii="仿宋" w:eastAsia="仿宋" w:hAnsi="仿宋" w:cs="仿宋"/>
                <w:b/>
                <w:bCs/>
                <w:sz w:val="24"/>
                <w:szCs w:val="24"/>
              </w:rPr>
              <w:t>10</w:t>
            </w:r>
            <w:r w:rsidRPr="00483271">
              <w:rPr>
                <w:rFonts w:ascii="仿宋" w:eastAsia="仿宋" w:hAnsi="仿宋" w:cs="仿宋" w:hint="eastAsia"/>
                <w:b/>
                <w:bCs/>
                <w:sz w:val="24"/>
                <w:szCs w:val="24"/>
              </w:rPr>
              <w:t>分</w:t>
            </w:r>
          </w:p>
        </w:tc>
      </w:tr>
      <w:tr w:rsidR="000215D2" w:rsidRPr="00483271">
        <w:trPr>
          <w:trHeight w:val="780"/>
          <w:jc w:val="center"/>
        </w:trPr>
        <w:tc>
          <w:tcPr>
            <w:tcW w:w="855" w:type="dxa"/>
            <w:vAlign w:val="center"/>
          </w:tcPr>
          <w:p w:rsidR="000215D2" w:rsidRPr="00483271" w:rsidRDefault="000215D2">
            <w:pPr>
              <w:rPr>
                <w:rFonts w:ascii="仿宋" w:eastAsia="仿宋" w:hAnsi="仿宋" w:cs="仿宋"/>
                <w:b/>
                <w:bCs/>
                <w:sz w:val="24"/>
                <w:szCs w:val="24"/>
              </w:rPr>
            </w:pPr>
            <w:r w:rsidRPr="00483271">
              <w:rPr>
                <w:rFonts w:ascii="仿宋" w:eastAsia="仿宋" w:hAnsi="仿宋" w:cs="仿宋"/>
                <w:b/>
                <w:bCs/>
                <w:sz w:val="24"/>
                <w:szCs w:val="24"/>
              </w:rPr>
              <w:lastRenderedPageBreak/>
              <w:t>6</w:t>
            </w:r>
          </w:p>
        </w:tc>
        <w:tc>
          <w:tcPr>
            <w:tcW w:w="1485" w:type="dxa"/>
            <w:vAlign w:val="center"/>
          </w:tcPr>
          <w:p w:rsidR="000215D2" w:rsidRPr="00483271" w:rsidRDefault="000215D2">
            <w:pPr>
              <w:rPr>
                <w:rFonts w:ascii="仿宋" w:eastAsia="仿宋" w:hAnsi="仿宋" w:cs="Times New Roman"/>
                <w:b/>
                <w:bCs/>
                <w:sz w:val="24"/>
                <w:szCs w:val="24"/>
              </w:rPr>
            </w:pPr>
            <w:r w:rsidRPr="00483271">
              <w:rPr>
                <w:rFonts w:ascii="仿宋" w:eastAsia="仿宋" w:hAnsi="仿宋" w:cs="仿宋" w:hint="eastAsia"/>
                <w:b/>
                <w:bCs/>
                <w:sz w:val="24"/>
                <w:szCs w:val="24"/>
              </w:rPr>
              <w:t>现浇节点支模（</w:t>
            </w:r>
            <w:r w:rsidRPr="00483271">
              <w:rPr>
                <w:rFonts w:ascii="仿宋" w:eastAsia="仿宋" w:hAnsi="仿宋" w:cs="仿宋"/>
                <w:b/>
                <w:bCs/>
                <w:sz w:val="24"/>
                <w:szCs w:val="24"/>
              </w:rPr>
              <w:t>5</w:t>
            </w:r>
            <w:r w:rsidRPr="00483271">
              <w:rPr>
                <w:rFonts w:ascii="仿宋" w:eastAsia="仿宋" w:hAnsi="仿宋" w:cs="仿宋" w:hint="eastAsia"/>
                <w:b/>
                <w:bCs/>
                <w:sz w:val="24"/>
                <w:szCs w:val="24"/>
              </w:rPr>
              <w:t>分）</w:t>
            </w:r>
          </w:p>
        </w:tc>
        <w:tc>
          <w:tcPr>
            <w:tcW w:w="3780" w:type="dxa"/>
            <w:vAlign w:val="center"/>
          </w:tcPr>
          <w:p w:rsidR="000215D2" w:rsidRPr="00483271" w:rsidRDefault="000215D2">
            <w:pPr>
              <w:rPr>
                <w:rFonts w:ascii="仿宋" w:eastAsia="仿宋" w:hAnsi="仿宋" w:cs="Times New Roman"/>
                <w:b/>
                <w:bCs/>
                <w:sz w:val="24"/>
                <w:szCs w:val="24"/>
              </w:rPr>
            </w:pPr>
            <w:r w:rsidRPr="00483271">
              <w:rPr>
                <w:rFonts w:ascii="仿宋" w:eastAsia="仿宋" w:hAnsi="仿宋" w:cs="仿宋" w:hint="eastAsia"/>
                <w:b/>
                <w:bCs/>
                <w:sz w:val="24"/>
                <w:szCs w:val="24"/>
              </w:rPr>
              <w:t>现浇节点支模操作</w:t>
            </w:r>
          </w:p>
        </w:tc>
        <w:tc>
          <w:tcPr>
            <w:tcW w:w="2250" w:type="dxa"/>
            <w:vAlign w:val="center"/>
          </w:tcPr>
          <w:p w:rsidR="000215D2" w:rsidRPr="00483271" w:rsidRDefault="000215D2" w:rsidP="00483271">
            <w:pPr>
              <w:jc w:val="center"/>
              <w:rPr>
                <w:rFonts w:ascii="仿宋" w:eastAsia="仿宋" w:hAnsi="仿宋" w:cs="Times New Roman"/>
                <w:b/>
                <w:bCs/>
                <w:sz w:val="24"/>
                <w:szCs w:val="24"/>
              </w:rPr>
            </w:pPr>
            <w:r w:rsidRPr="00483271">
              <w:rPr>
                <w:rFonts w:ascii="仿宋" w:eastAsia="仿宋" w:hAnsi="仿宋" w:cs="仿宋"/>
                <w:b/>
                <w:bCs/>
                <w:sz w:val="24"/>
                <w:szCs w:val="24"/>
              </w:rPr>
              <w:t>5</w:t>
            </w:r>
            <w:r w:rsidRPr="00483271">
              <w:rPr>
                <w:rFonts w:ascii="仿宋" w:eastAsia="仿宋" w:hAnsi="仿宋" w:cs="仿宋" w:hint="eastAsia"/>
                <w:b/>
                <w:bCs/>
                <w:sz w:val="24"/>
                <w:szCs w:val="24"/>
              </w:rPr>
              <w:t>分</w:t>
            </w:r>
          </w:p>
        </w:tc>
      </w:tr>
      <w:tr w:rsidR="000215D2" w:rsidRPr="00483271">
        <w:trPr>
          <w:trHeight w:val="718"/>
          <w:jc w:val="center"/>
        </w:trPr>
        <w:tc>
          <w:tcPr>
            <w:tcW w:w="855" w:type="dxa"/>
            <w:vAlign w:val="center"/>
          </w:tcPr>
          <w:p w:rsidR="000215D2" w:rsidRPr="00483271" w:rsidRDefault="000215D2">
            <w:pPr>
              <w:rPr>
                <w:rFonts w:ascii="仿宋" w:eastAsia="仿宋" w:hAnsi="仿宋" w:cs="仿宋"/>
                <w:b/>
                <w:bCs/>
                <w:sz w:val="24"/>
                <w:szCs w:val="24"/>
              </w:rPr>
            </w:pPr>
            <w:r w:rsidRPr="00483271">
              <w:rPr>
                <w:rFonts w:ascii="仿宋" w:eastAsia="仿宋" w:hAnsi="仿宋" w:cs="仿宋"/>
                <w:b/>
                <w:bCs/>
                <w:sz w:val="24"/>
                <w:szCs w:val="24"/>
              </w:rPr>
              <w:t>7</w:t>
            </w:r>
          </w:p>
        </w:tc>
        <w:tc>
          <w:tcPr>
            <w:tcW w:w="1485" w:type="dxa"/>
            <w:vAlign w:val="center"/>
          </w:tcPr>
          <w:p w:rsidR="000215D2" w:rsidRPr="00483271" w:rsidRDefault="000215D2">
            <w:pPr>
              <w:rPr>
                <w:rFonts w:ascii="仿宋" w:eastAsia="仿宋" w:hAnsi="仿宋" w:cs="Times New Roman"/>
                <w:b/>
                <w:bCs/>
                <w:sz w:val="24"/>
                <w:szCs w:val="24"/>
              </w:rPr>
            </w:pPr>
            <w:r w:rsidRPr="00483271">
              <w:rPr>
                <w:rFonts w:ascii="仿宋" w:eastAsia="仿宋" w:hAnsi="仿宋" w:cs="仿宋" w:hint="eastAsia"/>
                <w:b/>
                <w:bCs/>
                <w:sz w:val="24"/>
                <w:szCs w:val="24"/>
              </w:rPr>
              <w:t>叠合楼板吊装（</w:t>
            </w:r>
            <w:r w:rsidRPr="00483271">
              <w:rPr>
                <w:rFonts w:ascii="仿宋" w:eastAsia="仿宋" w:hAnsi="仿宋" w:cs="仿宋"/>
                <w:b/>
                <w:bCs/>
                <w:sz w:val="24"/>
                <w:szCs w:val="24"/>
              </w:rPr>
              <w:t>2</w:t>
            </w:r>
            <w:r w:rsidRPr="00483271">
              <w:rPr>
                <w:rFonts w:ascii="仿宋" w:eastAsia="仿宋" w:hAnsi="仿宋" w:cs="仿宋" w:hint="eastAsia"/>
                <w:b/>
                <w:bCs/>
                <w:sz w:val="24"/>
                <w:szCs w:val="24"/>
              </w:rPr>
              <w:t>分）</w:t>
            </w:r>
          </w:p>
        </w:tc>
        <w:tc>
          <w:tcPr>
            <w:tcW w:w="3780" w:type="dxa"/>
            <w:vAlign w:val="center"/>
          </w:tcPr>
          <w:p w:rsidR="000215D2" w:rsidRPr="00483271" w:rsidRDefault="000215D2">
            <w:pPr>
              <w:rPr>
                <w:rFonts w:ascii="仿宋" w:eastAsia="仿宋" w:hAnsi="仿宋" w:cs="Times New Roman"/>
                <w:b/>
                <w:bCs/>
                <w:sz w:val="24"/>
                <w:szCs w:val="24"/>
              </w:rPr>
            </w:pPr>
            <w:r w:rsidRPr="00483271">
              <w:rPr>
                <w:rFonts w:ascii="仿宋" w:eastAsia="仿宋" w:hAnsi="仿宋" w:cs="仿宋" w:hint="eastAsia"/>
                <w:b/>
                <w:bCs/>
                <w:sz w:val="24"/>
                <w:szCs w:val="24"/>
              </w:rPr>
              <w:t>叠合楼板吊装</w:t>
            </w:r>
          </w:p>
        </w:tc>
        <w:tc>
          <w:tcPr>
            <w:tcW w:w="2250" w:type="dxa"/>
            <w:vAlign w:val="center"/>
          </w:tcPr>
          <w:p w:rsidR="000215D2" w:rsidRPr="00483271" w:rsidRDefault="000215D2" w:rsidP="00483271">
            <w:pPr>
              <w:jc w:val="center"/>
              <w:rPr>
                <w:rFonts w:ascii="仿宋" w:eastAsia="仿宋" w:hAnsi="仿宋" w:cs="Times New Roman"/>
                <w:b/>
                <w:bCs/>
                <w:sz w:val="24"/>
                <w:szCs w:val="24"/>
              </w:rPr>
            </w:pPr>
            <w:r w:rsidRPr="00483271">
              <w:rPr>
                <w:rFonts w:ascii="仿宋" w:eastAsia="仿宋" w:hAnsi="仿宋" w:cs="仿宋"/>
                <w:b/>
                <w:bCs/>
                <w:sz w:val="24"/>
                <w:szCs w:val="24"/>
              </w:rPr>
              <w:t>2</w:t>
            </w:r>
            <w:r w:rsidRPr="00483271">
              <w:rPr>
                <w:rFonts w:ascii="仿宋" w:eastAsia="仿宋" w:hAnsi="仿宋" w:cs="仿宋" w:hint="eastAsia"/>
                <w:b/>
                <w:bCs/>
                <w:sz w:val="24"/>
                <w:szCs w:val="24"/>
              </w:rPr>
              <w:t>分</w:t>
            </w:r>
          </w:p>
        </w:tc>
      </w:tr>
      <w:tr w:rsidR="000215D2" w:rsidRPr="00483271">
        <w:trPr>
          <w:jc w:val="center"/>
        </w:trPr>
        <w:tc>
          <w:tcPr>
            <w:tcW w:w="855" w:type="dxa"/>
            <w:vAlign w:val="center"/>
          </w:tcPr>
          <w:p w:rsidR="000215D2" w:rsidRPr="00483271" w:rsidRDefault="000215D2">
            <w:pPr>
              <w:rPr>
                <w:rFonts w:ascii="仿宋" w:eastAsia="仿宋" w:hAnsi="仿宋" w:cs="仿宋"/>
                <w:b/>
                <w:bCs/>
                <w:sz w:val="24"/>
                <w:szCs w:val="24"/>
              </w:rPr>
            </w:pPr>
            <w:r w:rsidRPr="00483271">
              <w:rPr>
                <w:rFonts w:ascii="仿宋" w:eastAsia="仿宋" w:hAnsi="仿宋" w:cs="仿宋"/>
                <w:b/>
                <w:bCs/>
                <w:sz w:val="24"/>
                <w:szCs w:val="24"/>
              </w:rPr>
              <w:t>8</w:t>
            </w:r>
          </w:p>
        </w:tc>
        <w:tc>
          <w:tcPr>
            <w:tcW w:w="1485" w:type="dxa"/>
            <w:vAlign w:val="center"/>
          </w:tcPr>
          <w:p w:rsidR="000215D2" w:rsidRPr="00483271" w:rsidRDefault="000215D2">
            <w:pPr>
              <w:rPr>
                <w:rFonts w:ascii="仿宋" w:eastAsia="仿宋" w:hAnsi="仿宋" w:cs="Times New Roman"/>
                <w:b/>
                <w:bCs/>
                <w:sz w:val="24"/>
                <w:szCs w:val="24"/>
              </w:rPr>
            </w:pPr>
            <w:r w:rsidRPr="00483271">
              <w:rPr>
                <w:rFonts w:ascii="仿宋" w:eastAsia="仿宋" w:hAnsi="仿宋" w:cs="仿宋" w:hint="eastAsia"/>
                <w:b/>
                <w:bCs/>
                <w:sz w:val="24"/>
                <w:szCs w:val="24"/>
              </w:rPr>
              <w:t>楼面混凝土现浇（</w:t>
            </w:r>
            <w:r w:rsidRPr="00483271">
              <w:rPr>
                <w:rFonts w:ascii="仿宋" w:eastAsia="仿宋" w:hAnsi="仿宋" w:cs="仿宋"/>
                <w:b/>
                <w:bCs/>
                <w:sz w:val="24"/>
                <w:szCs w:val="24"/>
              </w:rPr>
              <w:t>5</w:t>
            </w:r>
            <w:r w:rsidRPr="00483271">
              <w:rPr>
                <w:rFonts w:ascii="仿宋" w:eastAsia="仿宋" w:hAnsi="仿宋" w:cs="仿宋" w:hint="eastAsia"/>
                <w:b/>
                <w:bCs/>
                <w:sz w:val="24"/>
                <w:szCs w:val="24"/>
              </w:rPr>
              <w:t>分）</w:t>
            </w:r>
          </w:p>
        </w:tc>
        <w:tc>
          <w:tcPr>
            <w:tcW w:w="3780" w:type="dxa"/>
            <w:vAlign w:val="center"/>
          </w:tcPr>
          <w:p w:rsidR="000215D2" w:rsidRPr="00483271" w:rsidRDefault="000215D2">
            <w:pPr>
              <w:rPr>
                <w:rFonts w:ascii="仿宋" w:eastAsia="仿宋" w:hAnsi="仿宋" w:cs="Times New Roman"/>
                <w:b/>
                <w:bCs/>
                <w:sz w:val="24"/>
                <w:szCs w:val="24"/>
              </w:rPr>
            </w:pPr>
            <w:r w:rsidRPr="00483271">
              <w:rPr>
                <w:rFonts w:ascii="仿宋" w:eastAsia="仿宋" w:hAnsi="仿宋" w:cs="仿宋" w:hint="eastAsia"/>
                <w:b/>
                <w:bCs/>
                <w:sz w:val="24"/>
                <w:szCs w:val="24"/>
              </w:rPr>
              <w:t>楼面混凝土现浇操作</w:t>
            </w:r>
          </w:p>
        </w:tc>
        <w:tc>
          <w:tcPr>
            <w:tcW w:w="2250" w:type="dxa"/>
            <w:vAlign w:val="center"/>
          </w:tcPr>
          <w:p w:rsidR="000215D2" w:rsidRPr="00483271" w:rsidRDefault="000215D2" w:rsidP="00483271">
            <w:pPr>
              <w:jc w:val="center"/>
              <w:rPr>
                <w:rFonts w:ascii="仿宋" w:eastAsia="仿宋" w:hAnsi="仿宋" w:cs="Times New Roman"/>
                <w:b/>
                <w:bCs/>
                <w:sz w:val="24"/>
                <w:szCs w:val="24"/>
              </w:rPr>
            </w:pPr>
            <w:r w:rsidRPr="00483271">
              <w:rPr>
                <w:rFonts w:ascii="仿宋" w:eastAsia="仿宋" w:hAnsi="仿宋" w:cs="仿宋"/>
                <w:b/>
                <w:bCs/>
                <w:sz w:val="24"/>
                <w:szCs w:val="24"/>
              </w:rPr>
              <w:t>5</w:t>
            </w:r>
            <w:r w:rsidRPr="00483271">
              <w:rPr>
                <w:rFonts w:ascii="仿宋" w:eastAsia="仿宋" w:hAnsi="仿宋" w:cs="仿宋" w:hint="eastAsia"/>
                <w:b/>
                <w:bCs/>
                <w:sz w:val="24"/>
                <w:szCs w:val="24"/>
              </w:rPr>
              <w:t>分</w:t>
            </w:r>
          </w:p>
        </w:tc>
      </w:tr>
      <w:tr w:rsidR="000215D2" w:rsidRPr="00483271">
        <w:trPr>
          <w:trHeight w:val="453"/>
          <w:jc w:val="center"/>
        </w:trPr>
        <w:tc>
          <w:tcPr>
            <w:tcW w:w="855" w:type="dxa"/>
            <w:vAlign w:val="center"/>
          </w:tcPr>
          <w:p w:rsidR="000215D2" w:rsidRPr="00483271" w:rsidRDefault="000215D2">
            <w:pPr>
              <w:rPr>
                <w:rFonts w:ascii="仿宋" w:eastAsia="仿宋" w:hAnsi="仿宋" w:cs="仿宋"/>
                <w:b/>
                <w:bCs/>
                <w:sz w:val="24"/>
                <w:szCs w:val="24"/>
              </w:rPr>
            </w:pPr>
            <w:r w:rsidRPr="00483271">
              <w:rPr>
                <w:rFonts w:ascii="仿宋" w:eastAsia="仿宋" w:hAnsi="仿宋" w:cs="仿宋"/>
                <w:b/>
                <w:bCs/>
                <w:sz w:val="24"/>
                <w:szCs w:val="24"/>
              </w:rPr>
              <w:t>9</w:t>
            </w:r>
          </w:p>
        </w:tc>
        <w:tc>
          <w:tcPr>
            <w:tcW w:w="1485" w:type="dxa"/>
            <w:vAlign w:val="center"/>
          </w:tcPr>
          <w:p w:rsidR="000215D2" w:rsidRPr="00483271" w:rsidRDefault="000215D2">
            <w:pPr>
              <w:rPr>
                <w:rFonts w:ascii="仿宋" w:eastAsia="仿宋" w:hAnsi="仿宋" w:cs="Times New Roman"/>
                <w:b/>
                <w:bCs/>
                <w:sz w:val="24"/>
                <w:szCs w:val="24"/>
              </w:rPr>
            </w:pPr>
            <w:r w:rsidRPr="00483271">
              <w:rPr>
                <w:rFonts w:ascii="仿宋" w:eastAsia="仿宋" w:hAnsi="仿宋" w:cs="仿宋" w:hint="eastAsia"/>
                <w:b/>
                <w:bCs/>
                <w:sz w:val="24"/>
                <w:szCs w:val="24"/>
              </w:rPr>
              <w:t>外墙接缝处理（</w:t>
            </w:r>
            <w:r w:rsidRPr="00483271">
              <w:rPr>
                <w:rFonts w:ascii="仿宋" w:eastAsia="仿宋" w:hAnsi="仿宋" w:cs="仿宋"/>
                <w:b/>
                <w:bCs/>
                <w:sz w:val="24"/>
                <w:szCs w:val="24"/>
              </w:rPr>
              <w:t>12</w:t>
            </w:r>
            <w:r w:rsidRPr="00483271">
              <w:rPr>
                <w:rFonts w:ascii="仿宋" w:eastAsia="仿宋" w:hAnsi="仿宋" w:cs="仿宋" w:hint="eastAsia"/>
                <w:b/>
                <w:bCs/>
                <w:sz w:val="24"/>
                <w:szCs w:val="24"/>
              </w:rPr>
              <w:t>分）</w:t>
            </w:r>
          </w:p>
        </w:tc>
        <w:tc>
          <w:tcPr>
            <w:tcW w:w="3780" w:type="dxa"/>
            <w:vAlign w:val="center"/>
          </w:tcPr>
          <w:p w:rsidR="000215D2" w:rsidRPr="00483271" w:rsidRDefault="000215D2">
            <w:pPr>
              <w:rPr>
                <w:rFonts w:ascii="仿宋" w:eastAsia="仿宋" w:hAnsi="仿宋" w:cs="Times New Roman"/>
                <w:b/>
                <w:bCs/>
                <w:sz w:val="24"/>
                <w:szCs w:val="24"/>
              </w:rPr>
            </w:pPr>
            <w:r w:rsidRPr="00483271">
              <w:rPr>
                <w:rFonts w:ascii="仿宋" w:eastAsia="仿宋" w:hAnsi="仿宋" w:cs="仿宋" w:hint="eastAsia"/>
                <w:b/>
                <w:bCs/>
                <w:sz w:val="24"/>
                <w:szCs w:val="24"/>
              </w:rPr>
              <w:t>外墙接缝验收与施胶</w:t>
            </w:r>
          </w:p>
        </w:tc>
        <w:tc>
          <w:tcPr>
            <w:tcW w:w="2250" w:type="dxa"/>
            <w:vAlign w:val="center"/>
          </w:tcPr>
          <w:p w:rsidR="000215D2" w:rsidRPr="00483271" w:rsidRDefault="000215D2" w:rsidP="00483271">
            <w:pPr>
              <w:jc w:val="center"/>
              <w:rPr>
                <w:rFonts w:ascii="仿宋" w:eastAsia="仿宋" w:hAnsi="仿宋" w:cs="Times New Roman"/>
                <w:b/>
                <w:bCs/>
                <w:sz w:val="24"/>
                <w:szCs w:val="24"/>
              </w:rPr>
            </w:pPr>
            <w:r w:rsidRPr="00483271">
              <w:rPr>
                <w:rFonts w:ascii="仿宋" w:eastAsia="仿宋" w:hAnsi="仿宋" w:cs="仿宋"/>
                <w:b/>
                <w:bCs/>
                <w:sz w:val="24"/>
                <w:szCs w:val="24"/>
              </w:rPr>
              <w:t>12</w:t>
            </w:r>
            <w:r w:rsidRPr="00483271">
              <w:rPr>
                <w:rFonts w:ascii="仿宋" w:eastAsia="仿宋" w:hAnsi="仿宋" w:cs="仿宋" w:hint="eastAsia"/>
                <w:b/>
                <w:bCs/>
                <w:sz w:val="24"/>
                <w:szCs w:val="24"/>
              </w:rPr>
              <w:t>分</w:t>
            </w:r>
          </w:p>
        </w:tc>
      </w:tr>
      <w:tr w:rsidR="000215D2" w:rsidRPr="00483271">
        <w:trPr>
          <w:trHeight w:val="453"/>
          <w:jc w:val="center"/>
        </w:trPr>
        <w:tc>
          <w:tcPr>
            <w:tcW w:w="855" w:type="dxa"/>
            <w:vAlign w:val="center"/>
          </w:tcPr>
          <w:p w:rsidR="000215D2" w:rsidRPr="00483271" w:rsidRDefault="000215D2">
            <w:pPr>
              <w:rPr>
                <w:rFonts w:ascii="仿宋" w:eastAsia="仿宋" w:hAnsi="仿宋" w:cs="Times New Roman"/>
                <w:b/>
                <w:bCs/>
                <w:sz w:val="24"/>
                <w:szCs w:val="24"/>
              </w:rPr>
            </w:pPr>
            <w:r w:rsidRPr="00483271">
              <w:rPr>
                <w:rFonts w:ascii="仿宋" w:eastAsia="仿宋" w:hAnsi="仿宋" w:cs="仿宋" w:hint="eastAsia"/>
                <w:b/>
                <w:bCs/>
                <w:sz w:val="24"/>
                <w:szCs w:val="24"/>
              </w:rPr>
              <w:t>总计</w:t>
            </w:r>
          </w:p>
        </w:tc>
        <w:tc>
          <w:tcPr>
            <w:tcW w:w="1485" w:type="dxa"/>
            <w:vAlign w:val="center"/>
          </w:tcPr>
          <w:p w:rsidR="000215D2" w:rsidRPr="00483271" w:rsidRDefault="000215D2">
            <w:pPr>
              <w:rPr>
                <w:rFonts w:ascii="仿宋" w:eastAsia="仿宋" w:hAnsi="仿宋" w:cs="Times New Roman"/>
                <w:b/>
                <w:bCs/>
                <w:sz w:val="24"/>
                <w:szCs w:val="24"/>
              </w:rPr>
            </w:pPr>
          </w:p>
        </w:tc>
        <w:tc>
          <w:tcPr>
            <w:tcW w:w="3780" w:type="dxa"/>
            <w:vAlign w:val="center"/>
          </w:tcPr>
          <w:p w:rsidR="000215D2" w:rsidRPr="00483271" w:rsidRDefault="000215D2">
            <w:pPr>
              <w:rPr>
                <w:rFonts w:ascii="仿宋" w:eastAsia="仿宋" w:hAnsi="仿宋" w:cs="Times New Roman"/>
                <w:b/>
                <w:bCs/>
                <w:sz w:val="24"/>
                <w:szCs w:val="24"/>
              </w:rPr>
            </w:pPr>
          </w:p>
        </w:tc>
        <w:tc>
          <w:tcPr>
            <w:tcW w:w="2250" w:type="dxa"/>
            <w:vAlign w:val="center"/>
          </w:tcPr>
          <w:p w:rsidR="000215D2" w:rsidRPr="00483271" w:rsidRDefault="000215D2" w:rsidP="00483271">
            <w:pPr>
              <w:jc w:val="center"/>
              <w:rPr>
                <w:rFonts w:ascii="仿宋" w:eastAsia="仿宋" w:hAnsi="仿宋" w:cs="Times New Roman"/>
                <w:b/>
                <w:bCs/>
                <w:sz w:val="24"/>
                <w:szCs w:val="24"/>
              </w:rPr>
            </w:pPr>
            <w:r w:rsidRPr="00483271">
              <w:rPr>
                <w:rFonts w:ascii="仿宋" w:eastAsia="仿宋" w:hAnsi="仿宋" w:cs="仿宋"/>
                <w:b/>
                <w:bCs/>
                <w:sz w:val="24"/>
                <w:szCs w:val="24"/>
              </w:rPr>
              <w:t>100</w:t>
            </w:r>
            <w:r w:rsidRPr="00483271">
              <w:rPr>
                <w:rFonts w:ascii="仿宋" w:eastAsia="仿宋" w:hAnsi="仿宋" w:cs="仿宋" w:hint="eastAsia"/>
                <w:b/>
                <w:bCs/>
                <w:sz w:val="24"/>
                <w:szCs w:val="24"/>
              </w:rPr>
              <w:t>分</w:t>
            </w:r>
          </w:p>
        </w:tc>
      </w:tr>
    </w:tbl>
    <w:p w:rsidR="000215D2" w:rsidRDefault="000215D2">
      <w:pPr>
        <w:snapToGrid w:val="0"/>
        <w:spacing w:line="360" w:lineRule="auto"/>
        <w:rPr>
          <w:rFonts w:ascii="仿宋" w:eastAsia="仿宋" w:hAnsi="仿宋" w:cs="Times New Roman"/>
          <w:kern w:val="0"/>
          <w:sz w:val="28"/>
          <w:szCs w:val="28"/>
        </w:rPr>
      </w:pPr>
    </w:p>
    <w:p w:rsidR="000215D2" w:rsidRDefault="000215D2">
      <w:pPr>
        <w:snapToGrid w:val="0"/>
        <w:spacing w:line="360" w:lineRule="auto"/>
        <w:rPr>
          <w:rFonts w:ascii="仿宋" w:eastAsia="仿宋" w:hAnsi="仿宋" w:cs="Times New Roman"/>
          <w:kern w:val="0"/>
          <w:sz w:val="28"/>
          <w:szCs w:val="28"/>
        </w:rPr>
      </w:pPr>
      <w:r>
        <w:rPr>
          <w:rFonts w:ascii="仿宋" w:eastAsia="仿宋" w:hAnsi="仿宋" w:cs="仿宋" w:hint="eastAsia"/>
          <w:kern w:val="0"/>
          <w:sz w:val="28"/>
          <w:szCs w:val="28"/>
        </w:rPr>
        <w:t>（三）</w:t>
      </w:r>
      <w:proofErr w:type="gramStart"/>
      <w:r>
        <w:rPr>
          <w:rFonts w:ascii="仿宋" w:eastAsia="仿宋" w:hAnsi="仿宋" w:cs="仿宋" w:hint="eastAsia"/>
          <w:kern w:val="0"/>
          <w:sz w:val="28"/>
          <w:szCs w:val="28"/>
        </w:rPr>
        <w:t>总成绩赋分架构</w:t>
      </w:r>
      <w:proofErr w:type="gramEnd"/>
      <w:r>
        <w:rPr>
          <w:rFonts w:ascii="仿宋" w:eastAsia="仿宋" w:hAnsi="仿宋" w:cs="仿宋" w:hint="eastAsia"/>
          <w:kern w:val="0"/>
          <w:sz w:val="28"/>
          <w:szCs w:val="28"/>
        </w:rPr>
        <w:t>：</w:t>
      </w:r>
    </w:p>
    <w:p w:rsidR="000215D2" w:rsidRDefault="000215D2" w:rsidP="00E10BD3">
      <w:pPr>
        <w:snapToGrid w:val="0"/>
        <w:spacing w:line="360" w:lineRule="auto"/>
        <w:ind w:firstLineChars="200" w:firstLine="560"/>
        <w:rPr>
          <w:rFonts w:ascii="仿宋" w:eastAsia="仿宋" w:hAnsi="仿宋" w:cs="Times New Roman"/>
          <w:kern w:val="0"/>
          <w:sz w:val="28"/>
          <w:szCs w:val="28"/>
        </w:rPr>
      </w:pPr>
      <w:r>
        <w:rPr>
          <w:rFonts w:ascii="仿宋" w:eastAsia="仿宋" w:hAnsi="仿宋" w:cs="仿宋" w:hint="eastAsia"/>
          <w:kern w:val="0"/>
          <w:sz w:val="28"/>
          <w:szCs w:val="28"/>
        </w:rPr>
        <w:t>装配式建筑专业知识竞赛环节，满分</w:t>
      </w:r>
      <w:r>
        <w:rPr>
          <w:rFonts w:ascii="仿宋" w:eastAsia="仿宋" w:hAnsi="仿宋" w:cs="仿宋"/>
          <w:kern w:val="0"/>
          <w:sz w:val="28"/>
          <w:szCs w:val="28"/>
        </w:rPr>
        <w:t>100</w:t>
      </w:r>
      <w:r>
        <w:rPr>
          <w:rFonts w:ascii="仿宋" w:eastAsia="仿宋" w:hAnsi="仿宋" w:cs="仿宋" w:hint="eastAsia"/>
          <w:kern w:val="0"/>
          <w:sz w:val="28"/>
          <w:szCs w:val="28"/>
        </w:rPr>
        <w:t>分，加权系数为</w:t>
      </w:r>
      <w:r>
        <w:rPr>
          <w:rFonts w:ascii="仿宋" w:eastAsia="仿宋" w:hAnsi="仿宋" w:cs="仿宋"/>
          <w:kern w:val="0"/>
          <w:sz w:val="28"/>
          <w:szCs w:val="28"/>
        </w:rPr>
        <w:t>0.4</w:t>
      </w:r>
      <w:r>
        <w:rPr>
          <w:rFonts w:ascii="仿宋" w:eastAsia="仿宋" w:hAnsi="仿宋" w:cs="仿宋" w:hint="eastAsia"/>
          <w:kern w:val="0"/>
          <w:sz w:val="28"/>
          <w:szCs w:val="28"/>
        </w:rPr>
        <w:t>；</w:t>
      </w:r>
    </w:p>
    <w:p w:rsidR="000215D2" w:rsidRDefault="000215D2" w:rsidP="00E10BD3">
      <w:pPr>
        <w:snapToGrid w:val="0"/>
        <w:spacing w:line="360" w:lineRule="auto"/>
        <w:ind w:firstLineChars="200" w:firstLine="560"/>
        <w:rPr>
          <w:rFonts w:ascii="仿宋" w:eastAsia="仿宋" w:hAnsi="仿宋" w:cs="Times New Roman"/>
          <w:kern w:val="0"/>
          <w:sz w:val="28"/>
          <w:szCs w:val="28"/>
        </w:rPr>
      </w:pPr>
      <w:r>
        <w:rPr>
          <w:rFonts w:ascii="仿宋" w:eastAsia="仿宋" w:hAnsi="仿宋" w:cs="仿宋" w:hint="eastAsia"/>
          <w:kern w:val="0"/>
          <w:sz w:val="28"/>
          <w:szCs w:val="28"/>
        </w:rPr>
        <w:t>装配式混凝土建筑虚拟施工操作竞赛环节，满分</w:t>
      </w:r>
      <w:r>
        <w:rPr>
          <w:rFonts w:ascii="仿宋" w:eastAsia="仿宋" w:hAnsi="仿宋" w:cs="仿宋"/>
          <w:kern w:val="0"/>
          <w:sz w:val="28"/>
          <w:szCs w:val="28"/>
        </w:rPr>
        <w:t>100</w:t>
      </w:r>
      <w:r>
        <w:rPr>
          <w:rFonts w:ascii="仿宋" w:eastAsia="仿宋" w:hAnsi="仿宋" w:cs="仿宋" w:hint="eastAsia"/>
          <w:kern w:val="0"/>
          <w:sz w:val="28"/>
          <w:szCs w:val="28"/>
        </w:rPr>
        <w:t>分，加权系数为</w:t>
      </w:r>
      <w:r>
        <w:rPr>
          <w:rFonts w:ascii="仿宋" w:eastAsia="仿宋" w:hAnsi="仿宋" w:cs="仿宋"/>
          <w:kern w:val="0"/>
          <w:sz w:val="28"/>
          <w:szCs w:val="28"/>
        </w:rPr>
        <w:t>0.6</w:t>
      </w:r>
      <w:r>
        <w:rPr>
          <w:rFonts w:ascii="仿宋" w:eastAsia="仿宋" w:hAnsi="仿宋" w:cs="仿宋" w:hint="eastAsia"/>
          <w:kern w:val="0"/>
          <w:sz w:val="28"/>
          <w:szCs w:val="28"/>
        </w:rPr>
        <w:t>。</w:t>
      </w:r>
    </w:p>
    <w:p w:rsidR="000215D2" w:rsidRDefault="000215D2" w:rsidP="00E10BD3">
      <w:pPr>
        <w:snapToGrid w:val="0"/>
        <w:spacing w:line="360" w:lineRule="auto"/>
        <w:ind w:firstLineChars="200" w:firstLine="560"/>
        <w:rPr>
          <w:rFonts w:ascii="仿宋" w:eastAsia="仿宋" w:hAnsi="仿宋" w:cs="Times New Roman"/>
          <w:kern w:val="0"/>
          <w:sz w:val="28"/>
          <w:szCs w:val="28"/>
        </w:rPr>
      </w:pPr>
      <w:r>
        <w:rPr>
          <w:rFonts w:ascii="仿宋" w:eastAsia="仿宋" w:hAnsi="仿宋" w:cs="仿宋" w:hint="eastAsia"/>
          <w:kern w:val="0"/>
          <w:sz w:val="28"/>
          <w:szCs w:val="28"/>
        </w:rPr>
        <w:t>整个赛项满分为</w:t>
      </w:r>
      <w:r>
        <w:rPr>
          <w:rFonts w:ascii="仿宋" w:eastAsia="仿宋" w:hAnsi="仿宋" w:cs="仿宋"/>
          <w:kern w:val="0"/>
          <w:sz w:val="28"/>
          <w:szCs w:val="28"/>
        </w:rPr>
        <w:t>100</w:t>
      </w:r>
      <w:r>
        <w:rPr>
          <w:rFonts w:ascii="仿宋" w:eastAsia="仿宋" w:hAnsi="仿宋" w:cs="仿宋" w:hint="eastAsia"/>
          <w:kern w:val="0"/>
          <w:sz w:val="28"/>
          <w:szCs w:val="28"/>
        </w:rPr>
        <w:t>分，为装配式建筑专业知识竞赛和装配式混凝土建筑虚拟施工操作竞赛两个子项目分数之</w:t>
      </w:r>
      <w:proofErr w:type="gramStart"/>
      <w:r>
        <w:rPr>
          <w:rFonts w:ascii="仿宋" w:eastAsia="仿宋" w:hAnsi="仿宋" w:cs="仿宋" w:hint="eastAsia"/>
          <w:kern w:val="0"/>
          <w:sz w:val="28"/>
          <w:szCs w:val="28"/>
        </w:rPr>
        <w:t>和</w:t>
      </w:r>
      <w:proofErr w:type="gramEnd"/>
      <w:r>
        <w:rPr>
          <w:rFonts w:ascii="仿宋" w:eastAsia="仿宋" w:hAnsi="仿宋" w:cs="仿宋" w:hint="eastAsia"/>
          <w:kern w:val="0"/>
          <w:sz w:val="28"/>
          <w:szCs w:val="28"/>
        </w:rPr>
        <w:t>。</w:t>
      </w:r>
    </w:p>
    <w:p w:rsidR="000215D2" w:rsidRDefault="000215D2" w:rsidP="00E10BD3">
      <w:pPr>
        <w:snapToGrid w:val="0"/>
        <w:spacing w:line="360" w:lineRule="auto"/>
        <w:ind w:firstLineChars="200" w:firstLine="560"/>
        <w:rPr>
          <w:rFonts w:ascii="仿宋" w:eastAsia="仿宋" w:hAnsi="仿宋" w:cs="Times New Roman"/>
          <w:kern w:val="0"/>
          <w:sz w:val="28"/>
          <w:szCs w:val="28"/>
        </w:rPr>
      </w:pPr>
      <w:r>
        <w:rPr>
          <w:rFonts w:ascii="仿宋" w:eastAsia="仿宋" w:hAnsi="仿宋" w:cs="仿宋" w:hint="eastAsia"/>
          <w:kern w:val="0"/>
          <w:sz w:val="28"/>
          <w:szCs w:val="28"/>
        </w:rPr>
        <w:t>装配式建筑专业知识竞赛和装配式混凝土建筑虚拟施工操作竞赛的得分之和为本队的团体赛最终成绩。</w:t>
      </w:r>
    </w:p>
    <w:p w:rsidR="000215D2" w:rsidRDefault="000215D2" w:rsidP="00483271">
      <w:pPr>
        <w:pStyle w:val="1"/>
        <w:spacing w:before="156"/>
        <w:rPr>
          <w:rFonts w:cs="Times New Roman"/>
        </w:rPr>
      </w:pPr>
      <w:r>
        <w:rPr>
          <w:rFonts w:hint="eastAsia"/>
        </w:rPr>
        <w:t>九、奖项设定</w:t>
      </w:r>
    </w:p>
    <w:p w:rsidR="000215D2" w:rsidRDefault="000215D2">
      <w:pPr>
        <w:snapToGrid w:val="0"/>
        <w:spacing w:line="560" w:lineRule="exact"/>
        <w:rPr>
          <w:rFonts w:ascii="仿宋" w:eastAsia="仿宋" w:hAnsi="仿宋" w:cs="Times New Roman"/>
          <w:kern w:val="0"/>
          <w:sz w:val="28"/>
          <w:szCs w:val="28"/>
        </w:rPr>
      </w:pPr>
      <w:r>
        <w:rPr>
          <w:rFonts w:ascii="仿宋" w:eastAsia="仿宋" w:hAnsi="仿宋" w:cs="仿宋" w:hint="eastAsia"/>
          <w:kern w:val="0"/>
          <w:sz w:val="28"/>
          <w:szCs w:val="28"/>
        </w:rPr>
        <w:t>（一）参赛选手奖励</w:t>
      </w:r>
    </w:p>
    <w:p w:rsidR="000215D2" w:rsidRDefault="000215D2" w:rsidP="00E10BD3">
      <w:pPr>
        <w:snapToGrid w:val="0"/>
        <w:spacing w:line="560" w:lineRule="exact"/>
        <w:ind w:firstLineChars="200" w:firstLine="560"/>
        <w:rPr>
          <w:rFonts w:ascii="仿宋" w:eastAsia="仿宋" w:hAnsi="仿宋" w:cs="Times New Roman"/>
          <w:kern w:val="0"/>
          <w:sz w:val="28"/>
          <w:szCs w:val="28"/>
        </w:rPr>
      </w:pPr>
      <w:r>
        <w:rPr>
          <w:rFonts w:ascii="仿宋" w:eastAsia="仿宋" w:hAnsi="仿宋" w:cs="仿宋" w:hint="eastAsia"/>
          <w:kern w:val="0"/>
          <w:sz w:val="28"/>
          <w:szCs w:val="28"/>
        </w:rPr>
        <w:t>设一、二、三等奖。以实际参赛队总数为基数，一、二、三等奖获奖比例分别为</w:t>
      </w:r>
      <w:r>
        <w:rPr>
          <w:rFonts w:ascii="仿宋" w:eastAsia="仿宋" w:hAnsi="仿宋" w:cs="仿宋"/>
          <w:kern w:val="0"/>
          <w:sz w:val="28"/>
          <w:szCs w:val="28"/>
        </w:rPr>
        <w:t>10%</w:t>
      </w:r>
      <w:r>
        <w:rPr>
          <w:rFonts w:ascii="仿宋" w:eastAsia="仿宋" w:hAnsi="仿宋" w:cs="仿宋" w:hint="eastAsia"/>
          <w:kern w:val="0"/>
          <w:sz w:val="28"/>
          <w:szCs w:val="28"/>
        </w:rPr>
        <w:t>、</w:t>
      </w:r>
      <w:r>
        <w:rPr>
          <w:rFonts w:ascii="仿宋" w:eastAsia="仿宋" w:hAnsi="仿宋" w:cs="仿宋"/>
          <w:kern w:val="0"/>
          <w:sz w:val="28"/>
          <w:szCs w:val="28"/>
        </w:rPr>
        <w:t>20%</w:t>
      </w:r>
      <w:r>
        <w:rPr>
          <w:rFonts w:ascii="仿宋" w:eastAsia="仿宋" w:hAnsi="仿宋" w:cs="仿宋" w:hint="eastAsia"/>
          <w:kern w:val="0"/>
          <w:sz w:val="28"/>
          <w:szCs w:val="28"/>
        </w:rPr>
        <w:t>、</w:t>
      </w:r>
      <w:r>
        <w:rPr>
          <w:rFonts w:ascii="仿宋" w:eastAsia="仿宋" w:hAnsi="仿宋" w:cs="仿宋"/>
          <w:kern w:val="0"/>
          <w:sz w:val="28"/>
          <w:szCs w:val="28"/>
        </w:rPr>
        <w:t>30%</w:t>
      </w:r>
      <w:r>
        <w:rPr>
          <w:rFonts w:ascii="仿宋" w:eastAsia="仿宋" w:hAnsi="仿宋" w:cs="仿宋" w:hint="eastAsia"/>
          <w:kern w:val="0"/>
          <w:sz w:val="28"/>
          <w:szCs w:val="28"/>
        </w:rPr>
        <w:t>（小数点后四舍五入）。</w:t>
      </w:r>
    </w:p>
    <w:p w:rsidR="000215D2" w:rsidRDefault="000215D2">
      <w:pPr>
        <w:snapToGrid w:val="0"/>
        <w:spacing w:line="560" w:lineRule="exact"/>
        <w:rPr>
          <w:rFonts w:ascii="仿宋" w:eastAsia="仿宋" w:hAnsi="仿宋" w:cs="Times New Roman"/>
          <w:kern w:val="0"/>
          <w:sz w:val="28"/>
          <w:szCs w:val="28"/>
        </w:rPr>
      </w:pPr>
      <w:r>
        <w:rPr>
          <w:rFonts w:ascii="仿宋" w:eastAsia="仿宋" w:hAnsi="仿宋" w:cs="仿宋" w:hint="eastAsia"/>
          <w:kern w:val="0"/>
          <w:sz w:val="28"/>
          <w:szCs w:val="28"/>
        </w:rPr>
        <w:t>（二）指导教师奖励</w:t>
      </w:r>
    </w:p>
    <w:p w:rsidR="000215D2" w:rsidRDefault="000215D2" w:rsidP="00E10BD3">
      <w:pPr>
        <w:snapToGrid w:val="0"/>
        <w:spacing w:line="560" w:lineRule="exact"/>
        <w:ind w:firstLineChars="200" w:firstLine="560"/>
        <w:rPr>
          <w:rFonts w:ascii="仿宋" w:eastAsia="仿宋" w:hAnsi="仿宋" w:cs="Times New Roman"/>
          <w:kern w:val="0"/>
          <w:sz w:val="28"/>
          <w:szCs w:val="28"/>
        </w:rPr>
      </w:pPr>
      <w:r>
        <w:rPr>
          <w:rFonts w:ascii="仿宋" w:eastAsia="仿宋" w:hAnsi="仿宋" w:cs="仿宋" w:hint="eastAsia"/>
          <w:kern w:val="0"/>
          <w:sz w:val="28"/>
          <w:szCs w:val="28"/>
        </w:rPr>
        <w:t>获得一等奖的参赛队的指导教师获“优秀指导教师奖”。</w:t>
      </w:r>
    </w:p>
    <w:p w:rsidR="000215D2" w:rsidRDefault="000215D2" w:rsidP="00483271">
      <w:pPr>
        <w:pStyle w:val="1"/>
        <w:spacing w:before="156"/>
        <w:rPr>
          <w:rFonts w:cs="Times New Roman"/>
        </w:rPr>
      </w:pPr>
      <w:r>
        <w:rPr>
          <w:rFonts w:hint="eastAsia"/>
        </w:rPr>
        <w:t>十、赛项安全保障</w:t>
      </w:r>
    </w:p>
    <w:p w:rsidR="000215D2" w:rsidRDefault="000215D2" w:rsidP="00E10BD3">
      <w:pPr>
        <w:snapToGrid w:val="0"/>
        <w:spacing w:line="560" w:lineRule="exact"/>
        <w:ind w:firstLineChars="200" w:firstLine="560"/>
        <w:rPr>
          <w:rFonts w:ascii="仿宋" w:eastAsia="仿宋" w:hAnsi="仿宋" w:cs="Times New Roman"/>
          <w:kern w:val="0"/>
          <w:sz w:val="28"/>
          <w:szCs w:val="28"/>
        </w:rPr>
      </w:pPr>
      <w:r>
        <w:rPr>
          <w:rFonts w:ascii="仿宋" w:eastAsia="仿宋" w:hAnsi="仿宋" w:cs="仿宋" w:hint="eastAsia"/>
          <w:kern w:val="0"/>
          <w:sz w:val="28"/>
          <w:szCs w:val="28"/>
        </w:rPr>
        <w:t>为保证大赛顺利正常进行，大赛期间作如下方式控制和操作：</w:t>
      </w:r>
    </w:p>
    <w:p w:rsidR="000215D2" w:rsidRDefault="000215D2">
      <w:pPr>
        <w:snapToGrid w:val="0"/>
        <w:spacing w:line="560" w:lineRule="exact"/>
        <w:rPr>
          <w:rFonts w:ascii="仿宋" w:eastAsia="仿宋" w:hAnsi="仿宋" w:cs="Times New Roman"/>
          <w:kern w:val="0"/>
          <w:sz w:val="28"/>
          <w:szCs w:val="28"/>
        </w:rPr>
      </w:pPr>
      <w:r>
        <w:rPr>
          <w:rFonts w:ascii="仿宋" w:eastAsia="仿宋" w:hAnsi="仿宋" w:cs="仿宋" w:hint="eastAsia"/>
          <w:kern w:val="0"/>
          <w:sz w:val="28"/>
          <w:szCs w:val="28"/>
        </w:rPr>
        <w:t>（一）赛场的布置，赛场内的器材、设备，应符合国家有关安全规定；</w:t>
      </w:r>
    </w:p>
    <w:p w:rsidR="000215D2" w:rsidRDefault="000215D2">
      <w:pPr>
        <w:snapToGrid w:val="0"/>
        <w:spacing w:line="560" w:lineRule="exact"/>
        <w:rPr>
          <w:rFonts w:ascii="仿宋" w:eastAsia="仿宋" w:hAnsi="仿宋" w:cs="Times New Roman"/>
          <w:kern w:val="0"/>
          <w:sz w:val="28"/>
          <w:szCs w:val="28"/>
        </w:rPr>
      </w:pPr>
      <w:r>
        <w:rPr>
          <w:rFonts w:ascii="仿宋" w:eastAsia="仿宋" w:hAnsi="仿宋" w:cs="仿宋" w:hint="eastAsia"/>
          <w:kern w:val="0"/>
          <w:sz w:val="28"/>
          <w:szCs w:val="28"/>
        </w:rPr>
        <w:lastRenderedPageBreak/>
        <w:t>（二）大赛现场设置警戒线，参赛选手以及工作人员通过证件检录入场，无证件人员一律不得进入赛场；</w:t>
      </w:r>
    </w:p>
    <w:p w:rsidR="000215D2" w:rsidRDefault="000215D2">
      <w:pPr>
        <w:snapToGrid w:val="0"/>
        <w:spacing w:line="560" w:lineRule="exact"/>
        <w:rPr>
          <w:rFonts w:ascii="仿宋" w:eastAsia="仿宋" w:hAnsi="仿宋" w:cs="Times New Roman"/>
          <w:kern w:val="0"/>
          <w:sz w:val="28"/>
          <w:szCs w:val="28"/>
        </w:rPr>
      </w:pPr>
      <w:r>
        <w:rPr>
          <w:rFonts w:ascii="仿宋" w:eastAsia="仿宋" w:hAnsi="仿宋" w:cs="仿宋" w:hint="eastAsia"/>
          <w:kern w:val="0"/>
          <w:sz w:val="28"/>
          <w:szCs w:val="28"/>
        </w:rPr>
        <w:t>（三）做好赛场路线指引工作，现场设置指示牌、警示牌等；</w:t>
      </w:r>
    </w:p>
    <w:p w:rsidR="000215D2" w:rsidRDefault="000215D2">
      <w:pPr>
        <w:snapToGrid w:val="0"/>
        <w:spacing w:line="560" w:lineRule="exact"/>
        <w:rPr>
          <w:rFonts w:ascii="仿宋" w:eastAsia="仿宋" w:hAnsi="仿宋" w:cs="Times New Roman"/>
          <w:kern w:val="0"/>
          <w:sz w:val="28"/>
          <w:szCs w:val="28"/>
        </w:rPr>
      </w:pPr>
      <w:r>
        <w:rPr>
          <w:rFonts w:ascii="仿宋" w:eastAsia="仿宋" w:hAnsi="仿宋" w:cs="仿宋" w:hint="eastAsia"/>
          <w:kern w:val="0"/>
          <w:sz w:val="28"/>
          <w:szCs w:val="28"/>
        </w:rPr>
        <w:t>（四）参赛师生驻地宜选择离赛场附近的酒店，尽量减少交通距离，保证参赛师生的吃住卫生和安全；</w:t>
      </w:r>
    </w:p>
    <w:p w:rsidR="000215D2" w:rsidRDefault="000215D2">
      <w:pPr>
        <w:snapToGrid w:val="0"/>
        <w:spacing w:line="560" w:lineRule="exact"/>
        <w:rPr>
          <w:rFonts w:ascii="仿宋" w:eastAsia="仿宋" w:hAnsi="仿宋" w:cs="Times New Roman"/>
          <w:kern w:val="0"/>
          <w:sz w:val="28"/>
          <w:szCs w:val="28"/>
        </w:rPr>
      </w:pPr>
      <w:r>
        <w:rPr>
          <w:rFonts w:ascii="仿宋" w:eastAsia="仿宋" w:hAnsi="仿宋" w:cs="仿宋" w:hint="eastAsia"/>
          <w:kern w:val="0"/>
          <w:sz w:val="28"/>
          <w:szCs w:val="28"/>
        </w:rPr>
        <w:t>（五）在赛场安排专门的就医场所、报警点、志愿者服务站；</w:t>
      </w:r>
    </w:p>
    <w:p w:rsidR="000215D2" w:rsidRDefault="000215D2">
      <w:pPr>
        <w:snapToGrid w:val="0"/>
        <w:spacing w:line="560" w:lineRule="exact"/>
        <w:rPr>
          <w:rFonts w:ascii="仿宋" w:eastAsia="仿宋" w:hAnsi="仿宋" w:cs="Times New Roman"/>
          <w:kern w:val="0"/>
          <w:sz w:val="28"/>
          <w:szCs w:val="28"/>
        </w:rPr>
      </w:pPr>
      <w:r>
        <w:rPr>
          <w:rFonts w:ascii="仿宋" w:eastAsia="仿宋" w:hAnsi="仿宋" w:cs="仿宋" w:hint="eastAsia"/>
          <w:kern w:val="0"/>
          <w:sz w:val="28"/>
          <w:szCs w:val="28"/>
        </w:rPr>
        <w:t>（六）大赛现场做好防暑、保暖措施工作，保证赛事顺利进行；</w:t>
      </w:r>
    </w:p>
    <w:p w:rsidR="000215D2" w:rsidRDefault="000215D2">
      <w:pPr>
        <w:snapToGrid w:val="0"/>
        <w:spacing w:line="560" w:lineRule="exact"/>
        <w:rPr>
          <w:rFonts w:ascii="仿宋" w:eastAsia="仿宋" w:hAnsi="仿宋" w:cs="Times New Roman"/>
          <w:kern w:val="0"/>
          <w:sz w:val="28"/>
          <w:szCs w:val="28"/>
        </w:rPr>
      </w:pPr>
      <w:r>
        <w:rPr>
          <w:rFonts w:ascii="仿宋" w:eastAsia="仿宋" w:hAnsi="仿宋" w:cs="仿宋" w:hint="eastAsia"/>
          <w:kern w:val="0"/>
          <w:sz w:val="28"/>
          <w:szCs w:val="28"/>
        </w:rPr>
        <w:t>（七）现场的临时电源线均用固线管套加固防护，均敷设接地电线，防止触电；</w:t>
      </w:r>
    </w:p>
    <w:p w:rsidR="000215D2" w:rsidRDefault="000215D2" w:rsidP="00483271">
      <w:pPr>
        <w:pStyle w:val="1"/>
        <w:spacing w:before="156"/>
        <w:rPr>
          <w:rFonts w:cs="Times New Roman"/>
        </w:rPr>
      </w:pPr>
      <w:r>
        <w:rPr>
          <w:rFonts w:hint="eastAsia"/>
        </w:rPr>
        <w:t>十一、申诉与仲裁</w:t>
      </w:r>
    </w:p>
    <w:p w:rsidR="000215D2" w:rsidRDefault="000215D2" w:rsidP="00E10BD3">
      <w:pPr>
        <w:spacing w:line="480" w:lineRule="exact"/>
        <w:ind w:firstLineChars="200" w:firstLine="560"/>
        <w:rPr>
          <w:rFonts w:ascii="仿宋" w:eastAsia="仿宋" w:hAnsi="仿宋" w:cs="Times New Roman"/>
          <w:sz w:val="28"/>
          <w:szCs w:val="28"/>
        </w:rPr>
      </w:pPr>
      <w:r>
        <w:rPr>
          <w:rFonts w:ascii="仿宋" w:eastAsia="仿宋" w:hAnsi="仿宋" w:cs="仿宋" w:hint="eastAsia"/>
          <w:sz w:val="28"/>
          <w:szCs w:val="28"/>
        </w:rPr>
        <w:t>本赛项在比赛过程中若出现有失公正或有关人员违规等现象，代表队领队可在比赛结束后</w:t>
      </w:r>
      <w:r>
        <w:rPr>
          <w:rFonts w:ascii="仿宋" w:eastAsia="仿宋" w:hAnsi="仿宋" w:cs="仿宋"/>
          <w:sz w:val="28"/>
          <w:szCs w:val="28"/>
        </w:rPr>
        <w:t>2</w:t>
      </w:r>
      <w:r>
        <w:rPr>
          <w:rFonts w:ascii="仿宋" w:eastAsia="仿宋" w:hAnsi="仿宋" w:cs="仿宋" w:hint="eastAsia"/>
          <w:sz w:val="28"/>
          <w:szCs w:val="28"/>
        </w:rPr>
        <w:t>小时之内向</w:t>
      </w:r>
      <w:proofErr w:type="gramStart"/>
      <w:r>
        <w:rPr>
          <w:rFonts w:ascii="仿宋" w:eastAsia="仿宋" w:hAnsi="仿宋" w:cs="仿宋" w:hint="eastAsia"/>
          <w:sz w:val="28"/>
          <w:szCs w:val="28"/>
        </w:rPr>
        <w:t>仲裁组</w:t>
      </w:r>
      <w:proofErr w:type="gramEnd"/>
      <w:r>
        <w:rPr>
          <w:rFonts w:ascii="仿宋" w:eastAsia="仿宋" w:hAnsi="仿宋" w:cs="仿宋" w:hint="eastAsia"/>
          <w:sz w:val="28"/>
          <w:szCs w:val="28"/>
        </w:rPr>
        <w:t>提出申诉。仲裁工作组在接到申诉后的</w:t>
      </w:r>
      <w:r>
        <w:rPr>
          <w:rFonts w:ascii="仿宋" w:eastAsia="仿宋" w:hAnsi="仿宋" w:cs="仿宋"/>
          <w:sz w:val="28"/>
          <w:szCs w:val="28"/>
        </w:rPr>
        <w:t>2</w:t>
      </w:r>
      <w:r>
        <w:rPr>
          <w:rFonts w:ascii="仿宋" w:eastAsia="仿宋" w:hAnsi="仿宋" w:cs="仿宋" w:hint="eastAsia"/>
          <w:sz w:val="28"/>
          <w:szCs w:val="28"/>
        </w:rPr>
        <w:t>小时内组织复议，并及时反馈复议结果</w:t>
      </w:r>
      <w:r>
        <w:rPr>
          <w:rFonts w:ascii="仿宋" w:eastAsia="仿宋" w:hAnsi="仿宋" w:cs="仿宋"/>
          <w:sz w:val="28"/>
          <w:szCs w:val="28"/>
        </w:rPr>
        <w:t>,</w:t>
      </w:r>
      <w:proofErr w:type="gramStart"/>
      <w:r>
        <w:rPr>
          <w:rFonts w:ascii="仿宋" w:eastAsia="仿宋" w:hAnsi="仿宋" w:cs="仿宋" w:hint="eastAsia"/>
          <w:sz w:val="28"/>
          <w:szCs w:val="28"/>
        </w:rPr>
        <w:t>仲裁组</w:t>
      </w:r>
      <w:proofErr w:type="gramEnd"/>
      <w:r>
        <w:rPr>
          <w:rFonts w:ascii="仿宋" w:eastAsia="仿宋" w:hAnsi="仿宋" w:cs="仿宋" w:hint="eastAsia"/>
          <w:sz w:val="28"/>
          <w:szCs w:val="28"/>
        </w:rPr>
        <w:t>的仲裁结果为最终结果。</w:t>
      </w:r>
    </w:p>
    <w:p w:rsidR="000215D2" w:rsidRDefault="000215D2" w:rsidP="00483271">
      <w:pPr>
        <w:pStyle w:val="1"/>
        <w:spacing w:before="156"/>
        <w:rPr>
          <w:rFonts w:cs="Times New Roman"/>
        </w:rPr>
      </w:pPr>
      <w:r>
        <w:rPr>
          <w:rFonts w:hint="eastAsia"/>
        </w:rPr>
        <w:t>十二、竞赛观摩</w:t>
      </w:r>
    </w:p>
    <w:p w:rsidR="000215D2" w:rsidRDefault="000215D2" w:rsidP="00E10BD3">
      <w:pPr>
        <w:pStyle w:val="a7"/>
        <w:adjustRightInd w:val="0"/>
        <w:snapToGrid w:val="0"/>
        <w:spacing w:line="480" w:lineRule="exact"/>
        <w:ind w:firstLine="560"/>
        <w:jc w:val="left"/>
        <w:rPr>
          <w:rFonts w:ascii="仿宋" w:eastAsia="仿宋" w:hAnsi="仿宋" w:cs="Times New Roman"/>
          <w:sz w:val="28"/>
          <w:szCs w:val="28"/>
        </w:rPr>
      </w:pPr>
      <w:r>
        <w:rPr>
          <w:rFonts w:ascii="仿宋" w:eastAsia="仿宋" w:hAnsi="仿宋" w:cs="仿宋" w:hint="eastAsia"/>
          <w:sz w:val="28"/>
          <w:szCs w:val="28"/>
        </w:rPr>
        <w:t>竞赛环境依据竞赛需求设计，在竞赛不被干扰的前提下赛场面向媒体、行业专家、企业代表及相关人员开放。设置媒体采访区、比赛观摩区，允许媒体、行业专家及相关人员在规定的时段在指定区域内到现场观赛。</w:t>
      </w:r>
    </w:p>
    <w:p w:rsidR="000215D2" w:rsidRDefault="000215D2">
      <w:pPr>
        <w:pStyle w:val="a7"/>
        <w:adjustRightInd w:val="0"/>
        <w:snapToGrid w:val="0"/>
        <w:spacing w:line="480" w:lineRule="exact"/>
        <w:ind w:firstLineChars="0" w:firstLine="0"/>
        <w:jc w:val="left"/>
        <w:rPr>
          <w:rFonts w:ascii="仿宋" w:eastAsia="仿宋" w:hAnsi="仿宋" w:cs="Times New Roman"/>
          <w:sz w:val="28"/>
          <w:szCs w:val="28"/>
        </w:rPr>
      </w:pPr>
      <w:r>
        <w:rPr>
          <w:rFonts w:ascii="仿宋" w:eastAsia="仿宋" w:hAnsi="仿宋" w:cs="仿宋" w:hint="eastAsia"/>
          <w:kern w:val="0"/>
          <w:sz w:val="28"/>
          <w:szCs w:val="28"/>
        </w:rPr>
        <w:t>（一）</w:t>
      </w:r>
      <w:r>
        <w:rPr>
          <w:rFonts w:ascii="仿宋" w:eastAsia="仿宋" w:hAnsi="仿宋" w:cs="仿宋" w:hint="eastAsia"/>
          <w:sz w:val="28"/>
          <w:szCs w:val="28"/>
        </w:rPr>
        <w:t>在竞赛场地指定区域设立媒体采访区，设专人接待媒体人员并介绍赛项情况，并安排采访；</w:t>
      </w:r>
    </w:p>
    <w:p w:rsidR="000215D2" w:rsidRDefault="000215D2">
      <w:pPr>
        <w:pStyle w:val="a7"/>
        <w:adjustRightInd w:val="0"/>
        <w:snapToGrid w:val="0"/>
        <w:spacing w:line="480" w:lineRule="exact"/>
        <w:ind w:firstLineChars="0" w:firstLine="0"/>
        <w:jc w:val="left"/>
        <w:rPr>
          <w:rFonts w:ascii="仿宋" w:eastAsia="仿宋" w:hAnsi="仿宋" w:cs="Times New Roman"/>
          <w:sz w:val="28"/>
          <w:szCs w:val="28"/>
        </w:rPr>
      </w:pPr>
      <w:r>
        <w:rPr>
          <w:rFonts w:ascii="仿宋" w:eastAsia="仿宋" w:hAnsi="仿宋" w:cs="仿宋" w:hint="eastAsia"/>
          <w:kern w:val="0"/>
          <w:sz w:val="28"/>
          <w:szCs w:val="28"/>
        </w:rPr>
        <w:t>（二）</w:t>
      </w:r>
      <w:r>
        <w:rPr>
          <w:rFonts w:ascii="仿宋" w:eastAsia="仿宋" w:hAnsi="仿宋" w:cs="仿宋" w:hint="eastAsia"/>
          <w:sz w:val="28"/>
          <w:szCs w:val="28"/>
        </w:rPr>
        <w:t>在竞赛场地指定区域设立比赛观摩区，相关人员可以该区域观看比赛并通过现场投影屏实时了解各参赛团队的竞赛成绩；</w:t>
      </w:r>
    </w:p>
    <w:p w:rsidR="000215D2" w:rsidRDefault="000215D2">
      <w:pPr>
        <w:pStyle w:val="a7"/>
        <w:adjustRightInd w:val="0"/>
        <w:snapToGrid w:val="0"/>
        <w:spacing w:line="480" w:lineRule="exact"/>
        <w:ind w:firstLineChars="0" w:firstLine="0"/>
        <w:jc w:val="left"/>
        <w:rPr>
          <w:rFonts w:ascii="仿宋" w:eastAsia="仿宋" w:hAnsi="仿宋" w:cs="Times New Roman"/>
          <w:sz w:val="28"/>
          <w:szCs w:val="28"/>
        </w:rPr>
      </w:pPr>
      <w:r>
        <w:rPr>
          <w:rFonts w:ascii="仿宋" w:eastAsia="仿宋" w:hAnsi="仿宋" w:cs="仿宋" w:hint="eastAsia"/>
          <w:kern w:val="0"/>
          <w:sz w:val="28"/>
          <w:szCs w:val="28"/>
        </w:rPr>
        <w:t>（三）</w:t>
      </w:r>
      <w:r>
        <w:rPr>
          <w:rFonts w:ascii="仿宋" w:eastAsia="仿宋" w:hAnsi="仿宋" w:cs="仿宋" w:hint="eastAsia"/>
          <w:sz w:val="28"/>
          <w:szCs w:val="28"/>
        </w:rPr>
        <w:t>媒体人员到竞赛现场观摩和采访，需提前与大赛组织方联系报名，大赛组织方为媒体人员准备相关证件并凭证件入场；</w:t>
      </w:r>
    </w:p>
    <w:p w:rsidR="000215D2" w:rsidRDefault="000215D2">
      <w:pPr>
        <w:pStyle w:val="a7"/>
        <w:adjustRightInd w:val="0"/>
        <w:snapToGrid w:val="0"/>
        <w:spacing w:line="480" w:lineRule="exact"/>
        <w:ind w:firstLineChars="0" w:firstLine="0"/>
        <w:jc w:val="left"/>
        <w:rPr>
          <w:rFonts w:ascii="仿宋" w:eastAsia="仿宋" w:hAnsi="仿宋" w:cs="Times New Roman"/>
          <w:sz w:val="28"/>
          <w:szCs w:val="28"/>
        </w:rPr>
      </w:pPr>
      <w:r>
        <w:rPr>
          <w:rFonts w:ascii="仿宋" w:eastAsia="仿宋" w:hAnsi="仿宋" w:cs="仿宋" w:hint="eastAsia"/>
          <w:kern w:val="0"/>
          <w:sz w:val="28"/>
          <w:szCs w:val="28"/>
        </w:rPr>
        <w:t>（四）</w:t>
      </w:r>
      <w:r>
        <w:rPr>
          <w:rFonts w:ascii="仿宋" w:eastAsia="仿宋" w:hAnsi="仿宋" w:cs="仿宋" w:hint="eastAsia"/>
          <w:sz w:val="28"/>
          <w:szCs w:val="28"/>
        </w:rPr>
        <w:t>观摩人员进入竞赛场地不得有大声喧哗等影响参赛选手竞赛的行为发生。</w:t>
      </w:r>
    </w:p>
    <w:p w:rsidR="000215D2" w:rsidRDefault="000215D2" w:rsidP="00483271">
      <w:pPr>
        <w:pStyle w:val="1"/>
        <w:spacing w:before="156"/>
        <w:rPr>
          <w:rFonts w:cs="Times New Roman"/>
        </w:rPr>
      </w:pPr>
      <w:r>
        <w:rPr>
          <w:rFonts w:hint="eastAsia"/>
        </w:rPr>
        <w:t>十三、竞赛视频</w:t>
      </w:r>
    </w:p>
    <w:p w:rsidR="000215D2" w:rsidRDefault="000215D2" w:rsidP="00E10BD3">
      <w:pPr>
        <w:pStyle w:val="a7"/>
        <w:adjustRightInd w:val="0"/>
        <w:snapToGrid w:val="0"/>
        <w:spacing w:line="480" w:lineRule="exact"/>
        <w:ind w:firstLine="560"/>
        <w:jc w:val="left"/>
        <w:rPr>
          <w:rFonts w:ascii="仿宋" w:eastAsia="仿宋" w:hAnsi="仿宋" w:cs="Times New Roman"/>
          <w:sz w:val="28"/>
          <w:szCs w:val="28"/>
        </w:rPr>
      </w:pPr>
      <w:r>
        <w:rPr>
          <w:rFonts w:ascii="仿宋" w:eastAsia="仿宋" w:hAnsi="仿宋" w:cs="仿宋" w:hint="eastAsia"/>
          <w:sz w:val="28"/>
          <w:szCs w:val="28"/>
        </w:rPr>
        <w:t>本赛项开幕式、闭幕式全程录像，竞赛过程中选择性地摄录部分关键环节。同时，将安排优秀选手采访、优秀指导老师采访、裁判专家点评和企业人士采访</w:t>
      </w:r>
      <w:r>
        <w:rPr>
          <w:rFonts w:ascii="仿宋" w:eastAsia="仿宋" w:hAnsi="仿宋" w:cs="仿宋" w:hint="eastAsia"/>
          <w:sz w:val="28"/>
          <w:szCs w:val="28"/>
        </w:rPr>
        <w:lastRenderedPageBreak/>
        <w:t>等并摄录视频。竞赛视频可编辑后刻录成光盘，分发给各参赛代表队以示纪念，并交留大赛组委会备案，如有条件的，可放在大赛相关网站上进行宣传。</w:t>
      </w:r>
    </w:p>
    <w:p w:rsidR="000215D2" w:rsidRDefault="000215D2" w:rsidP="00483271">
      <w:pPr>
        <w:pStyle w:val="1"/>
        <w:spacing w:before="156"/>
        <w:rPr>
          <w:rFonts w:cs="Times New Roman"/>
        </w:rPr>
      </w:pPr>
      <w:r>
        <w:rPr>
          <w:rFonts w:hint="eastAsia"/>
        </w:rPr>
        <w:t>十四、竞赛须知</w:t>
      </w:r>
    </w:p>
    <w:p w:rsidR="000215D2" w:rsidRDefault="000215D2">
      <w:pPr>
        <w:tabs>
          <w:tab w:val="left" w:pos="1706"/>
        </w:tabs>
        <w:rPr>
          <w:rFonts w:ascii="仿宋" w:eastAsia="仿宋" w:hAnsi="仿宋" w:cs="Times New Roman"/>
          <w:sz w:val="28"/>
          <w:szCs w:val="28"/>
        </w:rPr>
      </w:pPr>
      <w:r>
        <w:rPr>
          <w:rFonts w:ascii="仿宋" w:eastAsia="仿宋" w:hAnsi="仿宋" w:cs="仿宋" w:hint="eastAsia"/>
          <w:sz w:val="28"/>
          <w:szCs w:val="28"/>
        </w:rPr>
        <w:t>（一）领队、指导教师须知</w:t>
      </w:r>
    </w:p>
    <w:p w:rsidR="000215D2" w:rsidRDefault="000215D2" w:rsidP="00E10BD3">
      <w:pPr>
        <w:adjustRightInd w:val="0"/>
        <w:snapToGrid w:val="0"/>
        <w:spacing w:line="480" w:lineRule="exact"/>
        <w:ind w:firstLineChars="200" w:firstLine="560"/>
        <w:jc w:val="left"/>
        <w:rPr>
          <w:rFonts w:ascii="仿宋" w:eastAsia="仿宋" w:hAnsi="仿宋" w:cs="Times New Roman"/>
          <w:sz w:val="28"/>
          <w:szCs w:val="28"/>
        </w:rPr>
      </w:pPr>
      <w:r>
        <w:rPr>
          <w:rFonts w:ascii="仿宋" w:eastAsia="仿宋" w:hAnsi="仿宋" w:cs="仿宋"/>
          <w:sz w:val="28"/>
          <w:szCs w:val="28"/>
        </w:rPr>
        <w:t>1.</w:t>
      </w:r>
      <w:r>
        <w:rPr>
          <w:rFonts w:ascii="仿宋" w:eastAsia="仿宋" w:hAnsi="仿宋" w:cs="仿宋" w:hint="eastAsia"/>
          <w:sz w:val="28"/>
          <w:szCs w:val="28"/>
        </w:rPr>
        <w:t>各参赛代表队要发扬良好道德风尚，听从指挥，服从裁判，不弄虚作假。如发现弄虚作假者，取消参赛资格，名次无效。</w:t>
      </w:r>
    </w:p>
    <w:p w:rsidR="000215D2" w:rsidRDefault="000215D2" w:rsidP="00E10BD3">
      <w:pPr>
        <w:adjustRightInd w:val="0"/>
        <w:snapToGrid w:val="0"/>
        <w:spacing w:line="480" w:lineRule="exact"/>
        <w:ind w:firstLineChars="200" w:firstLine="560"/>
        <w:jc w:val="left"/>
        <w:rPr>
          <w:rFonts w:ascii="仿宋" w:eastAsia="仿宋" w:hAnsi="仿宋" w:cs="Times New Roman"/>
          <w:sz w:val="28"/>
          <w:szCs w:val="28"/>
        </w:rPr>
      </w:pPr>
      <w:r>
        <w:rPr>
          <w:rFonts w:ascii="仿宋" w:eastAsia="仿宋" w:hAnsi="仿宋" w:cs="仿宋"/>
          <w:sz w:val="28"/>
          <w:szCs w:val="28"/>
        </w:rPr>
        <w:t>2.</w:t>
      </w:r>
      <w:r>
        <w:rPr>
          <w:rFonts w:ascii="仿宋" w:eastAsia="仿宋" w:hAnsi="仿宋" w:cs="仿宋" w:hint="eastAsia"/>
          <w:sz w:val="28"/>
          <w:szCs w:val="28"/>
        </w:rPr>
        <w:t>各代表队领队要坚决执行竞赛的各项规定，加强对参赛选手的管理，做好赛前准备工作，督促选手带好证件等竞赛相关材料。</w:t>
      </w:r>
    </w:p>
    <w:p w:rsidR="000215D2" w:rsidRDefault="000215D2" w:rsidP="00E10BD3">
      <w:pPr>
        <w:pStyle w:val="a7"/>
        <w:adjustRightInd w:val="0"/>
        <w:snapToGrid w:val="0"/>
        <w:spacing w:line="480" w:lineRule="exact"/>
        <w:ind w:firstLine="560"/>
        <w:jc w:val="left"/>
        <w:rPr>
          <w:rFonts w:ascii="仿宋" w:eastAsia="仿宋" w:hAnsi="仿宋" w:cs="Times New Roman"/>
          <w:sz w:val="28"/>
          <w:szCs w:val="28"/>
        </w:rPr>
      </w:pPr>
      <w:r>
        <w:rPr>
          <w:rFonts w:ascii="仿宋" w:eastAsia="仿宋" w:hAnsi="仿宋" w:cs="仿宋"/>
          <w:sz w:val="28"/>
          <w:szCs w:val="28"/>
        </w:rPr>
        <w:t>3.</w:t>
      </w:r>
      <w:r>
        <w:rPr>
          <w:rFonts w:ascii="仿宋" w:eastAsia="仿宋" w:hAnsi="仿宋" w:cs="仿宋" w:hint="eastAsia"/>
          <w:sz w:val="28"/>
          <w:szCs w:val="28"/>
        </w:rPr>
        <w:t>竞赛过程中，除参加当场次竞赛的选手、执行裁判员、现场工作人员和经批准的人员外，领队、指导教师及其他人员一律不得进入竞赛现场。</w:t>
      </w:r>
    </w:p>
    <w:p w:rsidR="000215D2" w:rsidRDefault="000215D2" w:rsidP="00E10BD3">
      <w:pPr>
        <w:adjustRightInd w:val="0"/>
        <w:snapToGrid w:val="0"/>
        <w:spacing w:line="480" w:lineRule="exact"/>
        <w:ind w:firstLineChars="200" w:firstLine="560"/>
        <w:jc w:val="left"/>
        <w:rPr>
          <w:rFonts w:ascii="仿宋" w:eastAsia="仿宋" w:hAnsi="仿宋" w:cs="Times New Roman"/>
          <w:sz w:val="28"/>
          <w:szCs w:val="28"/>
        </w:rPr>
      </w:pPr>
      <w:r>
        <w:rPr>
          <w:rFonts w:ascii="仿宋" w:eastAsia="仿宋" w:hAnsi="仿宋" w:cs="仿宋"/>
          <w:sz w:val="28"/>
          <w:szCs w:val="28"/>
        </w:rPr>
        <w:t>4.</w:t>
      </w:r>
      <w:r>
        <w:rPr>
          <w:rFonts w:ascii="仿宋" w:eastAsia="仿宋" w:hAnsi="仿宋" w:cs="仿宋" w:hint="eastAsia"/>
          <w:sz w:val="28"/>
          <w:szCs w:val="28"/>
        </w:rPr>
        <w:t>参赛代表队若对竞赛过程有异议，在规定的时间内由领队向赛项仲裁工作组提出书面报告。</w:t>
      </w:r>
    </w:p>
    <w:p w:rsidR="000215D2" w:rsidRDefault="000215D2" w:rsidP="00E10BD3">
      <w:pPr>
        <w:adjustRightInd w:val="0"/>
        <w:snapToGrid w:val="0"/>
        <w:spacing w:line="480" w:lineRule="exact"/>
        <w:ind w:firstLineChars="200" w:firstLine="560"/>
        <w:jc w:val="left"/>
        <w:rPr>
          <w:rFonts w:ascii="仿宋" w:eastAsia="仿宋" w:hAnsi="仿宋" w:cs="Times New Roman"/>
          <w:sz w:val="28"/>
          <w:szCs w:val="28"/>
        </w:rPr>
      </w:pPr>
      <w:r>
        <w:rPr>
          <w:rFonts w:ascii="仿宋" w:eastAsia="仿宋" w:hAnsi="仿宋" w:cs="仿宋"/>
          <w:sz w:val="28"/>
          <w:szCs w:val="28"/>
        </w:rPr>
        <w:t>5.</w:t>
      </w:r>
      <w:r>
        <w:rPr>
          <w:rFonts w:ascii="仿宋" w:eastAsia="仿宋" w:hAnsi="仿宋" w:cs="仿宋" w:hint="eastAsia"/>
          <w:sz w:val="28"/>
          <w:szCs w:val="28"/>
        </w:rPr>
        <w:t>对申诉的仲裁结果，领队要带头服从和执行，并做好选手工作。参赛选手不得因申诉或对处理意见不服而停止竞赛，否则以弃权处理。</w:t>
      </w:r>
    </w:p>
    <w:p w:rsidR="000215D2" w:rsidRDefault="000215D2" w:rsidP="00E10BD3">
      <w:pPr>
        <w:adjustRightInd w:val="0"/>
        <w:snapToGrid w:val="0"/>
        <w:spacing w:line="480" w:lineRule="exact"/>
        <w:ind w:firstLineChars="200" w:firstLine="560"/>
        <w:jc w:val="left"/>
        <w:rPr>
          <w:rFonts w:ascii="仿宋" w:eastAsia="仿宋" w:hAnsi="仿宋" w:cs="Times New Roman"/>
          <w:sz w:val="28"/>
          <w:szCs w:val="28"/>
        </w:rPr>
      </w:pPr>
      <w:r>
        <w:rPr>
          <w:rFonts w:ascii="仿宋" w:eastAsia="仿宋" w:hAnsi="仿宋" w:cs="仿宋"/>
          <w:kern w:val="0"/>
          <w:sz w:val="28"/>
          <w:szCs w:val="28"/>
        </w:rPr>
        <w:t>6.</w:t>
      </w:r>
      <w:r>
        <w:rPr>
          <w:rFonts w:ascii="仿宋" w:eastAsia="仿宋" w:hAnsi="仿宋" w:cs="仿宋" w:hint="eastAsia"/>
          <w:sz w:val="28"/>
          <w:szCs w:val="28"/>
        </w:rPr>
        <w:t>指导老师应及时查看大赛专用网页有关赛项的通知和内容，认真研究和掌握本赛项竞赛的规程、技术规范和赛场要求，指导选手做好赛前的一切技术准备和竞赛准备。</w:t>
      </w:r>
    </w:p>
    <w:p w:rsidR="000215D2" w:rsidRDefault="000215D2">
      <w:pPr>
        <w:adjustRightInd w:val="0"/>
        <w:snapToGrid w:val="0"/>
        <w:spacing w:line="480" w:lineRule="exact"/>
        <w:jc w:val="left"/>
        <w:rPr>
          <w:rFonts w:ascii="仿宋" w:eastAsia="仿宋" w:hAnsi="仿宋" w:cs="Times New Roman"/>
          <w:sz w:val="28"/>
          <w:szCs w:val="28"/>
        </w:rPr>
      </w:pPr>
      <w:r>
        <w:rPr>
          <w:rFonts w:ascii="仿宋" w:eastAsia="仿宋" w:hAnsi="仿宋" w:cs="仿宋" w:hint="eastAsia"/>
          <w:kern w:val="0"/>
          <w:sz w:val="28"/>
          <w:szCs w:val="28"/>
        </w:rPr>
        <w:t>（二）</w:t>
      </w:r>
      <w:r>
        <w:rPr>
          <w:rFonts w:ascii="仿宋" w:eastAsia="仿宋" w:hAnsi="仿宋" w:cs="仿宋" w:hint="eastAsia"/>
          <w:sz w:val="28"/>
          <w:szCs w:val="28"/>
        </w:rPr>
        <w:t>参赛选手须知</w:t>
      </w:r>
    </w:p>
    <w:p w:rsidR="000215D2" w:rsidRDefault="000215D2" w:rsidP="00E10BD3">
      <w:pPr>
        <w:adjustRightInd w:val="0"/>
        <w:snapToGrid w:val="0"/>
        <w:spacing w:line="480" w:lineRule="exact"/>
        <w:ind w:firstLineChars="200" w:firstLine="560"/>
        <w:jc w:val="left"/>
        <w:rPr>
          <w:rFonts w:ascii="仿宋" w:eastAsia="仿宋" w:hAnsi="仿宋" w:cs="Times New Roman"/>
          <w:sz w:val="28"/>
          <w:szCs w:val="28"/>
        </w:rPr>
      </w:pPr>
      <w:r>
        <w:rPr>
          <w:rFonts w:ascii="仿宋" w:eastAsia="仿宋" w:hAnsi="仿宋" w:cs="仿宋"/>
          <w:sz w:val="28"/>
          <w:szCs w:val="28"/>
        </w:rPr>
        <w:t>1.</w:t>
      </w:r>
      <w:r>
        <w:rPr>
          <w:rFonts w:ascii="仿宋" w:eastAsia="仿宋" w:hAnsi="仿宋" w:cs="仿宋" w:hint="eastAsia"/>
          <w:sz w:val="28"/>
          <w:szCs w:val="28"/>
        </w:rPr>
        <w:t>参赛选手应按有关要求如实填报个人信息，否则取消竞赛资格。</w:t>
      </w:r>
    </w:p>
    <w:p w:rsidR="000215D2" w:rsidRDefault="000215D2" w:rsidP="00E10BD3">
      <w:pPr>
        <w:adjustRightInd w:val="0"/>
        <w:snapToGrid w:val="0"/>
        <w:spacing w:line="480" w:lineRule="exact"/>
        <w:ind w:firstLineChars="200" w:firstLine="560"/>
        <w:jc w:val="left"/>
        <w:rPr>
          <w:rFonts w:ascii="仿宋" w:eastAsia="仿宋" w:hAnsi="仿宋" w:cs="Times New Roman"/>
          <w:sz w:val="28"/>
          <w:szCs w:val="28"/>
        </w:rPr>
      </w:pPr>
      <w:r>
        <w:rPr>
          <w:rFonts w:ascii="仿宋" w:eastAsia="仿宋" w:hAnsi="仿宋" w:cs="仿宋"/>
          <w:sz w:val="28"/>
          <w:szCs w:val="28"/>
        </w:rPr>
        <w:t>2.</w:t>
      </w:r>
      <w:r>
        <w:rPr>
          <w:rFonts w:ascii="仿宋" w:eastAsia="仿宋" w:hAnsi="仿宋" w:cs="仿宋" w:hint="eastAsia"/>
          <w:sz w:val="28"/>
          <w:szCs w:val="28"/>
        </w:rPr>
        <w:t>参赛选手</w:t>
      </w:r>
      <w:proofErr w:type="gramStart"/>
      <w:r>
        <w:rPr>
          <w:rFonts w:ascii="仿宋" w:eastAsia="仿宋" w:hAnsi="仿宋" w:cs="仿宋" w:hint="eastAsia"/>
          <w:sz w:val="28"/>
          <w:szCs w:val="28"/>
        </w:rPr>
        <w:t>凭统一</w:t>
      </w:r>
      <w:proofErr w:type="gramEnd"/>
      <w:r>
        <w:rPr>
          <w:rFonts w:ascii="仿宋" w:eastAsia="仿宋" w:hAnsi="仿宋" w:cs="仿宋" w:hint="eastAsia"/>
          <w:sz w:val="28"/>
          <w:szCs w:val="28"/>
        </w:rPr>
        <w:t>印制的参赛证和有效身份证件参加竞赛，</w:t>
      </w:r>
      <w:r>
        <w:rPr>
          <w:rFonts w:ascii="仿宋" w:eastAsia="仿宋" w:hAnsi="仿宋" w:cs="仿宋" w:hint="eastAsia"/>
          <w:kern w:val="0"/>
          <w:sz w:val="28"/>
          <w:szCs w:val="28"/>
        </w:rPr>
        <w:t>在安排的时间内熟悉场地和测试自备电脑，竞赛</w:t>
      </w:r>
      <w:proofErr w:type="gramStart"/>
      <w:r>
        <w:rPr>
          <w:rFonts w:ascii="仿宋" w:eastAsia="仿宋" w:hAnsi="仿宋" w:cs="仿宋" w:hint="eastAsia"/>
          <w:kern w:val="0"/>
          <w:sz w:val="28"/>
          <w:szCs w:val="28"/>
        </w:rPr>
        <w:t>日不再</w:t>
      </w:r>
      <w:proofErr w:type="gramEnd"/>
      <w:r>
        <w:rPr>
          <w:rFonts w:ascii="仿宋" w:eastAsia="仿宋" w:hAnsi="仿宋" w:cs="仿宋" w:hint="eastAsia"/>
          <w:kern w:val="0"/>
          <w:sz w:val="28"/>
          <w:szCs w:val="28"/>
        </w:rPr>
        <w:t>接受参赛选手电脑的测试工作</w:t>
      </w:r>
      <w:r>
        <w:rPr>
          <w:rFonts w:ascii="仿宋" w:eastAsia="仿宋" w:hAnsi="仿宋" w:cs="仿宋" w:hint="eastAsia"/>
          <w:sz w:val="28"/>
          <w:szCs w:val="28"/>
        </w:rPr>
        <w:t>。</w:t>
      </w:r>
    </w:p>
    <w:p w:rsidR="000215D2" w:rsidRDefault="000215D2" w:rsidP="00E10BD3">
      <w:pPr>
        <w:adjustRightInd w:val="0"/>
        <w:snapToGrid w:val="0"/>
        <w:spacing w:line="480" w:lineRule="exact"/>
        <w:ind w:firstLineChars="200" w:firstLine="560"/>
        <w:jc w:val="left"/>
        <w:rPr>
          <w:rFonts w:ascii="仿宋" w:eastAsia="仿宋" w:hAnsi="仿宋" w:cs="Times New Roman"/>
          <w:sz w:val="28"/>
          <w:szCs w:val="28"/>
        </w:rPr>
      </w:pPr>
      <w:r>
        <w:rPr>
          <w:rFonts w:ascii="仿宋" w:eastAsia="仿宋" w:hAnsi="仿宋" w:cs="仿宋"/>
          <w:sz w:val="28"/>
          <w:szCs w:val="28"/>
        </w:rPr>
        <w:t>3.</w:t>
      </w:r>
      <w:r>
        <w:rPr>
          <w:rFonts w:ascii="仿宋" w:eastAsia="仿宋" w:hAnsi="仿宋" w:cs="仿宋" w:hint="eastAsia"/>
          <w:sz w:val="28"/>
          <w:szCs w:val="28"/>
        </w:rPr>
        <w:t>参赛选手应认真学习领会本次竞赛相关文件，自觉遵守大赛纪律，服从指挥，听从安排，文明参赛。</w:t>
      </w:r>
    </w:p>
    <w:p w:rsidR="000215D2" w:rsidRDefault="000215D2" w:rsidP="00E10BD3">
      <w:pPr>
        <w:adjustRightInd w:val="0"/>
        <w:snapToGrid w:val="0"/>
        <w:spacing w:line="480" w:lineRule="exact"/>
        <w:ind w:firstLineChars="200" w:firstLine="560"/>
        <w:jc w:val="left"/>
        <w:rPr>
          <w:rFonts w:ascii="仿宋" w:eastAsia="仿宋" w:hAnsi="仿宋" w:cs="Times New Roman"/>
          <w:sz w:val="28"/>
          <w:szCs w:val="28"/>
        </w:rPr>
      </w:pPr>
      <w:r>
        <w:rPr>
          <w:rFonts w:ascii="仿宋" w:eastAsia="仿宋" w:hAnsi="仿宋" w:cs="仿宋"/>
          <w:sz w:val="28"/>
          <w:szCs w:val="28"/>
        </w:rPr>
        <w:t>4.</w:t>
      </w:r>
      <w:r>
        <w:rPr>
          <w:rFonts w:ascii="仿宋" w:eastAsia="仿宋" w:hAnsi="仿宋" w:cs="仿宋" w:hint="eastAsia"/>
          <w:sz w:val="28"/>
          <w:szCs w:val="28"/>
        </w:rPr>
        <w:t>参赛选手请勿携带与竞赛无关的电子设备、通讯设备、纸张及其他资料与用品。选手不得身着或佩戴带由所在院校标识的服装或徽章进入赛场。</w:t>
      </w:r>
    </w:p>
    <w:p w:rsidR="000215D2" w:rsidRDefault="000215D2" w:rsidP="00E10BD3">
      <w:pPr>
        <w:adjustRightInd w:val="0"/>
        <w:snapToGrid w:val="0"/>
        <w:spacing w:line="480" w:lineRule="exact"/>
        <w:ind w:firstLineChars="200" w:firstLine="560"/>
        <w:jc w:val="left"/>
        <w:rPr>
          <w:rFonts w:ascii="仿宋" w:eastAsia="仿宋" w:hAnsi="仿宋" w:cs="Times New Roman"/>
          <w:sz w:val="28"/>
          <w:szCs w:val="28"/>
        </w:rPr>
      </w:pPr>
      <w:r>
        <w:rPr>
          <w:rFonts w:ascii="仿宋" w:eastAsia="仿宋" w:hAnsi="仿宋" w:cs="仿宋"/>
          <w:sz w:val="28"/>
          <w:szCs w:val="28"/>
        </w:rPr>
        <w:t>5.</w:t>
      </w:r>
      <w:r>
        <w:rPr>
          <w:rFonts w:ascii="仿宋" w:eastAsia="仿宋" w:hAnsi="仿宋" w:cs="仿宋" w:hint="eastAsia"/>
          <w:sz w:val="28"/>
          <w:szCs w:val="28"/>
        </w:rPr>
        <w:t>参赛选手应提前</w:t>
      </w:r>
      <w:r>
        <w:rPr>
          <w:rFonts w:ascii="仿宋" w:eastAsia="仿宋" w:hAnsi="仿宋" w:cs="仿宋"/>
          <w:sz w:val="28"/>
          <w:szCs w:val="28"/>
        </w:rPr>
        <w:t>15</w:t>
      </w:r>
      <w:r>
        <w:rPr>
          <w:rFonts w:ascii="仿宋" w:eastAsia="仿宋" w:hAnsi="仿宋" w:cs="仿宋" w:hint="eastAsia"/>
          <w:sz w:val="28"/>
          <w:szCs w:val="28"/>
        </w:rPr>
        <w:t>分钟抵达赛场，凭参赛证、身份证件检录，按要求入场，不得迟到早退。</w:t>
      </w:r>
    </w:p>
    <w:p w:rsidR="000215D2" w:rsidRDefault="000215D2" w:rsidP="00E10BD3">
      <w:pPr>
        <w:adjustRightInd w:val="0"/>
        <w:snapToGrid w:val="0"/>
        <w:spacing w:line="480" w:lineRule="exact"/>
        <w:ind w:firstLineChars="200" w:firstLine="560"/>
        <w:jc w:val="left"/>
        <w:rPr>
          <w:rFonts w:ascii="仿宋" w:eastAsia="仿宋" w:hAnsi="仿宋" w:cs="Times New Roman"/>
          <w:sz w:val="28"/>
          <w:szCs w:val="28"/>
        </w:rPr>
      </w:pPr>
      <w:r>
        <w:rPr>
          <w:rFonts w:ascii="仿宋" w:eastAsia="仿宋" w:hAnsi="仿宋" w:cs="仿宋"/>
          <w:kern w:val="0"/>
          <w:sz w:val="28"/>
          <w:szCs w:val="28"/>
        </w:rPr>
        <w:t>6.</w:t>
      </w:r>
      <w:r>
        <w:rPr>
          <w:rFonts w:ascii="仿宋" w:eastAsia="仿宋" w:hAnsi="仿宋" w:cs="仿宋" w:hint="eastAsia"/>
          <w:sz w:val="28"/>
          <w:szCs w:val="28"/>
        </w:rPr>
        <w:t>参赛选手须在确认竞赛内容和现场设备等无误后开始竞赛。在竞赛过程</w:t>
      </w:r>
      <w:r>
        <w:rPr>
          <w:rFonts w:ascii="仿宋" w:eastAsia="仿宋" w:hAnsi="仿宋" w:cs="仿宋" w:hint="eastAsia"/>
          <w:sz w:val="28"/>
          <w:szCs w:val="28"/>
        </w:rPr>
        <w:lastRenderedPageBreak/>
        <w:t>中，如有疑问，参赛选手</w:t>
      </w:r>
      <w:proofErr w:type="gramStart"/>
      <w:r>
        <w:rPr>
          <w:rFonts w:ascii="仿宋" w:eastAsia="仿宋" w:hAnsi="仿宋" w:cs="仿宋" w:hint="eastAsia"/>
          <w:sz w:val="28"/>
          <w:szCs w:val="28"/>
        </w:rPr>
        <w:t>应举手</w:t>
      </w:r>
      <w:proofErr w:type="gramEnd"/>
      <w:r>
        <w:rPr>
          <w:rFonts w:ascii="仿宋" w:eastAsia="仿宋" w:hAnsi="仿宋" w:cs="仿宋" w:hint="eastAsia"/>
          <w:sz w:val="28"/>
          <w:szCs w:val="28"/>
        </w:rPr>
        <w:t>示意，项目裁判长应按照有关要求及时予以答疑。如</w:t>
      </w:r>
      <w:proofErr w:type="gramStart"/>
      <w:r>
        <w:rPr>
          <w:rFonts w:ascii="仿宋" w:eastAsia="仿宋" w:hAnsi="仿宋" w:cs="仿宋" w:hint="eastAsia"/>
          <w:sz w:val="28"/>
          <w:szCs w:val="28"/>
        </w:rPr>
        <w:t>遇设备</w:t>
      </w:r>
      <w:proofErr w:type="gramEnd"/>
      <w:r>
        <w:rPr>
          <w:rFonts w:ascii="仿宋" w:eastAsia="仿宋" w:hAnsi="仿宋" w:cs="仿宋" w:hint="eastAsia"/>
          <w:sz w:val="28"/>
          <w:szCs w:val="28"/>
        </w:rPr>
        <w:t>或软件等故障，项目裁判长、技术人员等应及时予以解决。确因计算机软件或硬件故障，致使操作无法继续的，经项目裁判长确认，予以启用备用计算机。如</w:t>
      </w:r>
      <w:proofErr w:type="gramStart"/>
      <w:r>
        <w:rPr>
          <w:rFonts w:ascii="仿宋" w:eastAsia="仿宋" w:hAnsi="仿宋" w:cs="仿宋" w:hint="eastAsia"/>
          <w:sz w:val="28"/>
          <w:szCs w:val="28"/>
        </w:rPr>
        <w:t>遇身体</w:t>
      </w:r>
      <w:proofErr w:type="gramEnd"/>
      <w:r>
        <w:rPr>
          <w:rFonts w:ascii="仿宋" w:eastAsia="仿宋" w:hAnsi="仿宋" w:cs="仿宋" w:hint="eastAsia"/>
          <w:sz w:val="28"/>
          <w:szCs w:val="28"/>
        </w:rPr>
        <w:t>不适，参赛选手</w:t>
      </w:r>
      <w:proofErr w:type="gramStart"/>
      <w:r>
        <w:rPr>
          <w:rFonts w:ascii="仿宋" w:eastAsia="仿宋" w:hAnsi="仿宋" w:cs="仿宋" w:hint="eastAsia"/>
          <w:sz w:val="28"/>
          <w:szCs w:val="28"/>
        </w:rPr>
        <w:t>应举手</w:t>
      </w:r>
      <w:proofErr w:type="gramEnd"/>
      <w:r>
        <w:rPr>
          <w:rFonts w:ascii="仿宋" w:eastAsia="仿宋" w:hAnsi="仿宋" w:cs="仿宋" w:hint="eastAsia"/>
          <w:sz w:val="28"/>
          <w:szCs w:val="28"/>
        </w:rPr>
        <w:t>示意，现场医务人员按应急预案救治。</w:t>
      </w:r>
    </w:p>
    <w:p w:rsidR="000215D2" w:rsidRDefault="000215D2" w:rsidP="00E10BD3">
      <w:pPr>
        <w:adjustRightInd w:val="0"/>
        <w:snapToGrid w:val="0"/>
        <w:spacing w:line="480" w:lineRule="exact"/>
        <w:ind w:firstLineChars="200" w:firstLine="560"/>
        <w:jc w:val="left"/>
        <w:rPr>
          <w:rFonts w:ascii="仿宋" w:eastAsia="仿宋" w:hAnsi="仿宋" w:cs="Times New Roman"/>
          <w:sz w:val="28"/>
          <w:szCs w:val="28"/>
        </w:rPr>
      </w:pPr>
      <w:r>
        <w:rPr>
          <w:rFonts w:ascii="仿宋" w:eastAsia="仿宋" w:hAnsi="仿宋" w:cs="仿宋"/>
          <w:sz w:val="28"/>
          <w:szCs w:val="28"/>
        </w:rPr>
        <w:t>7.</w:t>
      </w:r>
      <w:r>
        <w:rPr>
          <w:rFonts w:ascii="仿宋" w:eastAsia="仿宋" w:hAnsi="仿宋" w:cs="仿宋" w:hint="eastAsia"/>
          <w:sz w:val="28"/>
          <w:szCs w:val="28"/>
        </w:rPr>
        <w:t>各参赛选手必须按规范要求操作竞赛设备。一旦出现较严重的安全风险预兆，经总裁判长批准后将立即取消其参赛资格。</w:t>
      </w:r>
    </w:p>
    <w:p w:rsidR="000215D2" w:rsidRDefault="000215D2" w:rsidP="00E10BD3">
      <w:pPr>
        <w:adjustRightInd w:val="0"/>
        <w:snapToGrid w:val="0"/>
        <w:spacing w:line="480" w:lineRule="exact"/>
        <w:ind w:firstLineChars="200" w:firstLine="560"/>
        <w:jc w:val="left"/>
        <w:rPr>
          <w:rFonts w:ascii="仿宋" w:eastAsia="仿宋" w:hAnsi="仿宋" w:cs="Times New Roman"/>
          <w:sz w:val="28"/>
          <w:szCs w:val="28"/>
        </w:rPr>
      </w:pPr>
      <w:r>
        <w:rPr>
          <w:rFonts w:ascii="仿宋" w:eastAsia="仿宋" w:hAnsi="仿宋" w:cs="仿宋"/>
          <w:sz w:val="28"/>
          <w:szCs w:val="28"/>
        </w:rPr>
        <w:t>8.</w:t>
      </w:r>
      <w:r>
        <w:rPr>
          <w:rFonts w:ascii="仿宋" w:eastAsia="仿宋" w:hAnsi="仿宋" w:cs="仿宋" w:hint="eastAsia"/>
          <w:kern w:val="0"/>
          <w:sz w:val="28"/>
          <w:szCs w:val="28"/>
        </w:rPr>
        <w:t>竞赛根据裁判下达的开始或结束指令正式开始或结束竞赛。竞赛过程中，参赛选手须严格遵守赛场纪律，接受裁判的监督和指令。严重违反赛场纪律的，裁判有权决定中止该队竞赛，或判定已取得的成绩作废；</w:t>
      </w:r>
      <w:r>
        <w:rPr>
          <w:rFonts w:ascii="仿宋" w:eastAsia="仿宋" w:hAnsi="仿宋" w:cs="仿宋" w:hint="eastAsia"/>
          <w:sz w:val="28"/>
          <w:szCs w:val="28"/>
        </w:rPr>
        <w:t>竞赛时间终了，选手应全结束操作，经工作人员核实比赛提交文件后可离开赛场，离开赛场时不得带走任何资料。</w:t>
      </w:r>
    </w:p>
    <w:p w:rsidR="000215D2" w:rsidRDefault="000215D2" w:rsidP="00E10BD3">
      <w:pPr>
        <w:adjustRightInd w:val="0"/>
        <w:snapToGrid w:val="0"/>
        <w:spacing w:line="480" w:lineRule="exact"/>
        <w:ind w:firstLineChars="200" w:firstLine="560"/>
        <w:jc w:val="left"/>
        <w:rPr>
          <w:rFonts w:ascii="仿宋" w:eastAsia="仿宋" w:hAnsi="仿宋" w:cs="Times New Roman"/>
          <w:sz w:val="28"/>
          <w:szCs w:val="28"/>
        </w:rPr>
      </w:pPr>
      <w:r>
        <w:rPr>
          <w:rFonts w:ascii="仿宋" w:eastAsia="仿宋" w:hAnsi="仿宋" w:cs="仿宋"/>
          <w:sz w:val="28"/>
          <w:szCs w:val="28"/>
        </w:rPr>
        <w:t>9.</w:t>
      </w:r>
      <w:r>
        <w:rPr>
          <w:rFonts w:ascii="仿宋" w:eastAsia="仿宋" w:hAnsi="仿宋" w:cs="仿宋" w:hint="eastAsia"/>
          <w:sz w:val="28"/>
          <w:szCs w:val="28"/>
        </w:rPr>
        <w:t>在竞赛期间，未经执委会的批准，参赛选手不得接受其他单位和个人进行的与竞赛内容相关的采访。参赛选手不得将竞赛的相关信息私自公布。</w:t>
      </w:r>
    </w:p>
    <w:p w:rsidR="000215D2" w:rsidRDefault="000215D2">
      <w:pPr>
        <w:adjustRightInd w:val="0"/>
        <w:snapToGrid w:val="0"/>
        <w:spacing w:line="480" w:lineRule="exact"/>
        <w:jc w:val="left"/>
        <w:rPr>
          <w:rFonts w:ascii="仿宋" w:eastAsia="仿宋" w:hAnsi="仿宋" w:cs="Times New Roman"/>
          <w:sz w:val="28"/>
          <w:szCs w:val="28"/>
        </w:rPr>
      </w:pPr>
      <w:r>
        <w:rPr>
          <w:rFonts w:ascii="仿宋" w:eastAsia="仿宋" w:hAnsi="仿宋" w:cs="仿宋" w:hint="eastAsia"/>
          <w:kern w:val="0"/>
          <w:sz w:val="28"/>
          <w:szCs w:val="28"/>
        </w:rPr>
        <w:t>（三）工作人员须知</w:t>
      </w:r>
    </w:p>
    <w:p w:rsidR="000215D2" w:rsidRDefault="000215D2" w:rsidP="00E10BD3">
      <w:pPr>
        <w:pStyle w:val="a7"/>
        <w:spacing w:line="480" w:lineRule="exact"/>
        <w:ind w:firstLine="560"/>
        <w:rPr>
          <w:rFonts w:ascii="仿宋" w:eastAsia="仿宋" w:hAnsi="仿宋" w:cs="Times New Roman"/>
          <w:sz w:val="28"/>
          <w:szCs w:val="28"/>
        </w:rPr>
      </w:pPr>
      <w:r>
        <w:rPr>
          <w:rFonts w:ascii="仿宋" w:eastAsia="仿宋" w:hAnsi="仿宋" w:cs="仿宋" w:hint="eastAsia"/>
          <w:sz w:val="28"/>
          <w:szCs w:val="28"/>
        </w:rPr>
        <w:t>裁判应公平、公开、公正的处理比赛过程中相关事宜。</w:t>
      </w:r>
    </w:p>
    <w:p w:rsidR="000215D2" w:rsidRDefault="000215D2" w:rsidP="00E10BD3">
      <w:pPr>
        <w:pStyle w:val="a7"/>
        <w:adjustRightInd w:val="0"/>
        <w:snapToGrid w:val="0"/>
        <w:spacing w:line="480" w:lineRule="exact"/>
        <w:ind w:firstLine="560"/>
        <w:jc w:val="left"/>
        <w:rPr>
          <w:rFonts w:ascii="仿宋" w:eastAsia="仿宋" w:hAnsi="仿宋" w:cs="Times New Roman"/>
          <w:sz w:val="28"/>
          <w:szCs w:val="28"/>
        </w:rPr>
      </w:pPr>
      <w:r>
        <w:rPr>
          <w:rFonts w:ascii="仿宋" w:eastAsia="仿宋" w:hAnsi="仿宋" w:cs="仿宋"/>
          <w:sz w:val="28"/>
          <w:szCs w:val="28"/>
        </w:rPr>
        <w:t>1.</w:t>
      </w:r>
      <w:r>
        <w:rPr>
          <w:rFonts w:ascii="仿宋" w:eastAsia="仿宋" w:hAnsi="仿宋" w:cs="仿宋" w:hint="eastAsia"/>
          <w:sz w:val="28"/>
          <w:szCs w:val="28"/>
        </w:rPr>
        <w:t>裁判长对整个比赛过程和结果负责，确保竞赛顺利实施。</w:t>
      </w:r>
    </w:p>
    <w:p w:rsidR="000215D2" w:rsidRDefault="000215D2" w:rsidP="00E10BD3">
      <w:pPr>
        <w:pStyle w:val="a7"/>
        <w:adjustRightInd w:val="0"/>
        <w:snapToGrid w:val="0"/>
        <w:spacing w:line="480" w:lineRule="exact"/>
        <w:ind w:firstLine="560"/>
        <w:jc w:val="left"/>
        <w:rPr>
          <w:rFonts w:ascii="仿宋" w:eastAsia="仿宋" w:hAnsi="仿宋" w:cs="Times New Roman"/>
          <w:sz w:val="28"/>
          <w:szCs w:val="28"/>
        </w:rPr>
      </w:pPr>
      <w:r>
        <w:rPr>
          <w:rFonts w:ascii="仿宋" w:eastAsia="仿宋" w:hAnsi="仿宋" w:cs="仿宋"/>
          <w:sz w:val="28"/>
          <w:szCs w:val="28"/>
        </w:rPr>
        <w:t>2.</w:t>
      </w:r>
      <w:r>
        <w:rPr>
          <w:rFonts w:ascii="仿宋" w:eastAsia="仿宋" w:hAnsi="仿宋" w:cs="仿宋" w:hint="eastAsia"/>
          <w:sz w:val="28"/>
          <w:szCs w:val="28"/>
        </w:rPr>
        <w:t>裁判和协办单位技术支持人员在比赛期间不得泄露任何与比赛有关的须保密的内容。</w:t>
      </w:r>
    </w:p>
    <w:p w:rsidR="000215D2" w:rsidRDefault="000215D2" w:rsidP="00E10BD3">
      <w:pPr>
        <w:pStyle w:val="a7"/>
        <w:adjustRightInd w:val="0"/>
        <w:snapToGrid w:val="0"/>
        <w:spacing w:line="480" w:lineRule="exact"/>
        <w:ind w:firstLine="560"/>
        <w:jc w:val="left"/>
        <w:rPr>
          <w:rFonts w:ascii="仿宋" w:eastAsia="仿宋" w:hAnsi="仿宋" w:cs="Times New Roman"/>
          <w:sz w:val="28"/>
          <w:szCs w:val="28"/>
        </w:rPr>
      </w:pPr>
      <w:r>
        <w:rPr>
          <w:rFonts w:ascii="仿宋" w:eastAsia="仿宋" w:hAnsi="仿宋" w:cs="仿宋"/>
          <w:sz w:val="28"/>
          <w:szCs w:val="28"/>
        </w:rPr>
        <w:t>3.</w:t>
      </w:r>
      <w:r>
        <w:rPr>
          <w:rFonts w:ascii="仿宋" w:eastAsia="仿宋" w:hAnsi="仿宋" w:cs="仿宋" w:hint="eastAsia"/>
          <w:sz w:val="28"/>
          <w:szCs w:val="28"/>
        </w:rPr>
        <w:t>协办单位技术支持人员须听从裁判长的指挥，协助保障比赛顺利进行。</w:t>
      </w:r>
    </w:p>
    <w:p w:rsidR="000215D2" w:rsidRDefault="000215D2">
      <w:pPr>
        <w:adjustRightInd w:val="0"/>
        <w:snapToGrid w:val="0"/>
        <w:spacing w:line="480" w:lineRule="exact"/>
        <w:jc w:val="left"/>
        <w:rPr>
          <w:rFonts w:ascii="仿宋" w:eastAsia="仿宋" w:hAnsi="仿宋" w:cs="Times New Roman"/>
          <w:sz w:val="28"/>
          <w:szCs w:val="28"/>
        </w:rPr>
      </w:pPr>
    </w:p>
    <w:p w:rsidR="000215D2" w:rsidRDefault="000215D2" w:rsidP="00483271">
      <w:pPr>
        <w:pStyle w:val="1"/>
        <w:spacing w:before="156"/>
        <w:rPr>
          <w:rFonts w:cs="Times New Roman"/>
        </w:rPr>
      </w:pPr>
    </w:p>
    <w:p w:rsidR="000215D2" w:rsidRDefault="000215D2" w:rsidP="00483271">
      <w:pPr>
        <w:pStyle w:val="1"/>
        <w:spacing w:before="156"/>
        <w:rPr>
          <w:rFonts w:cs="Times New Roman"/>
        </w:rPr>
      </w:pPr>
    </w:p>
    <w:p w:rsidR="000215D2" w:rsidRDefault="000215D2">
      <w:pPr>
        <w:spacing w:line="360" w:lineRule="auto"/>
        <w:rPr>
          <w:rFonts w:ascii="仿宋" w:eastAsia="仿宋" w:hAnsi="仿宋" w:cs="Times New Roman"/>
          <w:sz w:val="28"/>
          <w:szCs w:val="28"/>
        </w:rPr>
      </w:pPr>
    </w:p>
    <w:p w:rsidR="000215D2" w:rsidRDefault="000215D2">
      <w:pPr>
        <w:spacing w:line="360" w:lineRule="auto"/>
        <w:rPr>
          <w:rFonts w:ascii="仿宋" w:eastAsia="仿宋" w:hAnsi="仿宋" w:cs="Times New Roman"/>
          <w:sz w:val="28"/>
          <w:szCs w:val="28"/>
        </w:rPr>
      </w:pPr>
    </w:p>
    <w:p w:rsidR="000215D2" w:rsidRDefault="000215D2">
      <w:pPr>
        <w:spacing w:line="360" w:lineRule="auto"/>
        <w:rPr>
          <w:rFonts w:ascii="仿宋" w:eastAsia="仿宋" w:hAnsi="仿宋" w:cs="Times New Roman"/>
          <w:sz w:val="28"/>
          <w:szCs w:val="28"/>
        </w:rPr>
      </w:pPr>
    </w:p>
    <w:p w:rsidR="000215D2" w:rsidRDefault="000215D2">
      <w:pPr>
        <w:spacing w:line="360" w:lineRule="auto"/>
        <w:rPr>
          <w:rFonts w:ascii="仿宋" w:eastAsia="仿宋" w:hAnsi="仿宋" w:cs="Times New Roman"/>
          <w:sz w:val="28"/>
          <w:szCs w:val="28"/>
        </w:rPr>
      </w:pPr>
    </w:p>
    <w:p w:rsidR="000215D2" w:rsidRDefault="000215D2" w:rsidP="00437BED">
      <w:pPr>
        <w:jc w:val="center"/>
        <w:rPr>
          <w:rFonts w:ascii="仿宋" w:eastAsia="仿宋" w:hAnsi="仿宋" w:cs="Times New Roman"/>
          <w:b/>
          <w:bCs/>
          <w:sz w:val="28"/>
          <w:szCs w:val="28"/>
        </w:rPr>
      </w:pPr>
      <w:r w:rsidRPr="00437BED">
        <w:rPr>
          <w:rFonts w:ascii="仿宋" w:eastAsia="仿宋" w:hAnsi="仿宋" w:cs="仿宋"/>
          <w:b/>
          <w:bCs/>
          <w:sz w:val="32"/>
          <w:szCs w:val="32"/>
        </w:rPr>
        <w:lastRenderedPageBreak/>
        <w:t>2017</w:t>
      </w:r>
      <w:r>
        <w:rPr>
          <w:rFonts w:ascii="仿宋" w:eastAsia="仿宋" w:hAnsi="仿宋" w:cs="仿宋" w:hint="eastAsia"/>
          <w:b/>
          <w:bCs/>
          <w:sz w:val="32"/>
          <w:szCs w:val="32"/>
        </w:rPr>
        <w:t>装配式混凝土建筑虚拟施工竞赛样卷</w:t>
      </w:r>
    </w:p>
    <w:p w:rsidR="000215D2" w:rsidRPr="007717E1" w:rsidRDefault="000215D2" w:rsidP="00E10BD3">
      <w:pPr>
        <w:ind w:firstLineChars="150" w:firstLine="422"/>
        <w:jc w:val="center"/>
        <w:rPr>
          <w:rFonts w:ascii="仿宋" w:eastAsia="仿宋" w:hAnsi="仿宋" w:cs="Times New Roman"/>
          <w:b/>
          <w:bCs/>
          <w:sz w:val="28"/>
          <w:szCs w:val="28"/>
        </w:rPr>
      </w:pPr>
      <w:r>
        <w:rPr>
          <w:rFonts w:ascii="仿宋" w:eastAsia="仿宋" w:hAnsi="仿宋" w:cs="仿宋" w:hint="eastAsia"/>
          <w:b/>
          <w:bCs/>
          <w:sz w:val="28"/>
          <w:szCs w:val="28"/>
        </w:rPr>
        <w:t>第一部分</w:t>
      </w:r>
      <w:r w:rsidRPr="007717E1">
        <w:rPr>
          <w:rFonts w:ascii="仿宋" w:eastAsia="仿宋" w:hAnsi="仿宋" w:cs="仿宋" w:hint="eastAsia"/>
          <w:b/>
          <w:bCs/>
          <w:sz w:val="28"/>
          <w:szCs w:val="28"/>
        </w:rPr>
        <w:t>、装配式建筑专业知识竞赛</w:t>
      </w:r>
    </w:p>
    <w:p w:rsidR="000215D2" w:rsidRDefault="000215D2">
      <w:pPr>
        <w:jc w:val="left"/>
        <w:rPr>
          <w:rFonts w:ascii="仿宋" w:eastAsia="仿宋" w:hAnsi="仿宋" w:cs="Times New Roman"/>
          <w:b/>
          <w:bCs/>
          <w:sz w:val="28"/>
          <w:szCs w:val="28"/>
        </w:rPr>
      </w:pPr>
      <w:r>
        <w:rPr>
          <w:rFonts w:ascii="仿宋" w:eastAsia="仿宋" w:hAnsi="仿宋" w:cs="仿宋" w:hint="eastAsia"/>
          <w:b/>
          <w:bCs/>
          <w:sz w:val="28"/>
          <w:szCs w:val="28"/>
        </w:rPr>
        <w:t>一、单选题（每答对</w:t>
      </w:r>
      <w:r>
        <w:rPr>
          <w:rFonts w:ascii="仿宋" w:eastAsia="仿宋" w:hAnsi="仿宋" w:cs="仿宋"/>
          <w:b/>
          <w:bCs/>
          <w:sz w:val="28"/>
          <w:szCs w:val="28"/>
        </w:rPr>
        <w:t>1</w:t>
      </w:r>
      <w:r>
        <w:rPr>
          <w:rFonts w:ascii="仿宋" w:eastAsia="仿宋" w:hAnsi="仿宋" w:cs="仿宋" w:hint="eastAsia"/>
          <w:b/>
          <w:bCs/>
          <w:sz w:val="28"/>
          <w:szCs w:val="28"/>
        </w:rPr>
        <w:t>题，得</w:t>
      </w:r>
      <w:r>
        <w:rPr>
          <w:rFonts w:ascii="仿宋" w:eastAsia="仿宋" w:hAnsi="仿宋" w:cs="仿宋"/>
          <w:b/>
          <w:bCs/>
          <w:sz w:val="28"/>
          <w:szCs w:val="28"/>
        </w:rPr>
        <w:t>0.5</w:t>
      </w:r>
      <w:r>
        <w:rPr>
          <w:rFonts w:ascii="仿宋" w:eastAsia="仿宋" w:hAnsi="仿宋" w:cs="仿宋" w:hint="eastAsia"/>
          <w:b/>
          <w:bCs/>
          <w:sz w:val="28"/>
          <w:szCs w:val="28"/>
        </w:rPr>
        <w:t>分，共计</w:t>
      </w:r>
      <w:r>
        <w:rPr>
          <w:rFonts w:ascii="仿宋" w:eastAsia="仿宋" w:hAnsi="仿宋" w:cs="仿宋"/>
          <w:b/>
          <w:bCs/>
          <w:sz w:val="28"/>
          <w:szCs w:val="28"/>
        </w:rPr>
        <w:t>30</w:t>
      </w:r>
      <w:r>
        <w:rPr>
          <w:rFonts w:ascii="仿宋" w:eastAsia="仿宋" w:hAnsi="仿宋" w:cs="仿宋" w:hint="eastAsia"/>
          <w:b/>
          <w:bCs/>
          <w:sz w:val="28"/>
          <w:szCs w:val="28"/>
        </w:rPr>
        <w:t>分）</w:t>
      </w:r>
    </w:p>
    <w:p w:rsidR="000215D2" w:rsidRDefault="000215D2">
      <w:pPr>
        <w:jc w:val="left"/>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w:t>
      </w:r>
      <w:r>
        <w:rPr>
          <w:rFonts w:ascii="仿宋" w:eastAsia="仿宋" w:hAnsi="仿宋" w:cs="仿宋"/>
          <w:sz w:val="28"/>
          <w:szCs w:val="28"/>
        </w:rPr>
        <w:t xml:space="preserve"> 2016</w:t>
      </w:r>
      <w:r>
        <w:rPr>
          <w:rFonts w:ascii="仿宋" w:eastAsia="仿宋" w:hAnsi="仿宋" w:cs="仿宋" w:hint="eastAsia"/>
          <w:sz w:val="28"/>
          <w:szCs w:val="28"/>
        </w:rPr>
        <w:t>年</w:t>
      </w:r>
      <w:r>
        <w:rPr>
          <w:rFonts w:ascii="仿宋" w:eastAsia="仿宋" w:hAnsi="仿宋" w:cs="仿宋"/>
          <w:sz w:val="28"/>
          <w:szCs w:val="28"/>
        </w:rPr>
        <w:t>2</w:t>
      </w:r>
      <w:r>
        <w:rPr>
          <w:rFonts w:ascii="仿宋" w:eastAsia="仿宋" w:hAnsi="仿宋" w:cs="仿宋" w:hint="eastAsia"/>
          <w:sz w:val="28"/>
          <w:szCs w:val="28"/>
        </w:rPr>
        <w:t>月</w:t>
      </w:r>
      <w:r>
        <w:rPr>
          <w:rFonts w:ascii="仿宋" w:eastAsia="仿宋" w:hAnsi="仿宋" w:cs="仿宋"/>
          <w:sz w:val="28"/>
          <w:szCs w:val="28"/>
        </w:rPr>
        <w:t>6</w:t>
      </w:r>
      <w:r>
        <w:rPr>
          <w:rFonts w:ascii="仿宋" w:eastAsia="仿宋" w:hAnsi="仿宋" w:cs="仿宋" w:hint="eastAsia"/>
          <w:sz w:val="28"/>
          <w:szCs w:val="28"/>
        </w:rPr>
        <w:t>日《中共中央国务院关于进一步加强城市规划建设管理工作的若干意见》提出在未来</w:t>
      </w:r>
      <w:r>
        <w:rPr>
          <w:rFonts w:ascii="仿宋" w:eastAsia="仿宋" w:hAnsi="仿宋" w:cs="仿宋"/>
          <w:sz w:val="28"/>
          <w:szCs w:val="28"/>
        </w:rPr>
        <w:t>10</w:t>
      </w:r>
      <w:r>
        <w:rPr>
          <w:rFonts w:ascii="仿宋" w:eastAsia="仿宋" w:hAnsi="仿宋" w:cs="仿宋" w:hint="eastAsia"/>
          <w:sz w:val="28"/>
          <w:szCs w:val="28"/>
        </w:rPr>
        <w:t>年内，我国新建建筑中，装配式建筑比例将达到（</w:t>
      </w:r>
      <w:r>
        <w:rPr>
          <w:rFonts w:ascii="仿宋" w:eastAsia="仿宋" w:hAnsi="仿宋" w:cs="仿宋"/>
          <w:sz w:val="28"/>
          <w:szCs w:val="28"/>
        </w:rPr>
        <w:t xml:space="preserve"> C </w:t>
      </w:r>
      <w:r>
        <w:rPr>
          <w:rFonts w:ascii="仿宋" w:eastAsia="仿宋" w:hAnsi="仿宋" w:cs="仿宋" w:hint="eastAsia"/>
          <w:sz w:val="28"/>
          <w:szCs w:val="28"/>
        </w:rPr>
        <w:t>）</w:t>
      </w:r>
    </w:p>
    <w:p w:rsidR="000215D2" w:rsidRDefault="000215D2" w:rsidP="00E10BD3">
      <w:pPr>
        <w:ind w:firstLineChars="150" w:firstLine="420"/>
        <w:jc w:val="left"/>
        <w:rPr>
          <w:rFonts w:ascii="仿宋" w:eastAsia="仿宋" w:hAnsi="仿宋" w:cs="Times New Roman"/>
          <w:sz w:val="28"/>
          <w:szCs w:val="28"/>
        </w:rPr>
      </w:pPr>
      <w:r>
        <w:rPr>
          <w:rFonts w:ascii="仿宋" w:eastAsia="仿宋" w:hAnsi="仿宋" w:cs="仿宋"/>
          <w:sz w:val="28"/>
          <w:szCs w:val="28"/>
        </w:rPr>
        <w:t xml:space="preserve">A 15%          </w:t>
      </w:r>
      <w:proofErr w:type="gramStart"/>
      <w:r>
        <w:rPr>
          <w:rFonts w:ascii="仿宋" w:eastAsia="仿宋" w:hAnsi="仿宋" w:cs="仿宋"/>
          <w:sz w:val="28"/>
          <w:szCs w:val="28"/>
        </w:rPr>
        <w:t>B  20</w:t>
      </w:r>
      <w:proofErr w:type="gramEnd"/>
      <w:r>
        <w:rPr>
          <w:rFonts w:ascii="仿宋" w:eastAsia="仿宋" w:hAnsi="仿宋" w:cs="仿宋"/>
          <w:sz w:val="28"/>
          <w:szCs w:val="28"/>
        </w:rPr>
        <w:t>%         C  30%         D   50%</w:t>
      </w:r>
    </w:p>
    <w:p w:rsidR="000215D2" w:rsidRDefault="000215D2">
      <w:pPr>
        <w:jc w:val="left"/>
        <w:rPr>
          <w:rFonts w:ascii="仿宋" w:eastAsia="仿宋" w:hAnsi="仿宋" w:cs="Times New Roman"/>
          <w:sz w:val="28"/>
          <w:szCs w:val="28"/>
        </w:rPr>
      </w:pPr>
      <w:r>
        <w:rPr>
          <w:rFonts w:ascii="仿宋" w:eastAsia="仿宋" w:hAnsi="仿宋" w:cs="仿宋"/>
          <w:sz w:val="28"/>
          <w:szCs w:val="28"/>
        </w:rPr>
        <w:t xml:space="preserve">(2) </w:t>
      </w:r>
      <w:r>
        <w:rPr>
          <w:rFonts w:ascii="仿宋" w:eastAsia="仿宋" w:hAnsi="仿宋" w:cs="仿宋" w:hint="eastAsia"/>
          <w:sz w:val="28"/>
          <w:szCs w:val="28"/>
        </w:rPr>
        <w:t>全国第一个针对“三板”（预制内外墙板、预制楼梯板、预制楼板）出台推广应用政策的省（市）是哪个？</w:t>
      </w:r>
      <w:proofErr w:type="gramStart"/>
      <w:r>
        <w:rPr>
          <w:rFonts w:ascii="仿宋" w:eastAsia="仿宋" w:hAnsi="仿宋" w:cs="仿宋"/>
          <w:sz w:val="28"/>
          <w:szCs w:val="28"/>
        </w:rPr>
        <w:t>( C</w:t>
      </w:r>
      <w:proofErr w:type="gramEnd"/>
      <w:r>
        <w:rPr>
          <w:rFonts w:ascii="仿宋" w:eastAsia="仿宋" w:hAnsi="仿宋" w:cs="仿宋"/>
          <w:sz w:val="28"/>
          <w:szCs w:val="28"/>
        </w:rPr>
        <w:t xml:space="preserve"> )</w:t>
      </w:r>
    </w:p>
    <w:p w:rsidR="000215D2" w:rsidRDefault="000215D2" w:rsidP="00E10BD3">
      <w:pPr>
        <w:ind w:firstLineChars="150" w:firstLine="420"/>
        <w:jc w:val="left"/>
        <w:rPr>
          <w:rFonts w:ascii="仿宋" w:eastAsia="仿宋" w:hAnsi="仿宋" w:cs="Times New Roman"/>
          <w:sz w:val="28"/>
          <w:szCs w:val="28"/>
        </w:rPr>
      </w:pPr>
      <w:r>
        <w:rPr>
          <w:rFonts w:ascii="仿宋" w:eastAsia="仿宋" w:hAnsi="仿宋" w:cs="仿宋"/>
          <w:sz w:val="28"/>
          <w:szCs w:val="28"/>
        </w:rPr>
        <w:t xml:space="preserve">A </w:t>
      </w:r>
      <w:r>
        <w:rPr>
          <w:rFonts w:ascii="仿宋" w:eastAsia="仿宋" w:hAnsi="仿宋" w:cs="仿宋" w:hint="eastAsia"/>
          <w:sz w:val="28"/>
          <w:szCs w:val="28"/>
        </w:rPr>
        <w:t>上海市</w:t>
      </w:r>
      <w:r>
        <w:rPr>
          <w:rFonts w:ascii="仿宋" w:eastAsia="仿宋" w:hAnsi="仿宋" w:cs="仿宋"/>
          <w:sz w:val="28"/>
          <w:szCs w:val="28"/>
        </w:rPr>
        <w:t xml:space="preserve">        B </w:t>
      </w:r>
      <w:r>
        <w:rPr>
          <w:rFonts w:ascii="仿宋" w:eastAsia="仿宋" w:hAnsi="仿宋" w:cs="仿宋" w:hint="eastAsia"/>
          <w:sz w:val="28"/>
          <w:szCs w:val="28"/>
        </w:rPr>
        <w:t>浙江省</w:t>
      </w:r>
      <w:r>
        <w:rPr>
          <w:rFonts w:ascii="仿宋" w:eastAsia="仿宋" w:hAnsi="仿宋" w:cs="仿宋"/>
          <w:sz w:val="28"/>
          <w:szCs w:val="28"/>
        </w:rPr>
        <w:t xml:space="preserve">      C  </w:t>
      </w:r>
      <w:r>
        <w:rPr>
          <w:rFonts w:ascii="仿宋" w:eastAsia="仿宋" w:hAnsi="仿宋" w:cs="仿宋" w:hint="eastAsia"/>
          <w:sz w:val="28"/>
          <w:szCs w:val="28"/>
        </w:rPr>
        <w:t>江苏省</w:t>
      </w:r>
      <w:r>
        <w:rPr>
          <w:rFonts w:ascii="仿宋" w:eastAsia="仿宋" w:hAnsi="仿宋" w:cs="仿宋"/>
          <w:sz w:val="28"/>
          <w:szCs w:val="28"/>
        </w:rPr>
        <w:t xml:space="preserve">        D </w:t>
      </w:r>
      <w:r>
        <w:rPr>
          <w:rFonts w:ascii="仿宋" w:eastAsia="仿宋" w:hAnsi="仿宋" w:cs="仿宋" w:hint="eastAsia"/>
          <w:sz w:val="28"/>
          <w:szCs w:val="28"/>
        </w:rPr>
        <w:t>北京市</w:t>
      </w:r>
    </w:p>
    <w:p w:rsidR="000215D2" w:rsidRDefault="000215D2">
      <w:pPr>
        <w:jc w:val="left"/>
        <w:rPr>
          <w:rFonts w:ascii="仿宋" w:eastAsia="仿宋" w:hAnsi="仿宋" w:cs="Times New Roman"/>
          <w:sz w:val="28"/>
          <w:szCs w:val="28"/>
        </w:rPr>
      </w:pPr>
      <w:r>
        <w:rPr>
          <w:rFonts w:ascii="仿宋" w:eastAsia="仿宋" w:hAnsi="仿宋" w:cs="仿宋"/>
          <w:sz w:val="28"/>
          <w:szCs w:val="28"/>
        </w:rPr>
        <w:t xml:space="preserve">(3) </w:t>
      </w:r>
      <w:r>
        <w:rPr>
          <w:rFonts w:ascii="仿宋" w:eastAsia="仿宋" w:hAnsi="仿宋" w:cs="仿宋" w:hint="eastAsia"/>
          <w:sz w:val="28"/>
          <w:szCs w:val="28"/>
        </w:rPr>
        <w:t>下列关于装配式混凝土结构用材料说法错误的是（</w:t>
      </w:r>
      <w:r>
        <w:rPr>
          <w:rFonts w:ascii="仿宋" w:eastAsia="仿宋" w:hAnsi="仿宋" w:cs="仿宋"/>
          <w:sz w:val="28"/>
          <w:szCs w:val="28"/>
        </w:rPr>
        <w:t>D</w:t>
      </w:r>
      <w:r>
        <w:rPr>
          <w:rFonts w:ascii="仿宋" w:eastAsia="仿宋" w:hAnsi="仿宋" w:cs="仿宋" w:hint="eastAsia"/>
          <w:sz w:val="28"/>
          <w:szCs w:val="28"/>
        </w:rPr>
        <w:t>）</w:t>
      </w:r>
    </w:p>
    <w:p w:rsidR="000215D2" w:rsidRDefault="000215D2" w:rsidP="00E10BD3">
      <w:pPr>
        <w:ind w:firstLineChars="150" w:firstLine="420"/>
        <w:jc w:val="left"/>
        <w:rPr>
          <w:rFonts w:ascii="仿宋" w:eastAsia="仿宋" w:hAnsi="仿宋" w:cs="Times New Roman"/>
          <w:sz w:val="28"/>
          <w:szCs w:val="28"/>
        </w:rPr>
      </w:pPr>
      <w:r>
        <w:rPr>
          <w:rFonts w:ascii="仿宋" w:eastAsia="仿宋" w:hAnsi="仿宋" w:cs="仿宋"/>
          <w:sz w:val="28"/>
          <w:szCs w:val="28"/>
        </w:rPr>
        <w:t xml:space="preserve">A </w:t>
      </w:r>
      <w:r>
        <w:rPr>
          <w:rFonts w:ascii="仿宋" w:eastAsia="仿宋" w:hAnsi="仿宋" w:cs="仿宋" w:hint="eastAsia"/>
          <w:sz w:val="28"/>
          <w:szCs w:val="28"/>
        </w:rPr>
        <w:t>预制构件的混凝土强度等级不宜低于</w:t>
      </w:r>
      <w:r>
        <w:rPr>
          <w:rFonts w:ascii="仿宋" w:eastAsia="仿宋" w:hAnsi="仿宋" w:cs="仿宋"/>
          <w:sz w:val="28"/>
          <w:szCs w:val="28"/>
        </w:rPr>
        <w:t xml:space="preserve">C30            </w:t>
      </w:r>
    </w:p>
    <w:p w:rsidR="000215D2" w:rsidRDefault="000215D2" w:rsidP="00E10BD3">
      <w:pPr>
        <w:ind w:firstLineChars="150" w:firstLine="420"/>
        <w:jc w:val="left"/>
        <w:rPr>
          <w:rFonts w:ascii="仿宋" w:eastAsia="仿宋" w:hAnsi="仿宋" w:cs="Times New Roman"/>
          <w:sz w:val="28"/>
          <w:szCs w:val="28"/>
        </w:rPr>
      </w:pPr>
      <w:r>
        <w:rPr>
          <w:rFonts w:ascii="仿宋" w:eastAsia="仿宋" w:hAnsi="仿宋" w:cs="仿宋"/>
          <w:sz w:val="28"/>
          <w:szCs w:val="28"/>
        </w:rPr>
        <w:t xml:space="preserve">B </w:t>
      </w:r>
      <w:r>
        <w:rPr>
          <w:rFonts w:ascii="仿宋" w:eastAsia="仿宋" w:hAnsi="仿宋" w:cs="仿宋" w:hint="eastAsia"/>
          <w:sz w:val="28"/>
          <w:szCs w:val="28"/>
        </w:rPr>
        <w:t>现浇混凝土的强度等级不应低于</w:t>
      </w:r>
      <w:r>
        <w:rPr>
          <w:rFonts w:ascii="仿宋" w:eastAsia="仿宋" w:hAnsi="仿宋" w:cs="仿宋"/>
          <w:sz w:val="28"/>
          <w:szCs w:val="28"/>
        </w:rPr>
        <w:t xml:space="preserve">C25     </w:t>
      </w:r>
    </w:p>
    <w:p w:rsidR="000215D2" w:rsidRDefault="000215D2" w:rsidP="00E10BD3">
      <w:pPr>
        <w:ind w:leftChars="200" w:left="420"/>
        <w:jc w:val="left"/>
        <w:rPr>
          <w:rFonts w:ascii="仿宋" w:eastAsia="仿宋" w:hAnsi="仿宋" w:cs="Times New Roman"/>
          <w:sz w:val="28"/>
          <w:szCs w:val="28"/>
        </w:rPr>
      </w:pPr>
      <w:r>
        <w:rPr>
          <w:rFonts w:ascii="仿宋" w:eastAsia="仿宋" w:hAnsi="仿宋" w:cs="仿宋"/>
          <w:sz w:val="28"/>
          <w:szCs w:val="28"/>
        </w:rPr>
        <w:t xml:space="preserve">C </w:t>
      </w:r>
      <w:r>
        <w:rPr>
          <w:rFonts w:ascii="仿宋" w:eastAsia="仿宋" w:hAnsi="仿宋" w:cs="仿宋" w:hint="eastAsia"/>
          <w:sz w:val="28"/>
          <w:szCs w:val="28"/>
        </w:rPr>
        <w:t>普通钢筋采用套筒灌浆连接和</w:t>
      </w:r>
      <w:proofErr w:type="gramStart"/>
      <w:r>
        <w:rPr>
          <w:rFonts w:ascii="仿宋" w:eastAsia="仿宋" w:hAnsi="仿宋" w:cs="仿宋" w:hint="eastAsia"/>
          <w:sz w:val="28"/>
          <w:szCs w:val="28"/>
        </w:rPr>
        <w:t>浆锚搭接连</w:t>
      </w:r>
      <w:proofErr w:type="gramEnd"/>
      <w:r>
        <w:rPr>
          <w:rFonts w:ascii="仿宋" w:eastAsia="仿宋" w:hAnsi="仿宋" w:cs="仿宋" w:hint="eastAsia"/>
          <w:sz w:val="28"/>
          <w:szCs w:val="28"/>
        </w:rPr>
        <w:t>接时，钢筋应采用热轧带肋钢筋</w:t>
      </w:r>
    </w:p>
    <w:p w:rsidR="000215D2" w:rsidRDefault="000215D2" w:rsidP="00E10BD3">
      <w:pPr>
        <w:ind w:leftChars="200" w:left="420"/>
        <w:jc w:val="left"/>
        <w:rPr>
          <w:rFonts w:ascii="仿宋" w:eastAsia="仿宋" w:hAnsi="仿宋" w:cs="Times New Roman"/>
          <w:sz w:val="28"/>
          <w:szCs w:val="28"/>
        </w:rPr>
      </w:pPr>
      <w:r>
        <w:rPr>
          <w:rFonts w:ascii="仿宋" w:eastAsia="仿宋" w:hAnsi="仿宋" w:cs="仿宋"/>
          <w:sz w:val="28"/>
          <w:szCs w:val="28"/>
        </w:rPr>
        <w:t xml:space="preserve">D </w:t>
      </w:r>
      <w:r>
        <w:rPr>
          <w:rFonts w:ascii="仿宋" w:eastAsia="仿宋" w:hAnsi="仿宋" w:cs="仿宋" w:hint="eastAsia"/>
          <w:sz w:val="28"/>
          <w:szCs w:val="28"/>
        </w:rPr>
        <w:t>预制构件的吊环应采用未经加工的</w:t>
      </w:r>
      <w:r>
        <w:rPr>
          <w:rFonts w:ascii="仿宋" w:eastAsia="仿宋" w:hAnsi="仿宋" w:cs="仿宋"/>
          <w:sz w:val="28"/>
          <w:szCs w:val="28"/>
        </w:rPr>
        <w:t>HPB235</w:t>
      </w:r>
      <w:r>
        <w:rPr>
          <w:rFonts w:ascii="仿宋" w:eastAsia="仿宋" w:hAnsi="仿宋" w:cs="仿宋" w:hint="eastAsia"/>
          <w:sz w:val="28"/>
          <w:szCs w:val="28"/>
        </w:rPr>
        <w:t>级钢筋制作</w:t>
      </w:r>
    </w:p>
    <w:p w:rsidR="000215D2" w:rsidRDefault="000215D2">
      <w:pPr>
        <w:jc w:val="left"/>
        <w:rPr>
          <w:rFonts w:ascii="仿宋" w:eastAsia="仿宋" w:hAnsi="仿宋" w:cs="Times New Roman"/>
          <w:sz w:val="28"/>
          <w:szCs w:val="28"/>
        </w:rPr>
      </w:pPr>
      <w:r>
        <w:rPr>
          <w:rFonts w:ascii="仿宋" w:eastAsia="仿宋" w:hAnsi="仿宋" w:cs="仿宋"/>
          <w:sz w:val="28"/>
          <w:szCs w:val="28"/>
        </w:rPr>
        <w:t xml:space="preserve">(4) </w:t>
      </w:r>
      <w:r>
        <w:rPr>
          <w:rFonts w:ascii="仿宋" w:eastAsia="仿宋" w:hAnsi="仿宋" w:cs="仿宋" w:hint="eastAsia"/>
          <w:sz w:val="28"/>
          <w:szCs w:val="28"/>
        </w:rPr>
        <w:t>下列关于叠合板设计说法错误的是（</w:t>
      </w:r>
      <w:r>
        <w:rPr>
          <w:rFonts w:ascii="仿宋" w:eastAsia="仿宋" w:hAnsi="仿宋" w:cs="仿宋"/>
          <w:sz w:val="28"/>
          <w:szCs w:val="28"/>
        </w:rPr>
        <w:t>D</w:t>
      </w:r>
      <w:r>
        <w:rPr>
          <w:rFonts w:ascii="仿宋" w:eastAsia="仿宋" w:hAnsi="仿宋" w:cs="仿宋" w:hint="eastAsia"/>
          <w:sz w:val="28"/>
          <w:szCs w:val="28"/>
        </w:rPr>
        <w:t>）</w:t>
      </w:r>
    </w:p>
    <w:p w:rsidR="000215D2" w:rsidRDefault="000215D2" w:rsidP="00E10BD3">
      <w:pPr>
        <w:ind w:leftChars="200" w:left="420"/>
        <w:jc w:val="left"/>
        <w:rPr>
          <w:rFonts w:ascii="仿宋" w:eastAsia="仿宋" w:hAnsi="仿宋" w:cs="Times New Roman"/>
          <w:sz w:val="28"/>
          <w:szCs w:val="28"/>
        </w:rPr>
      </w:pPr>
      <w:r>
        <w:rPr>
          <w:rFonts w:ascii="仿宋" w:eastAsia="仿宋" w:hAnsi="仿宋" w:cs="仿宋"/>
          <w:sz w:val="28"/>
          <w:szCs w:val="28"/>
        </w:rPr>
        <w:t xml:space="preserve">A </w:t>
      </w:r>
      <w:r>
        <w:rPr>
          <w:rFonts w:ascii="仿宋" w:eastAsia="仿宋" w:hAnsi="仿宋" w:cs="仿宋" w:hint="eastAsia"/>
          <w:sz w:val="28"/>
          <w:szCs w:val="28"/>
        </w:rPr>
        <w:t>叠合板的预制板厚度不宜小于</w:t>
      </w:r>
      <w:r>
        <w:rPr>
          <w:rFonts w:ascii="仿宋" w:eastAsia="仿宋" w:hAnsi="仿宋" w:cs="仿宋"/>
          <w:sz w:val="28"/>
          <w:szCs w:val="28"/>
        </w:rPr>
        <w:t>60mm</w:t>
      </w:r>
      <w:r>
        <w:rPr>
          <w:rFonts w:ascii="仿宋" w:eastAsia="仿宋" w:hAnsi="仿宋" w:cs="仿宋" w:hint="eastAsia"/>
          <w:sz w:val="28"/>
          <w:szCs w:val="28"/>
        </w:rPr>
        <w:t>，后浇混凝土</w:t>
      </w:r>
      <w:r>
        <w:rPr>
          <w:rFonts w:ascii="仿宋" w:eastAsia="仿宋" w:hAnsi="仿宋" w:cs="仿宋"/>
          <w:sz w:val="28"/>
          <w:szCs w:val="28"/>
        </w:rPr>
        <w:t xml:space="preserve">;            </w:t>
      </w:r>
    </w:p>
    <w:p w:rsidR="000215D2" w:rsidRDefault="000215D2" w:rsidP="00E10BD3">
      <w:pPr>
        <w:ind w:leftChars="200" w:left="420"/>
        <w:jc w:val="left"/>
        <w:rPr>
          <w:rFonts w:ascii="仿宋" w:eastAsia="仿宋" w:hAnsi="仿宋" w:cs="Times New Roman"/>
          <w:sz w:val="28"/>
          <w:szCs w:val="28"/>
        </w:rPr>
      </w:pPr>
      <w:r>
        <w:rPr>
          <w:rFonts w:ascii="仿宋" w:eastAsia="仿宋" w:hAnsi="仿宋" w:cs="仿宋"/>
          <w:sz w:val="28"/>
          <w:szCs w:val="28"/>
        </w:rPr>
        <w:t xml:space="preserve">B </w:t>
      </w:r>
      <w:r>
        <w:rPr>
          <w:rFonts w:ascii="仿宋" w:eastAsia="仿宋" w:hAnsi="仿宋" w:cs="仿宋" w:hint="eastAsia"/>
          <w:sz w:val="28"/>
          <w:szCs w:val="28"/>
        </w:rPr>
        <w:t>叠合板厚度不应小于</w:t>
      </w:r>
      <w:r>
        <w:rPr>
          <w:rFonts w:ascii="仿宋" w:eastAsia="仿宋" w:hAnsi="仿宋" w:cs="仿宋"/>
          <w:sz w:val="28"/>
          <w:szCs w:val="28"/>
        </w:rPr>
        <w:t xml:space="preserve">60mm ;     </w:t>
      </w:r>
    </w:p>
    <w:p w:rsidR="000215D2" w:rsidRDefault="000215D2" w:rsidP="00E10BD3">
      <w:pPr>
        <w:ind w:leftChars="200" w:left="420"/>
        <w:jc w:val="left"/>
        <w:rPr>
          <w:rFonts w:ascii="仿宋" w:eastAsia="仿宋" w:hAnsi="仿宋" w:cs="Times New Roman"/>
          <w:sz w:val="28"/>
          <w:szCs w:val="28"/>
        </w:rPr>
      </w:pPr>
      <w:r>
        <w:rPr>
          <w:rFonts w:ascii="仿宋" w:eastAsia="仿宋" w:hAnsi="仿宋" w:cs="仿宋"/>
          <w:sz w:val="28"/>
          <w:szCs w:val="28"/>
        </w:rPr>
        <w:t xml:space="preserve">C </w:t>
      </w:r>
      <w:r>
        <w:rPr>
          <w:rFonts w:ascii="仿宋" w:eastAsia="仿宋" w:hAnsi="仿宋" w:cs="仿宋" w:hint="eastAsia"/>
          <w:sz w:val="28"/>
          <w:szCs w:val="28"/>
        </w:rPr>
        <w:t>跨度大于</w:t>
      </w:r>
      <w:r>
        <w:rPr>
          <w:rFonts w:ascii="仿宋" w:eastAsia="仿宋" w:hAnsi="仿宋" w:cs="仿宋"/>
          <w:sz w:val="28"/>
          <w:szCs w:val="28"/>
        </w:rPr>
        <w:t>3m</w:t>
      </w:r>
      <w:r>
        <w:rPr>
          <w:rFonts w:ascii="仿宋" w:eastAsia="仿宋" w:hAnsi="仿宋" w:cs="仿宋" w:hint="eastAsia"/>
          <w:sz w:val="28"/>
          <w:szCs w:val="28"/>
        </w:rPr>
        <w:t>的叠合板，宜采用桁架钢筋混凝土叠合板</w:t>
      </w:r>
      <w:r>
        <w:rPr>
          <w:rFonts w:ascii="仿宋" w:eastAsia="仿宋" w:hAnsi="仿宋" w:cs="仿宋"/>
          <w:sz w:val="28"/>
          <w:szCs w:val="28"/>
        </w:rPr>
        <w:t xml:space="preserve">;       </w:t>
      </w:r>
    </w:p>
    <w:p w:rsidR="000215D2" w:rsidRDefault="000215D2" w:rsidP="00E10BD3">
      <w:pPr>
        <w:ind w:leftChars="200" w:left="420"/>
        <w:jc w:val="left"/>
        <w:rPr>
          <w:rFonts w:ascii="仿宋" w:eastAsia="仿宋" w:hAnsi="仿宋" w:cs="Times New Roman"/>
          <w:sz w:val="28"/>
          <w:szCs w:val="28"/>
        </w:rPr>
      </w:pPr>
      <w:r>
        <w:rPr>
          <w:rFonts w:ascii="仿宋" w:eastAsia="仿宋" w:hAnsi="仿宋" w:cs="仿宋"/>
          <w:sz w:val="28"/>
          <w:szCs w:val="28"/>
        </w:rPr>
        <w:t xml:space="preserve">D </w:t>
      </w:r>
      <w:r>
        <w:rPr>
          <w:rFonts w:ascii="仿宋" w:eastAsia="仿宋" w:hAnsi="仿宋" w:cs="仿宋" w:hint="eastAsia"/>
          <w:sz w:val="28"/>
          <w:szCs w:val="28"/>
        </w:rPr>
        <w:t>板厚大于</w:t>
      </w:r>
      <w:r>
        <w:rPr>
          <w:rFonts w:ascii="仿宋" w:eastAsia="仿宋" w:hAnsi="仿宋" w:cs="仿宋"/>
          <w:sz w:val="28"/>
          <w:szCs w:val="28"/>
        </w:rPr>
        <w:t>180mm</w:t>
      </w:r>
      <w:r>
        <w:rPr>
          <w:rFonts w:ascii="仿宋" w:eastAsia="仿宋" w:hAnsi="仿宋" w:cs="仿宋" w:hint="eastAsia"/>
          <w:sz w:val="28"/>
          <w:szCs w:val="28"/>
        </w:rPr>
        <w:t>的叠合板，不宜采用混凝土空心板</w:t>
      </w:r>
      <w:r>
        <w:rPr>
          <w:rFonts w:ascii="仿宋" w:eastAsia="仿宋" w:hAnsi="仿宋" w:cs="仿宋"/>
          <w:sz w:val="28"/>
          <w:szCs w:val="28"/>
        </w:rPr>
        <w:t>;</w:t>
      </w:r>
    </w:p>
    <w:p w:rsidR="000215D2" w:rsidRDefault="000215D2" w:rsidP="00E10BD3">
      <w:pPr>
        <w:ind w:firstLineChars="50" w:firstLine="140"/>
        <w:jc w:val="left"/>
        <w:rPr>
          <w:rFonts w:ascii="仿宋" w:eastAsia="仿宋" w:hAnsi="仿宋" w:cs="Times New Roman"/>
          <w:sz w:val="28"/>
          <w:szCs w:val="28"/>
        </w:rPr>
      </w:pPr>
      <w:r>
        <w:rPr>
          <w:rFonts w:ascii="仿宋" w:eastAsia="仿宋" w:hAnsi="仿宋" w:cs="仿宋"/>
          <w:sz w:val="28"/>
          <w:szCs w:val="28"/>
        </w:rPr>
        <w:t>(5)</w:t>
      </w:r>
      <w:r>
        <w:rPr>
          <w:rFonts w:ascii="仿宋" w:eastAsia="仿宋" w:hAnsi="仿宋" w:cs="仿宋" w:hint="eastAsia"/>
          <w:sz w:val="28"/>
          <w:szCs w:val="28"/>
        </w:rPr>
        <w:t>钢筋套筒灌浆连接及</w:t>
      </w:r>
      <w:proofErr w:type="gramStart"/>
      <w:r>
        <w:rPr>
          <w:rFonts w:ascii="仿宋" w:eastAsia="仿宋" w:hAnsi="仿宋" w:cs="仿宋" w:hint="eastAsia"/>
          <w:sz w:val="28"/>
          <w:szCs w:val="28"/>
        </w:rPr>
        <w:t>浆锚搭接连</w:t>
      </w:r>
      <w:proofErr w:type="gramEnd"/>
      <w:r>
        <w:rPr>
          <w:rFonts w:ascii="仿宋" w:eastAsia="仿宋" w:hAnsi="仿宋" w:cs="仿宋" w:hint="eastAsia"/>
          <w:sz w:val="28"/>
          <w:szCs w:val="28"/>
        </w:rPr>
        <w:t>接用的灌浆料应满足设计要求，每工作班应制作一组且每层不应小于</w:t>
      </w:r>
      <w:r>
        <w:rPr>
          <w:rFonts w:ascii="仿宋" w:eastAsia="仿宋" w:hAnsi="仿宋" w:cs="仿宋"/>
          <w:sz w:val="28"/>
          <w:szCs w:val="28"/>
        </w:rPr>
        <w:t>3</w:t>
      </w:r>
      <w:r>
        <w:rPr>
          <w:rFonts w:ascii="仿宋" w:eastAsia="仿宋" w:hAnsi="仿宋" w:cs="仿宋" w:hint="eastAsia"/>
          <w:sz w:val="28"/>
          <w:szCs w:val="28"/>
        </w:rPr>
        <w:t>组试件，其尺寸为（</w:t>
      </w:r>
      <w:r>
        <w:rPr>
          <w:rFonts w:ascii="仿宋" w:eastAsia="仿宋" w:hAnsi="仿宋" w:cs="仿宋"/>
          <w:sz w:val="28"/>
          <w:szCs w:val="28"/>
        </w:rPr>
        <w:t>A</w:t>
      </w:r>
      <w:r>
        <w:rPr>
          <w:rFonts w:ascii="仿宋" w:eastAsia="仿宋" w:hAnsi="仿宋" w:cs="仿宋" w:hint="eastAsia"/>
          <w:sz w:val="28"/>
          <w:szCs w:val="28"/>
        </w:rPr>
        <w:t>）</w:t>
      </w:r>
    </w:p>
    <w:p w:rsidR="000215D2" w:rsidRDefault="000215D2" w:rsidP="00E10BD3">
      <w:pPr>
        <w:ind w:firstLineChars="150" w:firstLine="420"/>
        <w:jc w:val="left"/>
        <w:rPr>
          <w:rFonts w:ascii="仿宋" w:eastAsia="仿宋" w:hAnsi="仿宋" w:cs="Times New Roman"/>
          <w:sz w:val="28"/>
          <w:szCs w:val="28"/>
        </w:rPr>
      </w:pPr>
      <w:r>
        <w:rPr>
          <w:rFonts w:ascii="仿宋" w:eastAsia="仿宋" w:hAnsi="仿宋" w:cs="仿宋"/>
          <w:sz w:val="28"/>
          <w:szCs w:val="28"/>
        </w:rPr>
        <w:t>A  40mm</w:t>
      </w:r>
      <w:r>
        <w:rPr>
          <w:rFonts w:ascii="仿宋" w:eastAsia="仿宋" w:hAnsi="仿宋" w:cs="仿宋" w:hint="eastAsia"/>
          <w:sz w:val="28"/>
          <w:szCs w:val="28"/>
        </w:rPr>
        <w:t>×</w:t>
      </w:r>
      <w:r>
        <w:rPr>
          <w:rFonts w:ascii="仿宋" w:eastAsia="仿宋" w:hAnsi="仿宋" w:cs="仿宋"/>
          <w:sz w:val="28"/>
          <w:szCs w:val="28"/>
        </w:rPr>
        <w:t>40mm</w:t>
      </w:r>
      <w:r>
        <w:rPr>
          <w:rFonts w:ascii="仿宋" w:eastAsia="仿宋" w:hAnsi="仿宋" w:cs="仿宋" w:hint="eastAsia"/>
          <w:sz w:val="28"/>
          <w:szCs w:val="28"/>
        </w:rPr>
        <w:t>×</w:t>
      </w:r>
      <w:r>
        <w:rPr>
          <w:rFonts w:ascii="仿宋" w:eastAsia="仿宋" w:hAnsi="仿宋" w:cs="仿宋"/>
          <w:sz w:val="28"/>
          <w:szCs w:val="28"/>
        </w:rPr>
        <w:t>160mm        B  70.7mm</w:t>
      </w:r>
      <w:r>
        <w:rPr>
          <w:rFonts w:ascii="仿宋" w:eastAsia="仿宋" w:hAnsi="仿宋" w:cs="仿宋" w:hint="eastAsia"/>
          <w:sz w:val="28"/>
          <w:szCs w:val="28"/>
        </w:rPr>
        <w:t>×</w:t>
      </w:r>
      <w:r>
        <w:rPr>
          <w:rFonts w:ascii="仿宋" w:eastAsia="仿宋" w:hAnsi="仿宋" w:cs="仿宋"/>
          <w:sz w:val="28"/>
          <w:szCs w:val="28"/>
        </w:rPr>
        <w:t>70.7mm</w:t>
      </w:r>
      <w:r>
        <w:rPr>
          <w:rFonts w:ascii="仿宋" w:eastAsia="仿宋" w:hAnsi="仿宋" w:cs="仿宋" w:hint="eastAsia"/>
          <w:sz w:val="28"/>
          <w:szCs w:val="28"/>
        </w:rPr>
        <w:t>×</w:t>
      </w:r>
      <w:r>
        <w:rPr>
          <w:rFonts w:ascii="仿宋" w:eastAsia="仿宋" w:hAnsi="仿宋" w:cs="仿宋"/>
          <w:sz w:val="28"/>
          <w:szCs w:val="28"/>
        </w:rPr>
        <w:t xml:space="preserve">70.7mm     </w:t>
      </w:r>
    </w:p>
    <w:p w:rsidR="000215D2" w:rsidRDefault="000215D2" w:rsidP="00E10BD3">
      <w:pPr>
        <w:ind w:firstLineChars="150" w:firstLine="420"/>
        <w:jc w:val="left"/>
        <w:rPr>
          <w:rFonts w:ascii="仿宋" w:eastAsia="仿宋" w:hAnsi="仿宋" w:cs="Times New Roman"/>
          <w:sz w:val="28"/>
          <w:szCs w:val="28"/>
        </w:rPr>
      </w:pPr>
      <w:r>
        <w:rPr>
          <w:rFonts w:ascii="仿宋" w:eastAsia="仿宋" w:hAnsi="仿宋" w:cs="仿宋"/>
          <w:sz w:val="28"/>
          <w:szCs w:val="28"/>
        </w:rPr>
        <w:lastRenderedPageBreak/>
        <w:t>C  100mm</w:t>
      </w:r>
      <w:r>
        <w:rPr>
          <w:rFonts w:ascii="仿宋" w:eastAsia="仿宋" w:hAnsi="仿宋" w:cs="仿宋" w:hint="eastAsia"/>
          <w:sz w:val="28"/>
          <w:szCs w:val="28"/>
        </w:rPr>
        <w:t>×</w:t>
      </w:r>
      <w:r>
        <w:rPr>
          <w:rFonts w:ascii="仿宋" w:eastAsia="仿宋" w:hAnsi="仿宋" w:cs="仿宋"/>
          <w:sz w:val="28"/>
          <w:szCs w:val="28"/>
        </w:rPr>
        <w:t>100mm</w:t>
      </w:r>
      <w:r>
        <w:rPr>
          <w:rFonts w:ascii="仿宋" w:eastAsia="仿宋" w:hAnsi="仿宋" w:cs="仿宋" w:hint="eastAsia"/>
          <w:sz w:val="28"/>
          <w:szCs w:val="28"/>
        </w:rPr>
        <w:t>×</w:t>
      </w:r>
      <w:r>
        <w:rPr>
          <w:rFonts w:ascii="仿宋" w:eastAsia="仿宋" w:hAnsi="仿宋" w:cs="仿宋"/>
          <w:sz w:val="28"/>
          <w:szCs w:val="28"/>
        </w:rPr>
        <w:t>100mm      D  150mm</w:t>
      </w:r>
      <w:r>
        <w:rPr>
          <w:rFonts w:ascii="仿宋" w:eastAsia="仿宋" w:hAnsi="仿宋" w:cs="仿宋" w:hint="eastAsia"/>
          <w:sz w:val="28"/>
          <w:szCs w:val="28"/>
        </w:rPr>
        <w:t>×</w:t>
      </w:r>
      <w:r>
        <w:rPr>
          <w:rFonts w:ascii="仿宋" w:eastAsia="仿宋" w:hAnsi="仿宋" w:cs="仿宋"/>
          <w:sz w:val="28"/>
          <w:szCs w:val="28"/>
        </w:rPr>
        <w:t>150mm</w:t>
      </w:r>
      <w:r>
        <w:rPr>
          <w:rFonts w:ascii="仿宋" w:eastAsia="仿宋" w:hAnsi="仿宋" w:cs="仿宋" w:hint="eastAsia"/>
          <w:sz w:val="28"/>
          <w:szCs w:val="28"/>
        </w:rPr>
        <w:t>×</w:t>
      </w:r>
      <w:r>
        <w:rPr>
          <w:rFonts w:ascii="仿宋" w:eastAsia="仿宋" w:hAnsi="仿宋" w:cs="仿宋"/>
          <w:sz w:val="28"/>
          <w:szCs w:val="28"/>
        </w:rPr>
        <w:t>150mm</w:t>
      </w:r>
    </w:p>
    <w:p w:rsidR="000215D2" w:rsidRDefault="000215D2" w:rsidP="00E10BD3">
      <w:pPr>
        <w:ind w:firstLineChars="150" w:firstLine="420"/>
        <w:jc w:val="left"/>
        <w:rPr>
          <w:rFonts w:ascii="仿宋" w:eastAsia="仿宋" w:hAnsi="仿宋" w:cs="Times New Roman"/>
          <w:sz w:val="28"/>
          <w:szCs w:val="28"/>
        </w:rPr>
      </w:pPr>
      <w:r>
        <w:rPr>
          <w:rFonts w:ascii="仿宋" w:eastAsia="仿宋" w:hAnsi="仿宋" w:cs="仿宋"/>
          <w:sz w:val="28"/>
          <w:szCs w:val="28"/>
        </w:rPr>
        <w:t>(6)</w:t>
      </w:r>
      <w:r>
        <w:rPr>
          <w:rFonts w:ascii="仿宋" w:eastAsia="仿宋" w:hAnsi="仿宋" w:cs="仿宋" w:hint="eastAsia"/>
          <w:sz w:val="28"/>
          <w:szCs w:val="28"/>
        </w:rPr>
        <w:t>住房城乡建设部编制的《装配式建筑工程消耗量定额》，什么时候开始执行</w:t>
      </w:r>
      <w:r>
        <w:rPr>
          <w:rFonts w:ascii="仿宋" w:eastAsia="仿宋" w:hAnsi="仿宋" w:cs="仿宋"/>
          <w:sz w:val="28"/>
          <w:szCs w:val="28"/>
        </w:rPr>
        <w:t>?</w:t>
      </w:r>
      <w:proofErr w:type="gramStart"/>
      <w:r>
        <w:rPr>
          <w:rFonts w:ascii="仿宋" w:eastAsia="仿宋" w:hAnsi="仿宋" w:cs="仿宋"/>
          <w:sz w:val="28"/>
          <w:szCs w:val="28"/>
        </w:rPr>
        <w:t>( C</w:t>
      </w:r>
      <w:proofErr w:type="gramEnd"/>
      <w:r>
        <w:rPr>
          <w:rFonts w:ascii="仿宋" w:eastAsia="仿宋" w:hAnsi="仿宋" w:cs="仿宋"/>
          <w:sz w:val="28"/>
          <w:szCs w:val="28"/>
        </w:rPr>
        <w:t xml:space="preserve"> )</w:t>
      </w:r>
    </w:p>
    <w:p w:rsidR="000215D2" w:rsidRDefault="000215D2" w:rsidP="00E10BD3">
      <w:pPr>
        <w:ind w:firstLineChars="150" w:firstLine="420"/>
        <w:jc w:val="left"/>
        <w:rPr>
          <w:rFonts w:ascii="仿宋" w:eastAsia="仿宋" w:hAnsi="仿宋" w:cs="Times New Roman"/>
          <w:sz w:val="28"/>
          <w:szCs w:val="28"/>
        </w:rPr>
      </w:pPr>
      <w:r>
        <w:rPr>
          <w:rFonts w:ascii="仿宋" w:eastAsia="仿宋" w:hAnsi="仿宋" w:cs="仿宋"/>
          <w:sz w:val="28"/>
          <w:szCs w:val="28"/>
        </w:rPr>
        <w:t xml:space="preserve">A 2017/1/1      B 2017/3/1    </w:t>
      </w:r>
      <w:proofErr w:type="gramStart"/>
      <w:r>
        <w:rPr>
          <w:rFonts w:ascii="仿宋" w:eastAsia="仿宋" w:hAnsi="仿宋" w:cs="仿宋"/>
          <w:sz w:val="28"/>
          <w:szCs w:val="28"/>
        </w:rPr>
        <w:t>C  2017</w:t>
      </w:r>
      <w:proofErr w:type="gramEnd"/>
      <w:r>
        <w:rPr>
          <w:rFonts w:ascii="仿宋" w:eastAsia="仿宋" w:hAnsi="仿宋" w:cs="仿宋"/>
          <w:sz w:val="28"/>
          <w:szCs w:val="28"/>
        </w:rPr>
        <w:t>/6/1     D 2017/9/1</w:t>
      </w:r>
    </w:p>
    <w:p w:rsidR="000215D2" w:rsidRDefault="000215D2" w:rsidP="00E10BD3">
      <w:pPr>
        <w:ind w:firstLineChars="150" w:firstLine="420"/>
        <w:jc w:val="left"/>
        <w:rPr>
          <w:rFonts w:ascii="仿宋" w:eastAsia="仿宋" w:hAnsi="仿宋" w:cs="Times New Roman"/>
          <w:sz w:val="28"/>
          <w:szCs w:val="28"/>
        </w:rPr>
      </w:pPr>
      <w:r>
        <w:rPr>
          <w:rFonts w:ascii="仿宋" w:eastAsia="仿宋" w:hAnsi="仿宋" w:cs="仿宋"/>
          <w:sz w:val="28"/>
          <w:szCs w:val="28"/>
        </w:rPr>
        <w:t>(7 )</w:t>
      </w:r>
      <w:r>
        <w:rPr>
          <w:rFonts w:ascii="仿宋" w:eastAsia="仿宋" w:hAnsi="仿宋" w:cs="仿宋" w:hint="eastAsia"/>
          <w:sz w:val="28"/>
          <w:szCs w:val="28"/>
        </w:rPr>
        <w:t>下列关于装配式混凝土结构的钢筋套筒灌浆施工说法错误的是（</w:t>
      </w:r>
      <w:r>
        <w:rPr>
          <w:rFonts w:ascii="仿宋" w:eastAsia="仿宋" w:hAnsi="仿宋" w:cs="仿宋"/>
          <w:sz w:val="28"/>
          <w:szCs w:val="28"/>
        </w:rPr>
        <w:t>C</w:t>
      </w:r>
      <w:r>
        <w:rPr>
          <w:rFonts w:ascii="仿宋" w:eastAsia="仿宋" w:hAnsi="仿宋" w:cs="仿宋" w:hint="eastAsia"/>
          <w:sz w:val="28"/>
          <w:szCs w:val="28"/>
        </w:rPr>
        <w:t>）</w:t>
      </w:r>
    </w:p>
    <w:p w:rsidR="000215D2" w:rsidRDefault="000215D2" w:rsidP="00E10BD3">
      <w:pPr>
        <w:ind w:firstLineChars="150" w:firstLine="420"/>
        <w:jc w:val="left"/>
        <w:rPr>
          <w:rFonts w:ascii="仿宋" w:eastAsia="仿宋" w:hAnsi="仿宋" w:cs="Times New Roman"/>
          <w:sz w:val="28"/>
          <w:szCs w:val="28"/>
        </w:rPr>
      </w:pPr>
      <w:r>
        <w:rPr>
          <w:rFonts w:ascii="仿宋" w:eastAsia="仿宋" w:hAnsi="仿宋" w:cs="仿宋"/>
          <w:sz w:val="28"/>
          <w:szCs w:val="28"/>
        </w:rPr>
        <w:t xml:space="preserve">A </w:t>
      </w:r>
      <w:r>
        <w:rPr>
          <w:rFonts w:ascii="仿宋" w:eastAsia="仿宋" w:hAnsi="仿宋" w:cs="仿宋" w:hint="eastAsia"/>
          <w:sz w:val="28"/>
          <w:szCs w:val="28"/>
        </w:rPr>
        <w:t>灌浆施工时，环境温度不应低于</w:t>
      </w:r>
      <w:r>
        <w:rPr>
          <w:rFonts w:ascii="仿宋" w:eastAsia="仿宋" w:hAnsi="仿宋" w:cs="仿宋"/>
          <w:sz w:val="28"/>
          <w:szCs w:val="28"/>
        </w:rPr>
        <w:t>5</w:t>
      </w:r>
      <w:r>
        <w:rPr>
          <w:rFonts w:ascii="仿宋" w:eastAsia="仿宋" w:hAnsi="仿宋" w:cs="仿宋" w:hint="eastAsia"/>
          <w:sz w:val="28"/>
          <w:szCs w:val="28"/>
        </w:rPr>
        <w:t>℃；当连接部位养护温度低于</w:t>
      </w:r>
      <w:r>
        <w:rPr>
          <w:rFonts w:ascii="仿宋" w:eastAsia="仿宋" w:hAnsi="仿宋" w:cs="仿宋"/>
          <w:sz w:val="28"/>
          <w:szCs w:val="28"/>
        </w:rPr>
        <w:t>10</w:t>
      </w:r>
      <w:r>
        <w:rPr>
          <w:rFonts w:ascii="仿宋" w:eastAsia="仿宋" w:hAnsi="仿宋" w:cs="仿宋" w:hint="eastAsia"/>
          <w:sz w:val="28"/>
          <w:szCs w:val="28"/>
        </w:rPr>
        <w:t>℃时，应采取加热保温措施</w:t>
      </w:r>
    </w:p>
    <w:p w:rsidR="000215D2" w:rsidRDefault="000215D2" w:rsidP="00E10BD3">
      <w:pPr>
        <w:ind w:firstLineChars="150" w:firstLine="420"/>
        <w:jc w:val="left"/>
        <w:rPr>
          <w:rFonts w:ascii="仿宋" w:eastAsia="仿宋" w:hAnsi="仿宋" w:cs="Times New Roman"/>
          <w:sz w:val="28"/>
          <w:szCs w:val="28"/>
        </w:rPr>
      </w:pPr>
      <w:r>
        <w:rPr>
          <w:rFonts w:ascii="仿宋" w:eastAsia="仿宋" w:hAnsi="仿宋" w:cs="仿宋"/>
          <w:sz w:val="28"/>
          <w:szCs w:val="28"/>
        </w:rPr>
        <w:t xml:space="preserve">B </w:t>
      </w:r>
      <w:r>
        <w:rPr>
          <w:rFonts w:ascii="仿宋" w:eastAsia="仿宋" w:hAnsi="仿宋" w:cs="仿宋" w:hint="eastAsia"/>
          <w:sz w:val="28"/>
          <w:szCs w:val="28"/>
        </w:rPr>
        <w:t>灌浆操作全过程应有专职检验人员负责旁站监督并及时形成施工质量检查记录</w:t>
      </w:r>
    </w:p>
    <w:p w:rsidR="000215D2" w:rsidRDefault="000215D2" w:rsidP="00E10BD3">
      <w:pPr>
        <w:ind w:firstLineChars="150" w:firstLine="420"/>
        <w:jc w:val="left"/>
        <w:rPr>
          <w:rFonts w:ascii="仿宋" w:eastAsia="仿宋" w:hAnsi="仿宋" w:cs="Times New Roman"/>
          <w:sz w:val="28"/>
          <w:szCs w:val="28"/>
        </w:rPr>
      </w:pPr>
      <w:r>
        <w:rPr>
          <w:rFonts w:ascii="仿宋" w:eastAsia="仿宋" w:hAnsi="仿宋" w:cs="仿宋"/>
          <w:sz w:val="28"/>
          <w:szCs w:val="28"/>
        </w:rPr>
        <w:t xml:space="preserve">C </w:t>
      </w:r>
      <w:r>
        <w:rPr>
          <w:rFonts w:ascii="仿宋" w:eastAsia="仿宋" w:hAnsi="仿宋" w:cs="仿宋" w:hint="eastAsia"/>
          <w:sz w:val="28"/>
          <w:szCs w:val="28"/>
        </w:rPr>
        <w:t>灌浆作业应采用压浆法从上口灌注，当浆料从下口流出后应及时封堵，必要时可设分仓进行灌浆</w:t>
      </w:r>
    </w:p>
    <w:p w:rsidR="000215D2" w:rsidRDefault="000215D2" w:rsidP="00E10BD3">
      <w:pPr>
        <w:ind w:firstLineChars="150" w:firstLine="420"/>
        <w:jc w:val="left"/>
        <w:rPr>
          <w:rFonts w:ascii="仿宋" w:eastAsia="仿宋" w:hAnsi="仿宋" w:cs="Times New Roman"/>
          <w:sz w:val="28"/>
          <w:szCs w:val="28"/>
        </w:rPr>
      </w:pPr>
      <w:r>
        <w:rPr>
          <w:rFonts w:ascii="仿宋" w:eastAsia="仿宋" w:hAnsi="仿宋" w:cs="仿宋"/>
          <w:sz w:val="28"/>
          <w:szCs w:val="28"/>
        </w:rPr>
        <w:t>D</w:t>
      </w:r>
      <w:r>
        <w:rPr>
          <w:rFonts w:ascii="仿宋" w:eastAsia="仿宋" w:hAnsi="仿宋" w:cs="仿宋" w:hint="eastAsia"/>
          <w:sz w:val="28"/>
          <w:szCs w:val="28"/>
        </w:rPr>
        <w:t>灌浆料拌合物应在制备后</w:t>
      </w:r>
      <w:r>
        <w:rPr>
          <w:rFonts w:ascii="仿宋" w:eastAsia="仿宋" w:hAnsi="仿宋" w:cs="仿宋"/>
          <w:sz w:val="28"/>
          <w:szCs w:val="28"/>
        </w:rPr>
        <w:t>30min</w:t>
      </w:r>
      <w:r>
        <w:rPr>
          <w:rFonts w:ascii="仿宋" w:eastAsia="仿宋" w:hAnsi="仿宋" w:cs="仿宋" w:hint="eastAsia"/>
          <w:sz w:val="28"/>
          <w:szCs w:val="28"/>
        </w:rPr>
        <w:t>内用完</w:t>
      </w:r>
    </w:p>
    <w:p w:rsidR="000215D2" w:rsidRDefault="000215D2" w:rsidP="00E10BD3">
      <w:pPr>
        <w:ind w:firstLineChars="150" w:firstLine="420"/>
        <w:jc w:val="left"/>
        <w:rPr>
          <w:rFonts w:ascii="仿宋" w:eastAsia="仿宋" w:hAnsi="仿宋" w:cs="Times New Roman"/>
          <w:sz w:val="28"/>
          <w:szCs w:val="28"/>
        </w:rPr>
      </w:pPr>
      <w:r>
        <w:rPr>
          <w:rFonts w:ascii="仿宋" w:eastAsia="仿宋" w:hAnsi="仿宋" w:cs="仿宋"/>
          <w:sz w:val="28"/>
          <w:szCs w:val="28"/>
        </w:rPr>
        <w:t>(8)</w:t>
      </w:r>
      <w:r>
        <w:rPr>
          <w:rFonts w:ascii="仿宋" w:eastAsia="仿宋" w:hAnsi="仿宋" w:cs="仿宋" w:hint="eastAsia"/>
          <w:sz w:val="28"/>
          <w:szCs w:val="28"/>
        </w:rPr>
        <w:t>安装</w:t>
      </w:r>
      <w:proofErr w:type="gramStart"/>
      <w:r>
        <w:rPr>
          <w:rFonts w:ascii="仿宋" w:eastAsia="仿宋" w:hAnsi="仿宋" w:cs="仿宋" w:hint="eastAsia"/>
          <w:sz w:val="28"/>
          <w:szCs w:val="28"/>
        </w:rPr>
        <w:t>预制受弯</w:t>
      </w:r>
      <w:proofErr w:type="gramEnd"/>
      <w:r>
        <w:rPr>
          <w:rFonts w:ascii="仿宋" w:eastAsia="仿宋" w:hAnsi="仿宋" w:cs="仿宋" w:hint="eastAsia"/>
          <w:sz w:val="28"/>
          <w:szCs w:val="28"/>
        </w:rPr>
        <w:t>构件时，端部的搁置长度应符合设计要求，端部与支承构件之间因坐浆或设置支承垫块，坐浆或</w:t>
      </w:r>
      <w:proofErr w:type="gramStart"/>
      <w:r>
        <w:rPr>
          <w:rFonts w:ascii="仿宋" w:eastAsia="仿宋" w:hAnsi="仿宋" w:cs="仿宋" w:hint="eastAsia"/>
          <w:sz w:val="28"/>
          <w:szCs w:val="28"/>
        </w:rPr>
        <w:t>支承垫块厚度</w:t>
      </w:r>
      <w:proofErr w:type="gramEnd"/>
      <w:r>
        <w:rPr>
          <w:rFonts w:ascii="仿宋" w:eastAsia="仿宋" w:hAnsi="仿宋" w:cs="仿宋" w:hint="eastAsia"/>
          <w:sz w:val="28"/>
          <w:szCs w:val="28"/>
        </w:rPr>
        <w:t>不宜大于（</w:t>
      </w:r>
      <w:r>
        <w:rPr>
          <w:rFonts w:ascii="仿宋" w:eastAsia="仿宋" w:hAnsi="仿宋" w:cs="仿宋"/>
          <w:sz w:val="28"/>
          <w:szCs w:val="28"/>
        </w:rPr>
        <w:t>C</w:t>
      </w:r>
      <w:r>
        <w:rPr>
          <w:rFonts w:ascii="仿宋" w:eastAsia="仿宋" w:hAnsi="仿宋" w:cs="仿宋" w:hint="eastAsia"/>
          <w:sz w:val="28"/>
          <w:szCs w:val="28"/>
        </w:rPr>
        <w:t>）</w:t>
      </w:r>
    </w:p>
    <w:p w:rsidR="000215D2" w:rsidRDefault="000215D2" w:rsidP="00E10BD3">
      <w:pPr>
        <w:ind w:firstLineChars="150" w:firstLine="420"/>
        <w:jc w:val="left"/>
        <w:rPr>
          <w:rFonts w:ascii="仿宋" w:eastAsia="仿宋" w:hAnsi="仿宋" w:cs="Times New Roman"/>
          <w:sz w:val="28"/>
          <w:szCs w:val="28"/>
        </w:rPr>
      </w:pPr>
      <w:r>
        <w:rPr>
          <w:rFonts w:ascii="仿宋" w:eastAsia="仿宋" w:hAnsi="仿宋" w:cs="仿宋"/>
          <w:sz w:val="28"/>
          <w:szCs w:val="28"/>
        </w:rPr>
        <w:t xml:space="preserve">A 10mm         B 15mm     </w:t>
      </w:r>
      <w:proofErr w:type="gramStart"/>
      <w:r>
        <w:rPr>
          <w:rFonts w:ascii="仿宋" w:eastAsia="仿宋" w:hAnsi="仿宋" w:cs="仿宋"/>
          <w:sz w:val="28"/>
          <w:szCs w:val="28"/>
        </w:rPr>
        <w:t>C  20mm</w:t>
      </w:r>
      <w:proofErr w:type="gramEnd"/>
      <w:r>
        <w:rPr>
          <w:rFonts w:ascii="仿宋" w:eastAsia="仿宋" w:hAnsi="仿宋" w:cs="仿宋"/>
          <w:sz w:val="28"/>
          <w:szCs w:val="28"/>
        </w:rPr>
        <w:t xml:space="preserve">      D  25mm</w:t>
      </w:r>
    </w:p>
    <w:p w:rsidR="000215D2" w:rsidRDefault="000215D2" w:rsidP="00E10BD3">
      <w:pPr>
        <w:ind w:firstLineChars="150" w:firstLine="420"/>
        <w:jc w:val="left"/>
        <w:rPr>
          <w:rFonts w:ascii="仿宋" w:eastAsia="仿宋" w:hAnsi="仿宋" w:cs="Times New Roman"/>
          <w:sz w:val="28"/>
          <w:szCs w:val="28"/>
        </w:rPr>
      </w:pPr>
      <w:r>
        <w:rPr>
          <w:rFonts w:ascii="仿宋" w:eastAsia="仿宋" w:hAnsi="仿宋" w:cs="仿宋"/>
          <w:sz w:val="28"/>
          <w:szCs w:val="28"/>
        </w:rPr>
        <w:t>(9) 2017</w:t>
      </w:r>
      <w:r>
        <w:rPr>
          <w:rFonts w:ascii="仿宋" w:eastAsia="仿宋" w:hAnsi="仿宋" w:cs="仿宋" w:hint="eastAsia"/>
          <w:sz w:val="28"/>
          <w:szCs w:val="28"/>
        </w:rPr>
        <w:t>年</w:t>
      </w:r>
      <w:r>
        <w:rPr>
          <w:rFonts w:ascii="仿宋" w:eastAsia="仿宋" w:hAnsi="仿宋" w:cs="仿宋"/>
          <w:sz w:val="28"/>
          <w:szCs w:val="28"/>
        </w:rPr>
        <w:t>1</w:t>
      </w:r>
      <w:r>
        <w:rPr>
          <w:rFonts w:ascii="仿宋" w:eastAsia="仿宋" w:hAnsi="仿宋" w:cs="仿宋" w:hint="eastAsia"/>
          <w:sz w:val="28"/>
          <w:szCs w:val="28"/>
        </w:rPr>
        <w:t>月</w:t>
      </w:r>
      <w:r>
        <w:rPr>
          <w:rFonts w:ascii="仿宋" w:eastAsia="仿宋" w:hAnsi="仿宋" w:cs="仿宋"/>
          <w:sz w:val="28"/>
          <w:szCs w:val="28"/>
        </w:rPr>
        <w:t>10</w:t>
      </w:r>
      <w:r>
        <w:rPr>
          <w:rFonts w:ascii="仿宋" w:eastAsia="仿宋" w:hAnsi="仿宋" w:cs="仿宋" w:hint="eastAsia"/>
          <w:sz w:val="28"/>
          <w:szCs w:val="28"/>
        </w:rPr>
        <w:t>日，住房和城乡建设部发布第</w:t>
      </w:r>
      <w:r>
        <w:rPr>
          <w:rFonts w:ascii="仿宋" w:eastAsia="仿宋" w:hAnsi="仿宋" w:cs="仿宋"/>
          <w:sz w:val="28"/>
          <w:szCs w:val="28"/>
        </w:rPr>
        <w:t>1417</w:t>
      </w:r>
      <w:r>
        <w:rPr>
          <w:rFonts w:ascii="仿宋" w:eastAsia="仿宋" w:hAnsi="仿宋" w:cs="仿宋" w:hint="eastAsia"/>
          <w:sz w:val="28"/>
          <w:szCs w:val="28"/>
        </w:rPr>
        <w:t>号、第</w:t>
      </w:r>
      <w:r>
        <w:rPr>
          <w:rFonts w:ascii="仿宋" w:eastAsia="仿宋" w:hAnsi="仿宋" w:cs="仿宋"/>
          <w:sz w:val="28"/>
          <w:szCs w:val="28"/>
        </w:rPr>
        <w:t>1418</w:t>
      </w:r>
      <w:r>
        <w:rPr>
          <w:rFonts w:ascii="仿宋" w:eastAsia="仿宋" w:hAnsi="仿宋" w:cs="仿宋" w:hint="eastAsia"/>
          <w:sz w:val="28"/>
          <w:szCs w:val="28"/>
        </w:rPr>
        <w:t>号、第</w:t>
      </w:r>
      <w:r>
        <w:rPr>
          <w:rFonts w:ascii="仿宋" w:eastAsia="仿宋" w:hAnsi="仿宋" w:cs="仿宋"/>
          <w:sz w:val="28"/>
          <w:szCs w:val="28"/>
        </w:rPr>
        <w:t>1419</w:t>
      </w:r>
      <w:r>
        <w:rPr>
          <w:rFonts w:ascii="仿宋" w:eastAsia="仿宋" w:hAnsi="仿宋" w:cs="仿宋" w:hint="eastAsia"/>
          <w:sz w:val="28"/>
          <w:szCs w:val="28"/>
        </w:rPr>
        <w:t>号公告，分别发布国家标准《装配式木结构建筑技术标准》</w:t>
      </w:r>
      <w:r>
        <w:rPr>
          <w:rFonts w:ascii="仿宋" w:eastAsia="仿宋" w:hAnsi="仿宋" w:cs="仿宋"/>
          <w:sz w:val="28"/>
          <w:szCs w:val="28"/>
        </w:rPr>
        <w:t>GB/T 51233-2016</w:t>
      </w:r>
      <w:r>
        <w:rPr>
          <w:rFonts w:ascii="仿宋" w:eastAsia="仿宋" w:hAnsi="仿宋" w:cs="仿宋" w:hint="eastAsia"/>
          <w:sz w:val="28"/>
          <w:szCs w:val="28"/>
        </w:rPr>
        <w:t>、《装配式钢结构建筑技术标准》</w:t>
      </w:r>
      <w:r>
        <w:rPr>
          <w:rFonts w:ascii="仿宋" w:eastAsia="仿宋" w:hAnsi="仿宋" w:cs="仿宋"/>
          <w:sz w:val="28"/>
          <w:szCs w:val="28"/>
        </w:rPr>
        <w:t>GB/T 51232-2016</w:t>
      </w:r>
      <w:r>
        <w:rPr>
          <w:rFonts w:ascii="仿宋" w:eastAsia="仿宋" w:hAnsi="仿宋" w:cs="仿宋" w:hint="eastAsia"/>
          <w:sz w:val="28"/>
          <w:szCs w:val="28"/>
        </w:rPr>
        <w:t>、《装配式混凝土建筑技术标准》</w:t>
      </w:r>
      <w:r>
        <w:rPr>
          <w:rFonts w:ascii="仿宋" w:eastAsia="仿宋" w:hAnsi="仿宋" w:cs="仿宋"/>
          <w:sz w:val="28"/>
          <w:szCs w:val="28"/>
        </w:rPr>
        <w:t>GB/T 51231-2016</w:t>
      </w:r>
      <w:r>
        <w:rPr>
          <w:rFonts w:ascii="仿宋" w:eastAsia="仿宋" w:hAnsi="仿宋" w:cs="仿宋" w:hint="eastAsia"/>
          <w:sz w:val="28"/>
          <w:szCs w:val="28"/>
        </w:rPr>
        <w:t>，三本标准的实施日期都是（</w:t>
      </w:r>
      <w:r>
        <w:rPr>
          <w:rFonts w:ascii="仿宋" w:eastAsia="仿宋" w:hAnsi="仿宋" w:cs="仿宋"/>
          <w:sz w:val="28"/>
          <w:szCs w:val="28"/>
        </w:rPr>
        <w:t>B</w:t>
      </w:r>
      <w:r>
        <w:rPr>
          <w:rFonts w:ascii="仿宋" w:eastAsia="仿宋" w:hAnsi="仿宋" w:cs="仿宋" w:hint="eastAsia"/>
          <w:sz w:val="28"/>
          <w:szCs w:val="28"/>
        </w:rPr>
        <w:t>）</w:t>
      </w:r>
    </w:p>
    <w:p w:rsidR="000215D2" w:rsidRDefault="000215D2" w:rsidP="00E10BD3">
      <w:pPr>
        <w:ind w:firstLineChars="150" w:firstLine="420"/>
        <w:jc w:val="left"/>
        <w:rPr>
          <w:rFonts w:ascii="仿宋" w:eastAsia="仿宋" w:hAnsi="仿宋" w:cs="Times New Roman"/>
          <w:sz w:val="28"/>
          <w:szCs w:val="28"/>
        </w:rPr>
      </w:pPr>
      <w:r>
        <w:rPr>
          <w:rFonts w:ascii="仿宋" w:eastAsia="仿宋" w:hAnsi="仿宋" w:cs="仿宋"/>
          <w:sz w:val="28"/>
          <w:szCs w:val="28"/>
        </w:rPr>
        <w:t xml:space="preserve">A 2017/5/1     B 2017/6/1    C 2017/7/1     </w:t>
      </w:r>
      <w:proofErr w:type="gramStart"/>
      <w:r>
        <w:rPr>
          <w:rFonts w:ascii="仿宋" w:eastAsia="仿宋" w:hAnsi="仿宋" w:cs="仿宋"/>
          <w:sz w:val="28"/>
          <w:szCs w:val="28"/>
        </w:rPr>
        <w:t>D  2017</w:t>
      </w:r>
      <w:proofErr w:type="gramEnd"/>
      <w:r>
        <w:rPr>
          <w:rFonts w:ascii="仿宋" w:eastAsia="仿宋" w:hAnsi="仿宋" w:cs="仿宋"/>
          <w:sz w:val="28"/>
          <w:szCs w:val="28"/>
        </w:rPr>
        <w:t>/8/1</w:t>
      </w:r>
    </w:p>
    <w:p w:rsidR="000215D2" w:rsidRDefault="000215D2" w:rsidP="00E10BD3">
      <w:pPr>
        <w:ind w:firstLineChars="150" w:firstLine="420"/>
        <w:jc w:val="left"/>
        <w:rPr>
          <w:rFonts w:ascii="仿宋" w:eastAsia="仿宋" w:hAnsi="仿宋" w:cs="Times New Roman"/>
          <w:sz w:val="28"/>
          <w:szCs w:val="28"/>
        </w:rPr>
      </w:pPr>
      <w:r>
        <w:rPr>
          <w:rFonts w:ascii="仿宋" w:eastAsia="仿宋" w:hAnsi="仿宋" w:cs="仿宋"/>
          <w:sz w:val="28"/>
          <w:szCs w:val="28"/>
        </w:rPr>
        <w:t>(10)</w:t>
      </w:r>
      <w:r>
        <w:rPr>
          <w:rFonts w:ascii="仿宋" w:eastAsia="仿宋" w:hAnsi="仿宋" w:cs="仿宋" w:hint="eastAsia"/>
          <w:sz w:val="28"/>
          <w:szCs w:val="28"/>
        </w:rPr>
        <w:t>下列关于装配式混凝土结构后浇混凝土施工说法错误的是（</w:t>
      </w:r>
      <w:r>
        <w:rPr>
          <w:rFonts w:ascii="仿宋" w:eastAsia="仿宋" w:hAnsi="仿宋" w:cs="仿宋"/>
          <w:sz w:val="28"/>
          <w:szCs w:val="28"/>
        </w:rPr>
        <w:t>D</w:t>
      </w:r>
      <w:r>
        <w:rPr>
          <w:rFonts w:ascii="仿宋" w:eastAsia="仿宋" w:hAnsi="仿宋" w:cs="仿宋" w:hint="eastAsia"/>
          <w:sz w:val="28"/>
          <w:szCs w:val="28"/>
        </w:rPr>
        <w:t>）</w:t>
      </w:r>
    </w:p>
    <w:p w:rsidR="000215D2" w:rsidRDefault="000215D2" w:rsidP="00E10BD3">
      <w:pPr>
        <w:ind w:firstLineChars="150" w:firstLine="420"/>
        <w:jc w:val="left"/>
        <w:rPr>
          <w:rFonts w:ascii="仿宋" w:eastAsia="仿宋" w:hAnsi="仿宋" w:cs="Times New Roman"/>
          <w:sz w:val="28"/>
          <w:szCs w:val="28"/>
        </w:rPr>
      </w:pPr>
      <w:r>
        <w:rPr>
          <w:rFonts w:ascii="仿宋" w:eastAsia="仿宋" w:hAnsi="仿宋" w:cs="仿宋"/>
          <w:sz w:val="28"/>
          <w:szCs w:val="28"/>
        </w:rPr>
        <w:t xml:space="preserve">A </w:t>
      </w:r>
      <w:r>
        <w:rPr>
          <w:rFonts w:ascii="仿宋" w:eastAsia="仿宋" w:hAnsi="仿宋" w:cs="仿宋" w:hint="eastAsia"/>
          <w:sz w:val="28"/>
          <w:szCs w:val="28"/>
        </w:rPr>
        <w:t>预制构件结合面疏松部分的混凝土应剔除并清理干净</w:t>
      </w:r>
    </w:p>
    <w:p w:rsidR="000215D2" w:rsidRDefault="000215D2" w:rsidP="00E10BD3">
      <w:pPr>
        <w:ind w:firstLineChars="150" w:firstLine="420"/>
        <w:jc w:val="left"/>
        <w:rPr>
          <w:rFonts w:ascii="仿宋" w:eastAsia="仿宋" w:hAnsi="仿宋" w:cs="Times New Roman"/>
          <w:sz w:val="28"/>
          <w:szCs w:val="28"/>
        </w:rPr>
      </w:pPr>
      <w:r>
        <w:rPr>
          <w:rFonts w:ascii="仿宋" w:eastAsia="仿宋" w:hAnsi="仿宋" w:cs="仿宋"/>
          <w:sz w:val="28"/>
          <w:szCs w:val="28"/>
        </w:rPr>
        <w:lastRenderedPageBreak/>
        <w:t xml:space="preserve">B </w:t>
      </w:r>
      <w:r>
        <w:rPr>
          <w:rFonts w:ascii="仿宋" w:eastAsia="仿宋" w:hAnsi="仿宋" w:cs="仿宋" w:hint="eastAsia"/>
          <w:sz w:val="28"/>
          <w:szCs w:val="28"/>
        </w:rPr>
        <w:t>模板应保证后浇混凝土部分形状、尺寸和位置准确，并应防止漏浆</w:t>
      </w:r>
    </w:p>
    <w:p w:rsidR="000215D2" w:rsidRDefault="000215D2" w:rsidP="00E10BD3">
      <w:pPr>
        <w:ind w:firstLineChars="150" w:firstLine="420"/>
        <w:jc w:val="left"/>
        <w:rPr>
          <w:rFonts w:ascii="仿宋" w:eastAsia="仿宋" w:hAnsi="仿宋" w:cs="Times New Roman"/>
          <w:sz w:val="28"/>
          <w:szCs w:val="28"/>
        </w:rPr>
      </w:pPr>
      <w:r>
        <w:rPr>
          <w:rFonts w:ascii="仿宋" w:eastAsia="仿宋" w:hAnsi="仿宋" w:cs="仿宋"/>
          <w:sz w:val="28"/>
          <w:szCs w:val="28"/>
        </w:rPr>
        <w:t>C</w:t>
      </w:r>
      <w:r>
        <w:rPr>
          <w:rFonts w:ascii="仿宋" w:eastAsia="仿宋" w:hAnsi="仿宋" w:cs="仿宋" w:hint="eastAsia"/>
          <w:sz w:val="28"/>
          <w:szCs w:val="28"/>
        </w:rPr>
        <w:t>在浇筑混凝土前应洒水湿润结合面，混凝土应振捣密实</w:t>
      </w:r>
    </w:p>
    <w:p w:rsidR="000215D2" w:rsidRDefault="000215D2" w:rsidP="00E10BD3">
      <w:pPr>
        <w:ind w:firstLineChars="150" w:firstLine="420"/>
        <w:jc w:val="left"/>
        <w:rPr>
          <w:rFonts w:ascii="仿宋" w:eastAsia="仿宋" w:hAnsi="仿宋" w:cs="Times New Roman"/>
          <w:sz w:val="28"/>
          <w:szCs w:val="28"/>
        </w:rPr>
      </w:pPr>
      <w:r>
        <w:rPr>
          <w:rFonts w:ascii="仿宋" w:eastAsia="仿宋" w:hAnsi="仿宋" w:cs="仿宋"/>
          <w:sz w:val="28"/>
          <w:szCs w:val="28"/>
        </w:rPr>
        <w:t>D</w:t>
      </w:r>
      <w:r>
        <w:rPr>
          <w:rFonts w:ascii="仿宋" w:eastAsia="仿宋" w:hAnsi="仿宋" w:cs="仿宋" w:hint="eastAsia"/>
          <w:sz w:val="28"/>
          <w:szCs w:val="28"/>
        </w:rPr>
        <w:t>同</w:t>
      </w:r>
      <w:proofErr w:type="gramStart"/>
      <w:r>
        <w:rPr>
          <w:rFonts w:ascii="仿宋" w:eastAsia="仿宋" w:hAnsi="仿宋" w:cs="仿宋" w:hint="eastAsia"/>
          <w:sz w:val="28"/>
          <w:szCs w:val="28"/>
        </w:rPr>
        <w:t>一配合</w:t>
      </w:r>
      <w:proofErr w:type="gramEnd"/>
      <w:r>
        <w:rPr>
          <w:rFonts w:ascii="仿宋" w:eastAsia="仿宋" w:hAnsi="仿宋" w:cs="仿宋" w:hint="eastAsia"/>
          <w:sz w:val="28"/>
          <w:szCs w:val="28"/>
        </w:rPr>
        <w:t>比的混凝土，每工作班且建筑面积不超过</w:t>
      </w:r>
      <w:r>
        <w:rPr>
          <w:rFonts w:ascii="仿宋" w:eastAsia="仿宋" w:hAnsi="仿宋" w:cs="仿宋"/>
          <w:sz w:val="28"/>
          <w:szCs w:val="28"/>
        </w:rPr>
        <w:t>500</w:t>
      </w:r>
      <w:r>
        <w:rPr>
          <w:rFonts w:ascii="仿宋" w:eastAsia="仿宋" w:hAnsi="仿宋" w:cs="仿宋" w:hint="eastAsia"/>
          <w:sz w:val="28"/>
          <w:szCs w:val="28"/>
        </w:rPr>
        <w:t>㎡应制作一组标准养护试件，同一楼层应制作不少于</w:t>
      </w:r>
      <w:r>
        <w:rPr>
          <w:rFonts w:ascii="仿宋" w:eastAsia="仿宋" w:hAnsi="仿宋" w:cs="仿宋"/>
          <w:sz w:val="28"/>
          <w:szCs w:val="28"/>
        </w:rPr>
        <w:t>3</w:t>
      </w:r>
      <w:r>
        <w:rPr>
          <w:rFonts w:ascii="仿宋" w:eastAsia="仿宋" w:hAnsi="仿宋" w:cs="仿宋" w:hint="eastAsia"/>
          <w:sz w:val="28"/>
          <w:szCs w:val="28"/>
        </w:rPr>
        <w:t>组标准养护试件</w:t>
      </w:r>
    </w:p>
    <w:p w:rsidR="000215D2" w:rsidRDefault="000215D2" w:rsidP="00E10BD3">
      <w:pPr>
        <w:ind w:firstLineChars="150" w:firstLine="420"/>
        <w:jc w:val="left"/>
        <w:rPr>
          <w:rFonts w:ascii="仿宋" w:eastAsia="仿宋" w:hAnsi="仿宋" w:cs="Times New Roman"/>
          <w:sz w:val="28"/>
          <w:szCs w:val="28"/>
        </w:rPr>
      </w:pPr>
      <w:r>
        <w:rPr>
          <w:rFonts w:ascii="仿宋" w:eastAsia="仿宋" w:hAnsi="仿宋" w:cs="仿宋"/>
          <w:sz w:val="28"/>
          <w:szCs w:val="28"/>
        </w:rPr>
        <w:t>(11)</w:t>
      </w:r>
      <w:r>
        <w:rPr>
          <w:rFonts w:ascii="仿宋" w:eastAsia="仿宋" w:hAnsi="仿宋" w:cs="仿宋" w:hint="eastAsia"/>
          <w:sz w:val="28"/>
          <w:szCs w:val="28"/>
        </w:rPr>
        <w:t>采用钢筋套筒灌浆连接、钢筋</w:t>
      </w:r>
      <w:proofErr w:type="gramStart"/>
      <w:r>
        <w:rPr>
          <w:rFonts w:ascii="仿宋" w:eastAsia="仿宋" w:hAnsi="仿宋" w:cs="仿宋" w:hint="eastAsia"/>
          <w:sz w:val="28"/>
          <w:szCs w:val="28"/>
        </w:rPr>
        <w:t>浆锚搭接连</w:t>
      </w:r>
      <w:proofErr w:type="gramEnd"/>
      <w:r>
        <w:rPr>
          <w:rFonts w:ascii="仿宋" w:eastAsia="仿宋" w:hAnsi="仿宋" w:cs="仿宋" w:hint="eastAsia"/>
          <w:sz w:val="28"/>
          <w:szCs w:val="28"/>
        </w:rPr>
        <w:t>接的预制构件就位前，检查连接钢筋偏离套筒或孔洞中心线不宜超过（</w:t>
      </w:r>
      <w:r>
        <w:rPr>
          <w:rFonts w:ascii="仿宋" w:eastAsia="仿宋" w:hAnsi="仿宋" w:cs="仿宋"/>
          <w:sz w:val="28"/>
          <w:szCs w:val="28"/>
        </w:rPr>
        <w:t>D</w:t>
      </w:r>
      <w:r>
        <w:rPr>
          <w:rFonts w:ascii="仿宋" w:eastAsia="仿宋" w:hAnsi="仿宋" w:cs="仿宋" w:hint="eastAsia"/>
          <w:sz w:val="28"/>
          <w:szCs w:val="28"/>
        </w:rPr>
        <w:t>）</w:t>
      </w:r>
    </w:p>
    <w:p w:rsidR="000215D2" w:rsidRDefault="000215D2" w:rsidP="00E10BD3">
      <w:pPr>
        <w:ind w:firstLineChars="150" w:firstLine="420"/>
        <w:jc w:val="left"/>
        <w:rPr>
          <w:rFonts w:ascii="仿宋" w:eastAsia="仿宋" w:hAnsi="仿宋" w:cs="Times New Roman"/>
          <w:sz w:val="28"/>
          <w:szCs w:val="28"/>
        </w:rPr>
      </w:pPr>
      <w:r>
        <w:rPr>
          <w:rFonts w:ascii="仿宋" w:eastAsia="仿宋" w:hAnsi="仿宋" w:cs="仿宋"/>
          <w:sz w:val="28"/>
          <w:szCs w:val="28"/>
        </w:rPr>
        <w:t xml:space="preserve">A 1mm        B2mm        C 3mm      </w:t>
      </w:r>
      <w:proofErr w:type="gramStart"/>
      <w:r>
        <w:rPr>
          <w:rFonts w:ascii="仿宋" w:eastAsia="仿宋" w:hAnsi="仿宋" w:cs="仿宋"/>
          <w:sz w:val="28"/>
          <w:szCs w:val="28"/>
        </w:rPr>
        <w:t>D  5mm</w:t>
      </w:r>
      <w:proofErr w:type="gramEnd"/>
    </w:p>
    <w:p w:rsidR="000215D2" w:rsidRDefault="000215D2" w:rsidP="00E10BD3">
      <w:pPr>
        <w:ind w:firstLineChars="150" w:firstLine="420"/>
        <w:jc w:val="left"/>
        <w:rPr>
          <w:rFonts w:ascii="仿宋" w:eastAsia="仿宋" w:hAnsi="仿宋" w:cs="Times New Roman"/>
          <w:sz w:val="28"/>
          <w:szCs w:val="28"/>
        </w:rPr>
      </w:pPr>
      <w:r>
        <w:rPr>
          <w:rFonts w:ascii="仿宋" w:eastAsia="仿宋" w:hAnsi="仿宋" w:cs="仿宋"/>
          <w:sz w:val="28"/>
          <w:szCs w:val="28"/>
        </w:rPr>
        <w:t>(12)</w:t>
      </w:r>
      <w:r>
        <w:rPr>
          <w:rFonts w:ascii="仿宋" w:eastAsia="仿宋" w:hAnsi="仿宋" w:cs="仿宋" w:hint="eastAsia"/>
          <w:sz w:val="28"/>
          <w:szCs w:val="28"/>
        </w:rPr>
        <w:t>下列关于预制墙板的运输和堆放说法错误的是（</w:t>
      </w:r>
      <w:r>
        <w:rPr>
          <w:rFonts w:ascii="仿宋" w:eastAsia="仿宋" w:hAnsi="仿宋" w:cs="仿宋"/>
          <w:sz w:val="28"/>
          <w:szCs w:val="28"/>
        </w:rPr>
        <w:t>B</w:t>
      </w:r>
      <w:r>
        <w:rPr>
          <w:rFonts w:ascii="仿宋" w:eastAsia="仿宋" w:hAnsi="仿宋" w:cs="仿宋" w:hint="eastAsia"/>
          <w:sz w:val="28"/>
          <w:szCs w:val="28"/>
        </w:rPr>
        <w:t>）</w:t>
      </w:r>
    </w:p>
    <w:p w:rsidR="000215D2" w:rsidRDefault="000215D2" w:rsidP="00E10BD3">
      <w:pPr>
        <w:ind w:firstLineChars="150" w:firstLine="420"/>
        <w:jc w:val="left"/>
        <w:rPr>
          <w:rFonts w:ascii="仿宋" w:eastAsia="仿宋" w:hAnsi="仿宋" w:cs="Times New Roman"/>
          <w:sz w:val="28"/>
          <w:szCs w:val="28"/>
        </w:rPr>
      </w:pPr>
      <w:r>
        <w:rPr>
          <w:rFonts w:ascii="仿宋" w:eastAsia="仿宋" w:hAnsi="仿宋" w:cs="仿宋"/>
          <w:sz w:val="28"/>
          <w:szCs w:val="28"/>
        </w:rPr>
        <w:t xml:space="preserve">A </w:t>
      </w:r>
      <w:r>
        <w:rPr>
          <w:rFonts w:ascii="仿宋" w:eastAsia="仿宋" w:hAnsi="仿宋" w:cs="仿宋" w:hint="eastAsia"/>
          <w:sz w:val="28"/>
          <w:szCs w:val="28"/>
        </w:rPr>
        <w:t>当采用</w:t>
      </w:r>
      <w:proofErr w:type="gramStart"/>
      <w:r>
        <w:rPr>
          <w:rFonts w:ascii="仿宋" w:eastAsia="仿宋" w:hAnsi="仿宋" w:cs="仿宋" w:hint="eastAsia"/>
          <w:sz w:val="28"/>
          <w:szCs w:val="28"/>
        </w:rPr>
        <w:t>靠放架堆放</w:t>
      </w:r>
      <w:proofErr w:type="gramEnd"/>
      <w:r>
        <w:rPr>
          <w:rFonts w:ascii="仿宋" w:eastAsia="仿宋" w:hAnsi="仿宋" w:cs="仿宋" w:hint="eastAsia"/>
          <w:sz w:val="28"/>
          <w:szCs w:val="28"/>
        </w:rPr>
        <w:t>或运输构件时，靠</w:t>
      </w:r>
      <w:proofErr w:type="gramStart"/>
      <w:r>
        <w:rPr>
          <w:rFonts w:ascii="仿宋" w:eastAsia="仿宋" w:hAnsi="仿宋" w:cs="仿宋" w:hint="eastAsia"/>
          <w:sz w:val="28"/>
          <w:szCs w:val="28"/>
        </w:rPr>
        <w:t>放架应</w:t>
      </w:r>
      <w:proofErr w:type="gramEnd"/>
      <w:r>
        <w:rPr>
          <w:rFonts w:ascii="仿宋" w:eastAsia="仿宋" w:hAnsi="仿宋" w:cs="仿宋" w:hint="eastAsia"/>
          <w:sz w:val="28"/>
          <w:szCs w:val="28"/>
        </w:rPr>
        <w:t>具有足够的承载力和刚度，与地面的倾斜角度宜大于</w:t>
      </w:r>
      <w:r>
        <w:rPr>
          <w:rFonts w:ascii="仿宋" w:eastAsia="仿宋" w:hAnsi="仿宋" w:cs="仿宋"/>
          <w:sz w:val="28"/>
          <w:szCs w:val="28"/>
        </w:rPr>
        <w:t>80</w:t>
      </w:r>
      <w:r>
        <w:rPr>
          <w:rFonts w:ascii="仿宋" w:eastAsia="仿宋" w:hAnsi="仿宋" w:cs="仿宋" w:hint="eastAsia"/>
          <w:sz w:val="28"/>
          <w:szCs w:val="28"/>
        </w:rPr>
        <w:t>°</w:t>
      </w:r>
    </w:p>
    <w:p w:rsidR="000215D2" w:rsidRDefault="000215D2" w:rsidP="00E10BD3">
      <w:pPr>
        <w:ind w:firstLineChars="150" w:firstLine="420"/>
        <w:jc w:val="left"/>
        <w:rPr>
          <w:rFonts w:ascii="仿宋" w:eastAsia="仿宋" w:hAnsi="仿宋" w:cs="Times New Roman"/>
          <w:sz w:val="28"/>
          <w:szCs w:val="28"/>
        </w:rPr>
      </w:pPr>
      <w:r>
        <w:rPr>
          <w:rFonts w:ascii="仿宋" w:eastAsia="仿宋" w:hAnsi="仿宋" w:cs="仿宋"/>
          <w:sz w:val="28"/>
          <w:szCs w:val="28"/>
        </w:rPr>
        <w:t>B</w:t>
      </w:r>
      <w:r>
        <w:rPr>
          <w:rFonts w:ascii="仿宋" w:eastAsia="仿宋" w:hAnsi="仿宋" w:cs="仿宋" w:hint="eastAsia"/>
          <w:sz w:val="28"/>
          <w:szCs w:val="28"/>
        </w:rPr>
        <w:t>墙板宜对称靠</w:t>
      </w:r>
      <w:proofErr w:type="gramStart"/>
      <w:r>
        <w:rPr>
          <w:rFonts w:ascii="仿宋" w:eastAsia="仿宋" w:hAnsi="仿宋" w:cs="仿宋" w:hint="eastAsia"/>
          <w:sz w:val="28"/>
          <w:szCs w:val="28"/>
        </w:rPr>
        <w:t>放且外饰</w:t>
      </w:r>
      <w:proofErr w:type="gramEnd"/>
      <w:r>
        <w:rPr>
          <w:rFonts w:ascii="仿宋" w:eastAsia="仿宋" w:hAnsi="仿宋" w:cs="仿宋" w:hint="eastAsia"/>
          <w:sz w:val="28"/>
          <w:szCs w:val="28"/>
        </w:rPr>
        <w:t>面朝内，构件上部宜采用</w:t>
      </w:r>
      <w:proofErr w:type="gramStart"/>
      <w:r>
        <w:rPr>
          <w:rFonts w:ascii="仿宋" w:eastAsia="仿宋" w:hAnsi="仿宋" w:cs="仿宋" w:hint="eastAsia"/>
          <w:sz w:val="28"/>
          <w:szCs w:val="28"/>
        </w:rPr>
        <w:t>木垫块</w:t>
      </w:r>
      <w:proofErr w:type="gramEnd"/>
      <w:r>
        <w:rPr>
          <w:rFonts w:ascii="仿宋" w:eastAsia="仿宋" w:hAnsi="仿宋" w:cs="仿宋" w:hint="eastAsia"/>
          <w:sz w:val="28"/>
          <w:szCs w:val="28"/>
        </w:rPr>
        <w:t>隔离</w:t>
      </w:r>
    </w:p>
    <w:p w:rsidR="000215D2" w:rsidRDefault="000215D2" w:rsidP="00E10BD3">
      <w:pPr>
        <w:ind w:firstLineChars="150" w:firstLine="420"/>
        <w:jc w:val="left"/>
        <w:rPr>
          <w:rFonts w:ascii="仿宋" w:eastAsia="仿宋" w:hAnsi="仿宋" w:cs="Times New Roman"/>
          <w:sz w:val="28"/>
          <w:szCs w:val="28"/>
        </w:rPr>
      </w:pPr>
      <w:r>
        <w:rPr>
          <w:rFonts w:ascii="仿宋" w:eastAsia="仿宋" w:hAnsi="仿宋" w:cs="仿宋"/>
          <w:sz w:val="28"/>
          <w:szCs w:val="28"/>
        </w:rPr>
        <w:t xml:space="preserve">C </w:t>
      </w:r>
      <w:r>
        <w:rPr>
          <w:rFonts w:ascii="仿宋" w:eastAsia="仿宋" w:hAnsi="仿宋" w:cs="仿宋" w:hint="eastAsia"/>
          <w:sz w:val="28"/>
          <w:szCs w:val="28"/>
        </w:rPr>
        <w:t>当采用插放架直立堆放或运输构件时，宜采取直立运输方式</w:t>
      </w:r>
    </w:p>
    <w:p w:rsidR="000215D2" w:rsidRDefault="000215D2" w:rsidP="00E10BD3">
      <w:pPr>
        <w:ind w:firstLineChars="150" w:firstLine="420"/>
        <w:jc w:val="left"/>
        <w:rPr>
          <w:rFonts w:ascii="仿宋" w:eastAsia="仿宋" w:hAnsi="仿宋" w:cs="Times New Roman"/>
          <w:sz w:val="28"/>
          <w:szCs w:val="28"/>
        </w:rPr>
      </w:pPr>
      <w:r>
        <w:rPr>
          <w:rFonts w:ascii="仿宋" w:eastAsia="仿宋" w:hAnsi="仿宋" w:cs="仿宋"/>
          <w:sz w:val="28"/>
          <w:szCs w:val="28"/>
        </w:rPr>
        <w:t xml:space="preserve">D </w:t>
      </w:r>
      <w:r>
        <w:rPr>
          <w:rFonts w:ascii="仿宋" w:eastAsia="仿宋" w:hAnsi="仿宋" w:cs="仿宋" w:hint="eastAsia"/>
          <w:sz w:val="28"/>
          <w:szCs w:val="28"/>
        </w:rPr>
        <w:t>采用叠层平方的方式堆放或运输构件时，应采取防止构件产生裂缝的措施</w:t>
      </w:r>
    </w:p>
    <w:p w:rsidR="000215D2" w:rsidRPr="00D91376" w:rsidRDefault="000215D2" w:rsidP="00E10BD3">
      <w:pPr>
        <w:spacing w:line="360" w:lineRule="auto"/>
        <w:ind w:firstLineChars="50" w:firstLine="140"/>
        <w:rPr>
          <w:rFonts w:ascii="仿宋" w:eastAsia="仿宋" w:hAnsi="仿宋" w:cs="Times New Roman"/>
          <w:sz w:val="28"/>
          <w:szCs w:val="28"/>
          <w:highlight w:val="lightGray"/>
        </w:rPr>
      </w:pPr>
      <w:r>
        <w:rPr>
          <w:rFonts w:ascii="仿宋" w:eastAsia="仿宋" w:hAnsi="仿宋" w:cs="仿宋"/>
          <w:sz w:val="28"/>
          <w:szCs w:val="28"/>
        </w:rPr>
        <w:t xml:space="preserve">(13) </w:t>
      </w:r>
      <w:r>
        <w:rPr>
          <w:rFonts w:ascii="仿宋" w:eastAsia="仿宋" w:hAnsi="仿宋" w:cs="仿宋" w:hint="eastAsia"/>
          <w:sz w:val="28"/>
          <w:szCs w:val="28"/>
        </w:rPr>
        <w:t>下列关于预制楼梯说法错误的是（</w:t>
      </w:r>
      <w:r>
        <w:rPr>
          <w:rFonts w:ascii="仿宋" w:eastAsia="仿宋" w:hAnsi="仿宋" w:cs="仿宋"/>
          <w:sz w:val="28"/>
          <w:szCs w:val="28"/>
        </w:rPr>
        <w:t>C</w:t>
      </w:r>
      <w:r>
        <w:rPr>
          <w:rFonts w:ascii="仿宋" w:eastAsia="仿宋" w:hAnsi="仿宋" w:cs="仿宋" w:hint="eastAsia"/>
          <w:sz w:val="28"/>
          <w:szCs w:val="28"/>
        </w:rPr>
        <w:t>）</w:t>
      </w:r>
    </w:p>
    <w:p w:rsidR="000215D2" w:rsidRDefault="000215D2" w:rsidP="00E10BD3">
      <w:pPr>
        <w:spacing w:line="360" w:lineRule="auto"/>
        <w:ind w:firstLineChars="100" w:firstLine="280"/>
        <w:rPr>
          <w:rFonts w:ascii="仿宋" w:eastAsia="仿宋" w:hAnsi="仿宋" w:cs="Times New Roman"/>
          <w:sz w:val="28"/>
          <w:szCs w:val="28"/>
        </w:rPr>
      </w:pPr>
      <w:r>
        <w:rPr>
          <w:rFonts w:ascii="仿宋" w:eastAsia="仿宋" w:hAnsi="仿宋" w:cs="仿宋"/>
          <w:sz w:val="28"/>
          <w:szCs w:val="28"/>
        </w:rPr>
        <w:t>A.</w:t>
      </w:r>
      <w:r>
        <w:rPr>
          <w:rFonts w:ascii="仿宋" w:eastAsia="仿宋" w:hAnsi="仿宋" w:cs="仿宋" w:hint="eastAsia"/>
          <w:sz w:val="28"/>
          <w:szCs w:val="28"/>
        </w:rPr>
        <w:t>预制楼梯宜一端设置固定铰，另一端设置滑动铰；</w:t>
      </w:r>
    </w:p>
    <w:p w:rsidR="000215D2" w:rsidRDefault="000215D2" w:rsidP="00E10BD3">
      <w:pPr>
        <w:spacing w:line="360" w:lineRule="auto"/>
        <w:ind w:firstLineChars="100" w:firstLine="280"/>
        <w:rPr>
          <w:rFonts w:ascii="仿宋" w:eastAsia="仿宋" w:hAnsi="仿宋" w:cs="Times New Roman"/>
          <w:sz w:val="28"/>
          <w:szCs w:val="28"/>
        </w:rPr>
      </w:pPr>
      <w:r>
        <w:rPr>
          <w:rFonts w:ascii="仿宋" w:eastAsia="仿宋" w:hAnsi="仿宋" w:cs="仿宋"/>
          <w:sz w:val="28"/>
          <w:szCs w:val="28"/>
        </w:rPr>
        <w:t>B.</w:t>
      </w:r>
      <w:r>
        <w:rPr>
          <w:rFonts w:ascii="仿宋" w:eastAsia="仿宋" w:hAnsi="仿宋" w:cs="仿宋" w:hint="eastAsia"/>
          <w:sz w:val="28"/>
          <w:szCs w:val="28"/>
        </w:rPr>
        <w:t>预制楼梯设置</w:t>
      </w:r>
      <w:proofErr w:type="gramStart"/>
      <w:r>
        <w:rPr>
          <w:rFonts w:ascii="仿宋" w:eastAsia="仿宋" w:hAnsi="仿宋" w:cs="仿宋" w:hint="eastAsia"/>
          <w:sz w:val="28"/>
          <w:szCs w:val="28"/>
        </w:rPr>
        <w:t>滑动铰的端部</w:t>
      </w:r>
      <w:proofErr w:type="gramEnd"/>
      <w:r>
        <w:rPr>
          <w:rFonts w:ascii="仿宋" w:eastAsia="仿宋" w:hAnsi="仿宋" w:cs="仿宋" w:hint="eastAsia"/>
          <w:sz w:val="28"/>
          <w:szCs w:val="28"/>
        </w:rPr>
        <w:t>应采取防止滑落的构造措施；</w:t>
      </w:r>
    </w:p>
    <w:p w:rsidR="000215D2" w:rsidRDefault="000215D2" w:rsidP="00E10BD3">
      <w:pPr>
        <w:spacing w:line="360" w:lineRule="auto"/>
        <w:ind w:firstLineChars="100" w:firstLine="280"/>
        <w:rPr>
          <w:rFonts w:ascii="仿宋" w:eastAsia="仿宋" w:hAnsi="仿宋" w:cs="Times New Roman"/>
          <w:sz w:val="28"/>
          <w:szCs w:val="28"/>
        </w:rPr>
      </w:pPr>
      <w:r>
        <w:rPr>
          <w:rFonts w:ascii="仿宋" w:eastAsia="仿宋" w:hAnsi="仿宋" w:cs="仿宋"/>
          <w:sz w:val="28"/>
          <w:szCs w:val="28"/>
        </w:rPr>
        <w:t>C.</w:t>
      </w:r>
      <w:r>
        <w:rPr>
          <w:rFonts w:ascii="仿宋" w:eastAsia="仿宋" w:hAnsi="仿宋" w:cs="仿宋" w:hint="eastAsia"/>
          <w:sz w:val="28"/>
          <w:szCs w:val="28"/>
        </w:rPr>
        <w:t>抗震设防烈度为</w:t>
      </w:r>
      <w:r>
        <w:rPr>
          <w:rFonts w:ascii="仿宋" w:eastAsia="仿宋" w:hAnsi="仿宋" w:cs="仿宋"/>
          <w:sz w:val="28"/>
          <w:szCs w:val="28"/>
        </w:rPr>
        <w:t>6</w:t>
      </w:r>
      <w:r>
        <w:rPr>
          <w:rFonts w:ascii="仿宋" w:eastAsia="仿宋" w:hAnsi="仿宋" w:cs="仿宋" w:hint="eastAsia"/>
          <w:sz w:val="28"/>
          <w:szCs w:val="28"/>
        </w:rPr>
        <w:t>度时预制楼梯在支承构件上的最小搁置长度为</w:t>
      </w:r>
      <w:r>
        <w:rPr>
          <w:rFonts w:ascii="仿宋" w:eastAsia="仿宋" w:hAnsi="仿宋" w:cs="仿宋"/>
          <w:sz w:val="28"/>
          <w:szCs w:val="28"/>
        </w:rPr>
        <w:t>100mm</w:t>
      </w:r>
      <w:r>
        <w:rPr>
          <w:rFonts w:ascii="仿宋" w:eastAsia="仿宋" w:hAnsi="仿宋" w:cs="仿宋" w:hint="eastAsia"/>
          <w:sz w:val="28"/>
          <w:szCs w:val="28"/>
        </w:rPr>
        <w:t>；</w:t>
      </w:r>
    </w:p>
    <w:p w:rsidR="000215D2" w:rsidRDefault="000215D2" w:rsidP="00E10BD3">
      <w:pPr>
        <w:spacing w:line="360" w:lineRule="auto"/>
        <w:ind w:firstLineChars="100" w:firstLine="280"/>
        <w:rPr>
          <w:rFonts w:ascii="仿宋" w:eastAsia="仿宋" w:hAnsi="仿宋" w:cs="Times New Roman"/>
          <w:sz w:val="28"/>
          <w:szCs w:val="28"/>
        </w:rPr>
      </w:pPr>
      <w:r>
        <w:rPr>
          <w:rFonts w:ascii="仿宋" w:eastAsia="仿宋" w:hAnsi="仿宋" w:cs="仿宋"/>
          <w:sz w:val="28"/>
          <w:szCs w:val="28"/>
        </w:rPr>
        <w:t>D.</w:t>
      </w:r>
      <w:r>
        <w:rPr>
          <w:rFonts w:ascii="仿宋" w:eastAsia="仿宋" w:hAnsi="仿宋" w:cs="仿宋" w:hint="eastAsia"/>
          <w:sz w:val="28"/>
          <w:szCs w:val="28"/>
        </w:rPr>
        <w:t>预制楼梯与支承构件之间宜采用简支连接。</w:t>
      </w:r>
    </w:p>
    <w:p w:rsidR="000215D2" w:rsidRDefault="000215D2">
      <w:pPr>
        <w:spacing w:line="360" w:lineRule="auto"/>
        <w:rPr>
          <w:rFonts w:ascii="仿宋" w:eastAsia="仿宋" w:hAnsi="仿宋" w:cs="Times New Roman"/>
          <w:sz w:val="28"/>
          <w:szCs w:val="28"/>
        </w:rPr>
      </w:pPr>
      <w:r>
        <w:rPr>
          <w:rFonts w:ascii="仿宋" w:eastAsia="仿宋" w:hAnsi="仿宋" w:cs="仿宋"/>
          <w:sz w:val="28"/>
          <w:szCs w:val="28"/>
        </w:rPr>
        <w:t xml:space="preserve">(14) </w:t>
      </w:r>
      <w:r>
        <w:rPr>
          <w:rFonts w:ascii="仿宋" w:eastAsia="仿宋" w:hAnsi="仿宋" w:cs="仿宋" w:hint="eastAsia"/>
          <w:sz w:val="28"/>
          <w:szCs w:val="28"/>
        </w:rPr>
        <w:t>下列关于高层建筑装配整体式框架结构说法错误的是（</w:t>
      </w:r>
      <w:r>
        <w:rPr>
          <w:rFonts w:ascii="仿宋" w:eastAsia="仿宋" w:hAnsi="仿宋" w:cs="仿宋"/>
          <w:sz w:val="28"/>
          <w:szCs w:val="28"/>
        </w:rPr>
        <w:t>B</w:t>
      </w:r>
      <w:r>
        <w:rPr>
          <w:rFonts w:ascii="仿宋" w:eastAsia="仿宋" w:hAnsi="仿宋" w:cs="仿宋" w:hint="eastAsia"/>
          <w:sz w:val="28"/>
          <w:szCs w:val="28"/>
        </w:rPr>
        <w:t>）</w:t>
      </w:r>
    </w:p>
    <w:p w:rsidR="000215D2" w:rsidRDefault="000215D2" w:rsidP="00E10BD3">
      <w:pPr>
        <w:spacing w:line="360" w:lineRule="auto"/>
        <w:ind w:firstLineChars="100" w:firstLine="280"/>
        <w:rPr>
          <w:rFonts w:ascii="仿宋" w:eastAsia="仿宋" w:hAnsi="仿宋" w:cs="Times New Roman"/>
          <w:sz w:val="28"/>
          <w:szCs w:val="28"/>
        </w:rPr>
      </w:pPr>
      <w:r>
        <w:rPr>
          <w:rFonts w:ascii="仿宋" w:eastAsia="仿宋" w:hAnsi="仿宋" w:cs="仿宋"/>
          <w:sz w:val="28"/>
          <w:szCs w:val="28"/>
        </w:rPr>
        <w:t>A.</w:t>
      </w:r>
      <w:r>
        <w:rPr>
          <w:rFonts w:ascii="仿宋" w:eastAsia="仿宋" w:hAnsi="仿宋" w:cs="仿宋" w:hint="eastAsia"/>
          <w:sz w:val="28"/>
          <w:szCs w:val="28"/>
        </w:rPr>
        <w:t>高层建筑装配整体式框架结构，首层的剪切变形远大于其他各层；</w:t>
      </w:r>
    </w:p>
    <w:p w:rsidR="000215D2" w:rsidRDefault="000215D2" w:rsidP="00E10BD3">
      <w:pPr>
        <w:spacing w:line="360" w:lineRule="auto"/>
        <w:ind w:firstLineChars="100" w:firstLine="280"/>
        <w:rPr>
          <w:rFonts w:ascii="仿宋" w:eastAsia="仿宋" w:hAnsi="仿宋" w:cs="Times New Roman"/>
          <w:sz w:val="28"/>
          <w:szCs w:val="28"/>
        </w:rPr>
      </w:pPr>
      <w:r>
        <w:rPr>
          <w:rFonts w:ascii="仿宋" w:eastAsia="仿宋" w:hAnsi="仿宋" w:cs="仿宋"/>
          <w:sz w:val="28"/>
          <w:szCs w:val="28"/>
        </w:rPr>
        <w:t>B.</w:t>
      </w:r>
      <w:r>
        <w:rPr>
          <w:rFonts w:ascii="仿宋" w:eastAsia="仿宋" w:hAnsi="仿宋" w:cs="仿宋" w:hint="eastAsia"/>
          <w:sz w:val="28"/>
          <w:szCs w:val="28"/>
        </w:rPr>
        <w:t>试验研究表明，预制柱底的塑性铰与现浇柱底的塑性铰一样；</w:t>
      </w:r>
    </w:p>
    <w:p w:rsidR="000215D2" w:rsidRDefault="000215D2" w:rsidP="00E10BD3">
      <w:pPr>
        <w:spacing w:line="360" w:lineRule="auto"/>
        <w:ind w:firstLineChars="100" w:firstLine="280"/>
        <w:rPr>
          <w:rFonts w:ascii="仿宋" w:eastAsia="仿宋" w:hAnsi="仿宋" w:cs="Times New Roman"/>
          <w:sz w:val="28"/>
          <w:szCs w:val="28"/>
        </w:rPr>
      </w:pPr>
      <w:r>
        <w:rPr>
          <w:rFonts w:ascii="仿宋" w:eastAsia="仿宋" w:hAnsi="仿宋" w:cs="仿宋"/>
          <w:sz w:val="28"/>
          <w:szCs w:val="28"/>
        </w:rPr>
        <w:t>C.</w:t>
      </w:r>
      <w:r>
        <w:rPr>
          <w:rFonts w:ascii="仿宋" w:eastAsia="仿宋" w:hAnsi="仿宋" w:cs="仿宋" w:hint="eastAsia"/>
          <w:sz w:val="28"/>
          <w:szCs w:val="28"/>
        </w:rPr>
        <w:t>当高层建筑装配整体式剪力墙结构和部分框支剪力墙结构的底部加强部位</w:t>
      </w:r>
      <w:r>
        <w:rPr>
          <w:rFonts w:ascii="仿宋" w:eastAsia="仿宋" w:hAnsi="仿宋" w:cs="仿宋" w:hint="eastAsia"/>
          <w:sz w:val="28"/>
          <w:szCs w:val="28"/>
        </w:rPr>
        <w:lastRenderedPageBreak/>
        <w:t>及框架结构首层</w:t>
      </w:r>
      <w:proofErr w:type="gramStart"/>
      <w:r>
        <w:rPr>
          <w:rFonts w:ascii="仿宋" w:eastAsia="仿宋" w:hAnsi="仿宋" w:cs="仿宋" w:hint="eastAsia"/>
          <w:sz w:val="28"/>
          <w:szCs w:val="28"/>
        </w:rPr>
        <w:t>柱采用</w:t>
      </w:r>
      <w:proofErr w:type="gramEnd"/>
      <w:r>
        <w:rPr>
          <w:rFonts w:ascii="仿宋" w:eastAsia="仿宋" w:hAnsi="仿宋" w:cs="仿宋" w:hint="eastAsia"/>
          <w:sz w:val="28"/>
          <w:szCs w:val="28"/>
        </w:rPr>
        <w:t>预制混凝土时，应进行专门研究和论证，采取特别的加强措施；</w:t>
      </w:r>
    </w:p>
    <w:p w:rsidR="000215D2" w:rsidRDefault="000215D2" w:rsidP="00E10BD3">
      <w:pPr>
        <w:spacing w:line="360" w:lineRule="auto"/>
        <w:ind w:firstLineChars="100" w:firstLine="280"/>
        <w:rPr>
          <w:rFonts w:ascii="仿宋" w:eastAsia="仿宋" w:hAnsi="仿宋" w:cs="Times New Roman"/>
          <w:sz w:val="28"/>
          <w:szCs w:val="28"/>
        </w:rPr>
      </w:pPr>
      <w:r>
        <w:rPr>
          <w:rFonts w:ascii="仿宋" w:eastAsia="仿宋" w:hAnsi="仿宋" w:cs="仿宋"/>
          <w:sz w:val="28"/>
          <w:szCs w:val="28"/>
        </w:rPr>
        <w:t>D.</w:t>
      </w:r>
      <w:r>
        <w:rPr>
          <w:rFonts w:ascii="仿宋" w:eastAsia="仿宋" w:hAnsi="仿宋" w:cs="仿宋" w:hint="eastAsia"/>
          <w:sz w:val="28"/>
          <w:szCs w:val="28"/>
        </w:rPr>
        <w:t>高层框架结构的</w:t>
      </w:r>
      <w:proofErr w:type="gramStart"/>
      <w:r>
        <w:rPr>
          <w:rFonts w:ascii="仿宋" w:eastAsia="仿宋" w:hAnsi="仿宋" w:cs="仿宋" w:hint="eastAsia"/>
          <w:sz w:val="28"/>
          <w:szCs w:val="28"/>
        </w:rPr>
        <w:t>首层柱宜采用</w:t>
      </w:r>
      <w:proofErr w:type="gramEnd"/>
      <w:r>
        <w:rPr>
          <w:rFonts w:ascii="仿宋" w:eastAsia="仿宋" w:hAnsi="仿宋" w:cs="仿宋" w:hint="eastAsia"/>
          <w:sz w:val="28"/>
          <w:szCs w:val="28"/>
        </w:rPr>
        <w:t>现浇柱，以保证结构的抗地震倒塌能力。</w:t>
      </w:r>
    </w:p>
    <w:p w:rsidR="000215D2" w:rsidRDefault="000215D2">
      <w:pPr>
        <w:spacing w:line="360" w:lineRule="auto"/>
        <w:rPr>
          <w:rFonts w:ascii="仿宋" w:eastAsia="仿宋" w:hAnsi="仿宋" w:cs="Times New Roman"/>
          <w:sz w:val="28"/>
          <w:szCs w:val="28"/>
        </w:rPr>
      </w:pPr>
      <w:r>
        <w:rPr>
          <w:rFonts w:ascii="仿宋" w:eastAsia="仿宋" w:hAnsi="仿宋" w:cs="仿宋"/>
          <w:sz w:val="28"/>
          <w:szCs w:val="28"/>
        </w:rPr>
        <w:t xml:space="preserve">(15) </w:t>
      </w:r>
      <w:r>
        <w:rPr>
          <w:rFonts w:ascii="仿宋" w:eastAsia="仿宋" w:hAnsi="仿宋" w:cs="仿宋" w:hint="eastAsia"/>
          <w:sz w:val="28"/>
          <w:szCs w:val="28"/>
        </w:rPr>
        <w:t>下列关于预制楼梯说法错误的是（</w:t>
      </w:r>
      <w:r>
        <w:rPr>
          <w:rFonts w:ascii="仿宋" w:eastAsia="仿宋" w:hAnsi="仿宋" w:cs="仿宋"/>
          <w:sz w:val="28"/>
          <w:szCs w:val="28"/>
        </w:rPr>
        <w:t>C</w:t>
      </w:r>
      <w:r>
        <w:rPr>
          <w:rFonts w:ascii="仿宋" w:eastAsia="仿宋" w:hAnsi="仿宋" w:cs="仿宋" w:hint="eastAsia"/>
          <w:sz w:val="28"/>
          <w:szCs w:val="28"/>
        </w:rPr>
        <w:t>）</w:t>
      </w:r>
    </w:p>
    <w:p w:rsidR="000215D2" w:rsidRDefault="000215D2" w:rsidP="00E10BD3">
      <w:pPr>
        <w:spacing w:line="360" w:lineRule="auto"/>
        <w:ind w:firstLineChars="100" w:firstLine="280"/>
        <w:rPr>
          <w:rFonts w:ascii="仿宋" w:eastAsia="仿宋" w:hAnsi="仿宋" w:cs="Times New Roman"/>
          <w:sz w:val="28"/>
          <w:szCs w:val="28"/>
        </w:rPr>
      </w:pPr>
      <w:r>
        <w:rPr>
          <w:rFonts w:ascii="仿宋" w:eastAsia="仿宋" w:hAnsi="仿宋" w:cs="仿宋"/>
          <w:sz w:val="28"/>
          <w:szCs w:val="28"/>
        </w:rPr>
        <w:t>A.</w:t>
      </w:r>
      <w:r>
        <w:rPr>
          <w:rFonts w:ascii="仿宋" w:eastAsia="仿宋" w:hAnsi="仿宋" w:cs="仿宋" w:hint="eastAsia"/>
          <w:sz w:val="28"/>
          <w:szCs w:val="28"/>
        </w:rPr>
        <w:t>预制楼梯宜一端设置固定铰，另一端设置滑动铰；</w:t>
      </w:r>
    </w:p>
    <w:p w:rsidR="000215D2" w:rsidRDefault="000215D2" w:rsidP="00E10BD3">
      <w:pPr>
        <w:spacing w:line="360" w:lineRule="auto"/>
        <w:ind w:firstLineChars="100" w:firstLine="280"/>
        <w:rPr>
          <w:rFonts w:ascii="仿宋" w:eastAsia="仿宋" w:hAnsi="仿宋" w:cs="Times New Roman"/>
          <w:sz w:val="28"/>
          <w:szCs w:val="28"/>
        </w:rPr>
      </w:pPr>
      <w:r>
        <w:rPr>
          <w:rFonts w:ascii="仿宋" w:eastAsia="仿宋" w:hAnsi="仿宋" w:cs="仿宋"/>
          <w:sz w:val="28"/>
          <w:szCs w:val="28"/>
        </w:rPr>
        <w:t>B.</w:t>
      </w:r>
      <w:r>
        <w:rPr>
          <w:rFonts w:ascii="仿宋" w:eastAsia="仿宋" w:hAnsi="仿宋" w:cs="仿宋" w:hint="eastAsia"/>
          <w:sz w:val="28"/>
          <w:szCs w:val="28"/>
        </w:rPr>
        <w:t>预制楼梯设置</w:t>
      </w:r>
      <w:proofErr w:type="gramStart"/>
      <w:r>
        <w:rPr>
          <w:rFonts w:ascii="仿宋" w:eastAsia="仿宋" w:hAnsi="仿宋" w:cs="仿宋" w:hint="eastAsia"/>
          <w:sz w:val="28"/>
          <w:szCs w:val="28"/>
        </w:rPr>
        <w:t>滑动铰的端部</w:t>
      </w:r>
      <w:proofErr w:type="gramEnd"/>
      <w:r>
        <w:rPr>
          <w:rFonts w:ascii="仿宋" w:eastAsia="仿宋" w:hAnsi="仿宋" w:cs="仿宋" w:hint="eastAsia"/>
          <w:sz w:val="28"/>
          <w:szCs w:val="28"/>
        </w:rPr>
        <w:t>应采取防止滑落的构造措施；</w:t>
      </w:r>
    </w:p>
    <w:p w:rsidR="000215D2" w:rsidRDefault="000215D2" w:rsidP="00E10BD3">
      <w:pPr>
        <w:spacing w:line="360" w:lineRule="auto"/>
        <w:ind w:firstLineChars="100" w:firstLine="280"/>
        <w:rPr>
          <w:rFonts w:ascii="仿宋" w:eastAsia="仿宋" w:hAnsi="仿宋" w:cs="Times New Roman"/>
          <w:sz w:val="28"/>
          <w:szCs w:val="28"/>
        </w:rPr>
      </w:pPr>
      <w:r>
        <w:rPr>
          <w:rFonts w:ascii="仿宋" w:eastAsia="仿宋" w:hAnsi="仿宋" w:cs="仿宋"/>
          <w:sz w:val="28"/>
          <w:szCs w:val="28"/>
        </w:rPr>
        <w:t>C.</w:t>
      </w:r>
      <w:r>
        <w:rPr>
          <w:rFonts w:ascii="仿宋" w:eastAsia="仿宋" w:hAnsi="仿宋" w:cs="仿宋" w:hint="eastAsia"/>
          <w:sz w:val="28"/>
          <w:szCs w:val="28"/>
        </w:rPr>
        <w:t>抗震设防烈度为</w:t>
      </w:r>
      <w:r>
        <w:rPr>
          <w:rFonts w:ascii="仿宋" w:eastAsia="仿宋" w:hAnsi="仿宋" w:cs="仿宋"/>
          <w:sz w:val="28"/>
          <w:szCs w:val="28"/>
        </w:rPr>
        <w:t>6</w:t>
      </w:r>
      <w:r>
        <w:rPr>
          <w:rFonts w:ascii="仿宋" w:eastAsia="仿宋" w:hAnsi="仿宋" w:cs="仿宋" w:hint="eastAsia"/>
          <w:sz w:val="28"/>
          <w:szCs w:val="28"/>
        </w:rPr>
        <w:t>度时预制楼梯在支承构件上的最小搁置长度为</w:t>
      </w:r>
      <w:r>
        <w:rPr>
          <w:rFonts w:ascii="仿宋" w:eastAsia="仿宋" w:hAnsi="仿宋" w:cs="仿宋"/>
          <w:sz w:val="28"/>
          <w:szCs w:val="28"/>
        </w:rPr>
        <w:t>100mm</w:t>
      </w:r>
      <w:r>
        <w:rPr>
          <w:rFonts w:ascii="仿宋" w:eastAsia="仿宋" w:hAnsi="仿宋" w:cs="仿宋" w:hint="eastAsia"/>
          <w:sz w:val="28"/>
          <w:szCs w:val="28"/>
        </w:rPr>
        <w:t>；</w:t>
      </w:r>
    </w:p>
    <w:p w:rsidR="000215D2" w:rsidRDefault="000215D2" w:rsidP="00E10BD3">
      <w:pPr>
        <w:spacing w:line="360" w:lineRule="auto"/>
        <w:ind w:firstLineChars="100" w:firstLine="280"/>
        <w:rPr>
          <w:rFonts w:ascii="仿宋" w:eastAsia="仿宋" w:hAnsi="仿宋" w:cs="Times New Roman"/>
          <w:sz w:val="28"/>
          <w:szCs w:val="28"/>
        </w:rPr>
      </w:pPr>
      <w:r>
        <w:rPr>
          <w:rFonts w:ascii="仿宋" w:eastAsia="仿宋" w:hAnsi="仿宋" w:cs="仿宋"/>
          <w:sz w:val="28"/>
          <w:szCs w:val="28"/>
        </w:rPr>
        <w:t>D.</w:t>
      </w:r>
      <w:r>
        <w:rPr>
          <w:rFonts w:ascii="仿宋" w:eastAsia="仿宋" w:hAnsi="仿宋" w:cs="仿宋" w:hint="eastAsia"/>
          <w:sz w:val="28"/>
          <w:szCs w:val="28"/>
        </w:rPr>
        <w:t>预制楼梯与支承构件之间宜采用简支连接。</w:t>
      </w:r>
    </w:p>
    <w:p w:rsidR="000215D2" w:rsidRPr="00D91376" w:rsidRDefault="000215D2" w:rsidP="00E10BD3">
      <w:pPr>
        <w:spacing w:line="360" w:lineRule="auto"/>
        <w:ind w:left="560" w:hangingChars="200" w:hanging="560"/>
        <w:rPr>
          <w:rFonts w:ascii="仿宋" w:eastAsia="仿宋" w:hAnsi="仿宋" w:cs="Times New Roman"/>
          <w:sz w:val="28"/>
          <w:szCs w:val="28"/>
          <w:highlight w:val="lightGray"/>
        </w:rPr>
      </w:pPr>
      <w:r>
        <w:rPr>
          <w:rFonts w:ascii="仿宋" w:eastAsia="仿宋" w:hAnsi="仿宋" w:cs="仿宋"/>
          <w:sz w:val="28"/>
          <w:szCs w:val="28"/>
        </w:rPr>
        <w:t xml:space="preserve">(16) </w:t>
      </w:r>
      <w:r>
        <w:rPr>
          <w:rFonts w:ascii="仿宋" w:eastAsia="仿宋" w:hAnsi="仿宋" w:cs="仿宋" w:hint="eastAsia"/>
          <w:sz w:val="28"/>
          <w:szCs w:val="28"/>
        </w:rPr>
        <w:t>对预制墙板的上部斜支撑，其支撑点</w:t>
      </w:r>
      <w:proofErr w:type="gramStart"/>
      <w:r>
        <w:rPr>
          <w:rFonts w:ascii="仿宋" w:eastAsia="仿宋" w:hAnsi="仿宋" w:cs="仿宋" w:hint="eastAsia"/>
          <w:sz w:val="28"/>
          <w:szCs w:val="28"/>
        </w:rPr>
        <w:t>距离板底的</w:t>
      </w:r>
      <w:proofErr w:type="gramEnd"/>
      <w:r>
        <w:rPr>
          <w:rFonts w:ascii="仿宋" w:eastAsia="仿宋" w:hAnsi="仿宋" w:cs="仿宋" w:hint="eastAsia"/>
          <w:sz w:val="28"/>
          <w:szCs w:val="28"/>
        </w:rPr>
        <w:t>距离不宜小于构件高度的（</w:t>
      </w:r>
      <w:r>
        <w:rPr>
          <w:rFonts w:ascii="仿宋" w:eastAsia="仿宋" w:hAnsi="仿宋" w:cs="仿宋"/>
          <w:sz w:val="28"/>
          <w:szCs w:val="28"/>
        </w:rPr>
        <w:t>A</w:t>
      </w:r>
      <w:r>
        <w:rPr>
          <w:rFonts w:ascii="仿宋" w:eastAsia="仿宋" w:hAnsi="仿宋" w:cs="仿宋" w:hint="eastAsia"/>
          <w:sz w:val="28"/>
          <w:szCs w:val="28"/>
        </w:rPr>
        <w:t>），且不应小于构件高度的</w:t>
      </w:r>
      <w:r>
        <w:rPr>
          <w:rFonts w:ascii="仿宋" w:eastAsia="仿宋" w:hAnsi="仿宋" w:cs="仿宋"/>
          <w:sz w:val="28"/>
          <w:szCs w:val="28"/>
        </w:rPr>
        <w:t>1/2</w:t>
      </w:r>
      <w:r>
        <w:rPr>
          <w:rFonts w:ascii="仿宋" w:eastAsia="仿宋" w:hAnsi="仿宋" w:cs="仿宋" w:hint="eastAsia"/>
          <w:sz w:val="28"/>
          <w:szCs w:val="28"/>
        </w:rPr>
        <w:t>；</w:t>
      </w:r>
    </w:p>
    <w:p w:rsidR="000215D2" w:rsidRDefault="000215D2" w:rsidP="00E10BD3">
      <w:pPr>
        <w:spacing w:line="360" w:lineRule="auto"/>
        <w:ind w:firstLineChars="350" w:firstLine="980"/>
        <w:rPr>
          <w:rFonts w:ascii="仿宋" w:eastAsia="仿宋" w:hAnsi="仿宋" w:cs="Times New Roman"/>
          <w:sz w:val="28"/>
          <w:szCs w:val="28"/>
        </w:rPr>
      </w:pPr>
      <w:r>
        <w:rPr>
          <w:rFonts w:ascii="仿宋" w:eastAsia="仿宋" w:hAnsi="仿宋" w:cs="仿宋"/>
          <w:sz w:val="28"/>
          <w:szCs w:val="28"/>
        </w:rPr>
        <w:t>A.2/3</w:t>
      </w:r>
      <w:r>
        <w:rPr>
          <w:rFonts w:ascii="仿宋" w:eastAsia="仿宋" w:hAnsi="仿宋" w:cs="仿宋" w:hint="eastAsia"/>
          <w:sz w:val="28"/>
          <w:szCs w:val="28"/>
        </w:rPr>
        <w:t>；</w:t>
      </w:r>
      <w:r>
        <w:rPr>
          <w:rFonts w:ascii="仿宋" w:eastAsia="仿宋" w:hAnsi="仿宋" w:cs="仿宋"/>
          <w:sz w:val="28"/>
          <w:szCs w:val="28"/>
        </w:rPr>
        <w:t xml:space="preserve">      B.2/5</w:t>
      </w:r>
      <w:r>
        <w:rPr>
          <w:rFonts w:ascii="仿宋" w:eastAsia="仿宋" w:hAnsi="仿宋" w:cs="仿宋" w:hint="eastAsia"/>
          <w:sz w:val="28"/>
          <w:szCs w:val="28"/>
        </w:rPr>
        <w:t>；</w:t>
      </w:r>
      <w:r>
        <w:rPr>
          <w:rFonts w:ascii="仿宋" w:eastAsia="仿宋" w:hAnsi="仿宋" w:cs="仿宋"/>
          <w:sz w:val="28"/>
          <w:szCs w:val="28"/>
        </w:rPr>
        <w:t xml:space="preserve">       C.3/4</w:t>
      </w:r>
      <w:r>
        <w:rPr>
          <w:rFonts w:ascii="仿宋" w:eastAsia="仿宋" w:hAnsi="仿宋" w:cs="仿宋" w:hint="eastAsia"/>
          <w:sz w:val="28"/>
          <w:szCs w:val="28"/>
        </w:rPr>
        <w:t>；</w:t>
      </w:r>
      <w:r>
        <w:rPr>
          <w:rFonts w:ascii="仿宋" w:eastAsia="仿宋" w:hAnsi="仿宋" w:cs="仿宋"/>
          <w:sz w:val="28"/>
          <w:szCs w:val="28"/>
        </w:rPr>
        <w:t xml:space="preserve">        D.3/5</w:t>
      </w:r>
    </w:p>
    <w:p w:rsidR="000215D2" w:rsidRPr="00D91376" w:rsidRDefault="000215D2" w:rsidP="00E10BD3">
      <w:pPr>
        <w:spacing w:line="360" w:lineRule="auto"/>
        <w:ind w:left="560" w:hangingChars="200" w:hanging="560"/>
        <w:rPr>
          <w:rFonts w:ascii="仿宋" w:eastAsia="仿宋" w:hAnsi="仿宋" w:cs="Times New Roman"/>
          <w:sz w:val="28"/>
          <w:szCs w:val="28"/>
          <w:highlight w:val="lightGray"/>
        </w:rPr>
      </w:pPr>
      <w:r>
        <w:rPr>
          <w:rFonts w:ascii="仿宋" w:eastAsia="仿宋" w:hAnsi="仿宋" w:cs="仿宋"/>
          <w:sz w:val="28"/>
          <w:szCs w:val="28"/>
        </w:rPr>
        <w:t xml:space="preserve">(17) </w:t>
      </w:r>
      <w:r>
        <w:rPr>
          <w:rFonts w:ascii="仿宋" w:eastAsia="仿宋" w:hAnsi="仿宋" w:cs="仿宋" w:hint="eastAsia"/>
          <w:sz w:val="28"/>
          <w:szCs w:val="28"/>
        </w:rPr>
        <w:t>钢筋进场时，应按国家现行有关标准的规定抽取试件进行检验，下列哪项不是属于规定内的检验项目（</w:t>
      </w:r>
      <w:r>
        <w:rPr>
          <w:rFonts w:ascii="仿宋" w:eastAsia="仿宋" w:hAnsi="仿宋" w:cs="仿宋"/>
          <w:sz w:val="28"/>
          <w:szCs w:val="28"/>
        </w:rPr>
        <w:t>D</w:t>
      </w:r>
      <w:r>
        <w:rPr>
          <w:rFonts w:ascii="仿宋" w:eastAsia="仿宋" w:hAnsi="仿宋" w:cs="仿宋" w:hint="eastAsia"/>
          <w:sz w:val="28"/>
          <w:szCs w:val="28"/>
        </w:rPr>
        <w:t>）；</w:t>
      </w:r>
    </w:p>
    <w:p w:rsidR="000215D2" w:rsidRDefault="000215D2" w:rsidP="00E10BD3">
      <w:pPr>
        <w:spacing w:line="360" w:lineRule="auto"/>
        <w:ind w:firstLineChars="150" w:firstLine="420"/>
        <w:rPr>
          <w:rFonts w:ascii="仿宋" w:eastAsia="仿宋" w:hAnsi="仿宋" w:cs="Times New Roman"/>
          <w:sz w:val="28"/>
          <w:szCs w:val="28"/>
        </w:rPr>
      </w:pPr>
      <w:r>
        <w:rPr>
          <w:rFonts w:ascii="仿宋" w:eastAsia="仿宋" w:hAnsi="仿宋" w:cs="仿宋"/>
          <w:sz w:val="28"/>
          <w:szCs w:val="28"/>
        </w:rPr>
        <w:t>A.</w:t>
      </w:r>
      <w:r>
        <w:rPr>
          <w:rFonts w:ascii="仿宋" w:eastAsia="仿宋" w:hAnsi="仿宋" w:cs="仿宋" w:hint="eastAsia"/>
          <w:sz w:val="28"/>
          <w:szCs w:val="28"/>
        </w:rPr>
        <w:t>屈服强度、抗拉强度；</w:t>
      </w:r>
    </w:p>
    <w:p w:rsidR="000215D2" w:rsidRDefault="000215D2" w:rsidP="00E10BD3">
      <w:pPr>
        <w:spacing w:line="360" w:lineRule="auto"/>
        <w:ind w:firstLineChars="150" w:firstLine="420"/>
        <w:rPr>
          <w:rFonts w:ascii="仿宋" w:eastAsia="仿宋" w:hAnsi="仿宋" w:cs="Times New Roman"/>
          <w:sz w:val="28"/>
          <w:szCs w:val="28"/>
        </w:rPr>
      </w:pPr>
      <w:r>
        <w:rPr>
          <w:rFonts w:ascii="仿宋" w:eastAsia="仿宋" w:hAnsi="仿宋" w:cs="仿宋"/>
          <w:sz w:val="28"/>
          <w:szCs w:val="28"/>
        </w:rPr>
        <w:t>B.</w:t>
      </w:r>
      <w:r>
        <w:rPr>
          <w:rFonts w:ascii="仿宋" w:eastAsia="仿宋" w:hAnsi="仿宋" w:cs="仿宋" w:hint="eastAsia"/>
          <w:sz w:val="28"/>
          <w:szCs w:val="28"/>
        </w:rPr>
        <w:t>伸长率、弯曲性能；</w:t>
      </w:r>
    </w:p>
    <w:p w:rsidR="000215D2" w:rsidRDefault="000215D2" w:rsidP="00E10BD3">
      <w:pPr>
        <w:spacing w:line="360" w:lineRule="auto"/>
        <w:ind w:firstLineChars="100" w:firstLine="280"/>
        <w:rPr>
          <w:rFonts w:ascii="仿宋" w:eastAsia="仿宋" w:hAnsi="仿宋" w:cs="Times New Roman"/>
          <w:sz w:val="28"/>
          <w:szCs w:val="28"/>
        </w:rPr>
      </w:pPr>
      <w:r>
        <w:rPr>
          <w:rFonts w:ascii="仿宋" w:eastAsia="仿宋" w:hAnsi="仿宋" w:cs="仿宋"/>
          <w:sz w:val="28"/>
          <w:szCs w:val="28"/>
        </w:rPr>
        <w:t>C.</w:t>
      </w:r>
      <w:r>
        <w:rPr>
          <w:rFonts w:ascii="仿宋" w:eastAsia="仿宋" w:hAnsi="仿宋" w:cs="仿宋" w:hint="eastAsia"/>
          <w:sz w:val="28"/>
          <w:szCs w:val="28"/>
        </w:rPr>
        <w:t>屈服强度、重量偏差；</w:t>
      </w:r>
    </w:p>
    <w:p w:rsidR="000215D2" w:rsidRDefault="000215D2" w:rsidP="00E10BD3">
      <w:pPr>
        <w:spacing w:line="360" w:lineRule="auto"/>
        <w:ind w:firstLineChars="100" w:firstLine="280"/>
        <w:rPr>
          <w:rFonts w:ascii="仿宋" w:eastAsia="仿宋" w:hAnsi="仿宋" w:cs="Times New Roman"/>
          <w:sz w:val="28"/>
          <w:szCs w:val="28"/>
        </w:rPr>
      </w:pPr>
      <w:r>
        <w:rPr>
          <w:rFonts w:ascii="仿宋" w:eastAsia="仿宋" w:hAnsi="仿宋" w:cs="仿宋"/>
          <w:sz w:val="28"/>
          <w:szCs w:val="28"/>
        </w:rPr>
        <w:t>D.</w:t>
      </w:r>
      <w:r>
        <w:rPr>
          <w:rFonts w:ascii="仿宋" w:eastAsia="仿宋" w:hAnsi="仿宋" w:cs="仿宋" w:hint="eastAsia"/>
          <w:sz w:val="28"/>
          <w:szCs w:val="28"/>
        </w:rPr>
        <w:t>化学成分、型式检验。</w:t>
      </w:r>
    </w:p>
    <w:p w:rsidR="000215D2" w:rsidRPr="00D91376" w:rsidRDefault="000215D2">
      <w:pPr>
        <w:spacing w:line="360" w:lineRule="auto"/>
        <w:rPr>
          <w:rFonts w:ascii="仿宋" w:eastAsia="仿宋" w:hAnsi="仿宋" w:cs="Times New Roman"/>
          <w:sz w:val="28"/>
          <w:szCs w:val="28"/>
          <w:highlight w:val="lightGray"/>
        </w:rPr>
      </w:pPr>
      <w:r>
        <w:rPr>
          <w:rFonts w:ascii="仿宋" w:eastAsia="仿宋" w:hAnsi="仿宋" w:cs="仿宋"/>
          <w:sz w:val="28"/>
          <w:szCs w:val="28"/>
        </w:rPr>
        <w:t xml:space="preserve">(18) </w:t>
      </w:r>
      <w:r>
        <w:rPr>
          <w:rFonts w:ascii="仿宋" w:eastAsia="仿宋" w:hAnsi="仿宋" w:cs="仿宋" w:hint="eastAsia"/>
          <w:sz w:val="28"/>
          <w:szCs w:val="28"/>
        </w:rPr>
        <w:t>某预制剪力墙构件，竖向钢筋采用套筒灌浆连接，抗震等级为一、二级，套筒长度为</w:t>
      </w:r>
      <w:r>
        <w:rPr>
          <w:rFonts w:ascii="仿宋" w:eastAsia="仿宋" w:hAnsi="仿宋" w:cs="仿宋"/>
          <w:sz w:val="28"/>
          <w:szCs w:val="28"/>
        </w:rPr>
        <w:t>20cm</w:t>
      </w:r>
      <w:r>
        <w:rPr>
          <w:rFonts w:ascii="仿宋" w:eastAsia="仿宋" w:hAnsi="仿宋" w:cs="仿宋" w:hint="eastAsia"/>
          <w:sz w:val="28"/>
          <w:szCs w:val="28"/>
        </w:rPr>
        <w:t>，则自套筒底部至套筒顶部并向上延伸（</w:t>
      </w:r>
      <w:r>
        <w:rPr>
          <w:rFonts w:ascii="仿宋" w:eastAsia="仿宋" w:hAnsi="仿宋" w:cs="仿宋"/>
          <w:sz w:val="28"/>
          <w:szCs w:val="28"/>
        </w:rPr>
        <w:t>D</w:t>
      </w:r>
      <w:r>
        <w:rPr>
          <w:rFonts w:ascii="仿宋" w:eastAsia="仿宋" w:hAnsi="仿宋" w:cs="仿宋" w:hint="eastAsia"/>
          <w:sz w:val="28"/>
          <w:szCs w:val="28"/>
        </w:rPr>
        <w:t>）</w:t>
      </w:r>
      <w:r>
        <w:rPr>
          <w:rFonts w:ascii="仿宋" w:eastAsia="仿宋" w:hAnsi="仿宋" w:cs="仿宋"/>
          <w:sz w:val="28"/>
          <w:szCs w:val="28"/>
        </w:rPr>
        <w:t>mm</w:t>
      </w:r>
      <w:r>
        <w:rPr>
          <w:rFonts w:ascii="仿宋" w:eastAsia="仿宋" w:hAnsi="仿宋" w:cs="仿宋" w:hint="eastAsia"/>
          <w:sz w:val="28"/>
          <w:szCs w:val="28"/>
        </w:rPr>
        <w:t>范围内，预制剪力墙的水平分布钢筋应加密。</w:t>
      </w:r>
    </w:p>
    <w:p w:rsidR="000215D2" w:rsidRDefault="000215D2" w:rsidP="00E10BD3">
      <w:pPr>
        <w:spacing w:line="360" w:lineRule="auto"/>
        <w:ind w:firstLineChars="200" w:firstLine="560"/>
        <w:rPr>
          <w:rFonts w:ascii="仿宋" w:eastAsia="仿宋" w:hAnsi="仿宋" w:cs="Times New Roman"/>
          <w:sz w:val="28"/>
          <w:szCs w:val="28"/>
        </w:rPr>
      </w:pPr>
      <w:r>
        <w:rPr>
          <w:rFonts w:ascii="仿宋" w:eastAsia="仿宋" w:hAnsi="仿宋" w:cs="仿宋"/>
          <w:sz w:val="28"/>
          <w:szCs w:val="28"/>
        </w:rPr>
        <w:t>A.100</w:t>
      </w:r>
      <w:r>
        <w:rPr>
          <w:rFonts w:ascii="仿宋" w:eastAsia="仿宋" w:hAnsi="仿宋" w:cs="仿宋" w:hint="eastAsia"/>
          <w:sz w:val="28"/>
          <w:szCs w:val="28"/>
        </w:rPr>
        <w:t>；</w:t>
      </w:r>
      <w:r>
        <w:rPr>
          <w:rFonts w:ascii="仿宋" w:eastAsia="仿宋" w:hAnsi="仿宋" w:cs="仿宋"/>
          <w:sz w:val="28"/>
          <w:szCs w:val="28"/>
        </w:rPr>
        <w:t xml:space="preserve">        B.200</w:t>
      </w:r>
      <w:r>
        <w:rPr>
          <w:rFonts w:ascii="仿宋" w:eastAsia="仿宋" w:hAnsi="仿宋" w:cs="仿宋" w:hint="eastAsia"/>
          <w:sz w:val="28"/>
          <w:szCs w:val="28"/>
        </w:rPr>
        <w:t>；</w:t>
      </w:r>
      <w:r>
        <w:rPr>
          <w:rFonts w:ascii="仿宋" w:eastAsia="仿宋" w:hAnsi="仿宋" w:cs="仿宋"/>
          <w:sz w:val="28"/>
          <w:szCs w:val="28"/>
        </w:rPr>
        <w:t xml:space="preserve">        C.250</w:t>
      </w:r>
      <w:r>
        <w:rPr>
          <w:rFonts w:ascii="仿宋" w:eastAsia="仿宋" w:hAnsi="仿宋" w:cs="仿宋" w:hint="eastAsia"/>
          <w:sz w:val="28"/>
          <w:szCs w:val="28"/>
        </w:rPr>
        <w:t>；</w:t>
      </w:r>
      <w:r>
        <w:rPr>
          <w:rFonts w:ascii="仿宋" w:eastAsia="仿宋" w:hAnsi="仿宋" w:cs="仿宋"/>
          <w:sz w:val="28"/>
          <w:szCs w:val="28"/>
        </w:rPr>
        <w:t xml:space="preserve">          D.300</w:t>
      </w:r>
      <w:r>
        <w:rPr>
          <w:rFonts w:ascii="仿宋" w:eastAsia="仿宋" w:hAnsi="仿宋" w:cs="仿宋" w:hint="eastAsia"/>
          <w:sz w:val="28"/>
          <w:szCs w:val="28"/>
        </w:rPr>
        <w:t>。</w:t>
      </w:r>
    </w:p>
    <w:p w:rsidR="000215D2" w:rsidRPr="00D91376" w:rsidRDefault="000215D2">
      <w:pPr>
        <w:spacing w:line="360" w:lineRule="auto"/>
        <w:rPr>
          <w:rFonts w:ascii="仿宋" w:eastAsia="仿宋" w:hAnsi="仿宋" w:cs="Times New Roman"/>
          <w:sz w:val="28"/>
          <w:szCs w:val="28"/>
          <w:highlight w:val="lightGray"/>
        </w:rPr>
      </w:pPr>
      <w:r>
        <w:rPr>
          <w:rFonts w:ascii="仿宋" w:eastAsia="仿宋" w:hAnsi="仿宋" w:cs="仿宋"/>
          <w:sz w:val="28"/>
          <w:szCs w:val="28"/>
        </w:rPr>
        <w:t xml:space="preserve">(19) </w:t>
      </w:r>
      <w:r>
        <w:rPr>
          <w:rFonts w:ascii="仿宋" w:eastAsia="仿宋" w:hAnsi="仿宋" w:cs="仿宋" w:hint="eastAsia"/>
          <w:sz w:val="28"/>
          <w:szCs w:val="28"/>
        </w:rPr>
        <w:t>下列关于振动棒振捣混凝土的规定正确的是（</w:t>
      </w:r>
      <w:r>
        <w:rPr>
          <w:rFonts w:ascii="仿宋" w:eastAsia="仿宋" w:hAnsi="仿宋" w:cs="仿宋"/>
          <w:sz w:val="28"/>
          <w:szCs w:val="28"/>
        </w:rPr>
        <w:t>B</w:t>
      </w:r>
      <w:r>
        <w:rPr>
          <w:rFonts w:ascii="仿宋" w:eastAsia="仿宋" w:hAnsi="仿宋" w:cs="仿宋" w:hint="eastAsia"/>
          <w:sz w:val="28"/>
          <w:szCs w:val="28"/>
        </w:rPr>
        <w:t>）。</w:t>
      </w:r>
    </w:p>
    <w:p w:rsidR="000215D2" w:rsidRDefault="000215D2" w:rsidP="00E10BD3">
      <w:pPr>
        <w:spacing w:line="360" w:lineRule="auto"/>
        <w:ind w:firstLineChars="100" w:firstLine="280"/>
        <w:rPr>
          <w:rFonts w:ascii="仿宋" w:eastAsia="仿宋" w:hAnsi="仿宋" w:cs="Times New Roman"/>
          <w:sz w:val="28"/>
          <w:szCs w:val="28"/>
        </w:rPr>
      </w:pPr>
      <w:r>
        <w:rPr>
          <w:rFonts w:ascii="仿宋" w:eastAsia="仿宋" w:hAnsi="仿宋" w:cs="仿宋"/>
          <w:sz w:val="28"/>
          <w:szCs w:val="28"/>
        </w:rPr>
        <w:lastRenderedPageBreak/>
        <w:t>A.</w:t>
      </w:r>
      <w:r>
        <w:rPr>
          <w:rFonts w:ascii="仿宋" w:eastAsia="仿宋" w:hAnsi="仿宋" w:cs="仿宋" w:hint="eastAsia"/>
          <w:sz w:val="28"/>
          <w:szCs w:val="28"/>
        </w:rPr>
        <w:t>应按分层浇筑厚度进行振捣，振动棒的前端应插入前一层混凝土中，插入深度不应小于</w:t>
      </w:r>
      <w:r>
        <w:rPr>
          <w:rFonts w:ascii="仿宋" w:eastAsia="仿宋" w:hAnsi="仿宋" w:cs="仿宋"/>
          <w:sz w:val="28"/>
          <w:szCs w:val="28"/>
        </w:rPr>
        <w:t>40mm</w:t>
      </w:r>
      <w:r>
        <w:rPr>
          <w:rFonts w:ascii="仿宋" w:eastAsia="仿宋" w:hAnsi="仿宋" w:cs="仿宋" w:hint="eastAsia"/>
          <w:sz w:val="28"/>
          <w:szCs w:val="28"/>
        </w:rPr>
        <w:t>；</w:t>
      </w:r>
    </w:p>
    <w:p w:rsidR="000215D2" w:rsidRDefault="000215D2" w:rsidP="00E10BD3">
      <w:pPr>
        <w:spacing w:line="360" w:lineRule="auto"/>
        <w:ind w:firstLineChars="100" w:firstLine="280"/>
        <w:rPr>
          <w:rFonts w:ascii="仿宋" w:eastAsia="仿宋" w:hAnsi="仿宋" w:cs="Times New Roman"/>
          <w:sz w:val="28"/>
          <w:szCs w:val="28"/>
        </w:rPr>
      </w:pPr>
      <w:r>
        <w:rPr>
          <w:rFonts w:ascii="仿宋" w:eastAsia="仿宋" w:hAnsi="仿宋" w:cs="仿宋"/>
          <w:sz w:val="28"/>
          <w:szCs w:val="28"/>
        </w:rPr>
        <w:t>B.</w:t>
      </w:r>
      <w:proofErr w:type="gramStart"/>
      <w:r>
        <w:rPr>
          <w:rFonts w:ascii="仿宋" w:eastAsia="仿宋" w:hAnsi="仿宋" w:cs="仿宋" w:hint="eastAsia"/>
          <w:sz w:val="28"/>
          <w:szCs w:val="28"/>
        </w:rPr>
        <w:t>振动棒应垂直</w:t>
      </w:r>
      <w:proofErr w:type="gramEnd"/>
      <w:r>
        <w:rPr>
          <w:rFonts w:ascii="仿宋" w:eastAsia="仿宋" w:hAnsi="仿宋" w:cs="仿宋" w:hint="eastAsia"/>
          <w:sz w:val="28"/>
          <w:szCs w:val="28"/>
        </w:rPr>
        <w:t>于混凝土表面并快</w:t>
      </w:r>
      <w:proofErr w:type="gramStart"/>
      <w:r>
        <w:rPr>
          <w:rFonts w:ascii="仿宋" w:eastAsia="仿宋" w:hAnsi="仿宋" w:cs="仿宋" w:hint="eastAsia"/>
          <w:sz w:val="28"/>
          <w:szCs w:val="28"/>
        </w:rPr>
        <w:t>插慢拔</w:t>
      </w:r>
      <w:proofErr w:type="gramEnd"/>
      <w:r>
        <w:rPr>
          <w:rFonts w:ascii="仿宋" w:eastAsia="仿宋" w:hAnsi="仿宋" w:cs="仿宋" w:hint="eastAsia"/>
          <w:sz w:val="28"/>
          <w:szCs w:val="28"/>
        </w:rPr>
        <w:t>均匀振捣；</w:t>
      </w:r>
    </w:p>
    <w:p w:rsidR="000215D2" w:rsidRDefault="000215D2" w:rsidP="00E10BD3">
      <w:pPr>
        <w:spacing w:line="360" w:lineRule="auto"/>
        <w:ind w:firstLineChars="100" w:firstLine="280"/>
        <w:rPr>
          <w:rFonts w:ascii="仿宋" w:eastAsia="仿宋" w:hAnsi="仿宋" w:cs="Times New Roman"/>
          <w:sz w:val="28"/>
          <w:szCs w:val="28"/>
        </w:rPr>
      </w:pPr>
      <w:r>
        <w:rPr>
          <w:rFonts w:ascii="仿宋" w:eastAsia="仿宋" w:hAnsi="仿宋" w:cs="仿宋"/>
          <w:sz w:val="28"/>
          <w:szCs w:val="28"/>
        </w:rPr>
        <w:t>C.</w:t>
      </w:r>
      <w:r>
        <w:rPr>
          <w:rFonts w:ascii="仿宋" w:eastAsia="仿宋" w:hAnsi="仿宋" w:cs="仿宋" w:hint="eastAsia"/>
          <w:sz w:val="28"/>
          <w:szCs w:val="28"/>
        </w:rPr>
        <w:t>当混凝土表面无明显塌陷、无水泥浆出现、不再冒气泡时，应结束该部位振捣；</w:t>
      </w:r>
    </w:p>
    <w:p w:rsidR="000215D2" w:rsidRDefault="000215D2" w:rsidP="00E10BD3">
      <w:pPr>
        <w:spacing w:line="360" w:lineRule="auto"/>
        <w:ind w:firstLineChars="100" w:firstLine="280"/>
        <w:rPr>
          <w:rFonts w:ascii="仿宋" w:eastAsia="仿宋" w:hAnsi="仿宋" w:cs="Times New Roman"/>
          <w:sz w:val="28"/>
          <w:szCs w:val="28"/>
        </w:rPr>
      </w:pPr>
      <w:r>
        <w:rPr>
          <w:rFonts w:ascii="仿宋" w:eastAsia="仿宋" w:hAnsi="仿宋" w:cs="仿宋"/>
          <w:sz w:val="28"/>
          <w:szCs w:val="28"/>
        </w:rPr>
        <w:t>D.</w:t>
      </w:r>
      <w:proofErr w:type="gramStart"/>
      <w:r>
        <w:rPr>
          <w:rFonts w:ascii="仿宋" w:eastAsia="仿宋" w:hAnsi="仿宋" w:cs="仿宋" w:hint="eastAsia"/>
          <w:sz w:val="28"/>
          <w:szCs w:val="28"/>
        </w:rPr>
        <w:t>振捣插点间距</w:t>
      </w:r>
      <w:proofErr w:type="gramEnd"/>
      <w:r>
        <w:rPr>
          <w:rFonts w:ascii="仿宋" w:eastAsia="仿宋" w:hAnsi="仿宋" w:cs="仿宋" w:hint="eastAsia"/>
          <w:sz w:val="28"/>
          <w:szCs w:val="28"/>
        </w:rPr>
        <w:t>不应大于振动棒的作用半径的</w:t>
      </w:r>
      <w:r>
        <w:rPr>
          <w:rFonts w:ascii="仿宋" w:eastAsia="仿宋" w:hAnsi="仿宋" w:cs="仿宋"/>
          <w:sz w:val="28"/>
          <w:szCs w:val="28"/>
        </w:rPr>
        <w:t>1.5</w:t>
      </w:r>
      <w:r>
        <w:rPr>
          <w:rFonts w:ascii="仿宋" w:eastAsia="仿宋" w:hAnsi="仿宋" w:cs="仿宋" w:hint="eastAsia"/>
          <w:sz w:val="28"/>
          <w:szCs w:val="28"/>
        </w:rPr>
        <w:t>倍。</w:t>
      </w:r>
    </w:p>
    <w:p w:rsidR="000215D2" w:rsidRDefault="000215D2">
      <w:pPr>
        <w:spacing w:line="360" w:lineRule="auto"/>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20</w:t>
      </w:r>
      <w:r>
        <w:rPr>
          <w:rFonts w:ascii="仿宋" w:eastAsia="仿宋" w:hAnsi="仿宋" w:cs="仿宋" w:hint="eastAsia"/>
          <w:sz w:val="28"/>
          <w:szCs w:val="28"/>
        </w:rPr>
        <w:t>）某一装配整体式剪力墙结构，层高</w:t>
      </w:r>
      <w:r>
        <w:rPr>
          <w:rFonts w:ascii="仿宋" w:eastAsia="仿宋" w:hAnsi="仿宋" w:cs="仿宋"/>
          <w:sz w:val="28"/>
          <w:szCs w:val="28"/>
        </w:rPr>
        <w:t>3.3m</w:t>
      </w:r>
      <w:r>
        <w:rPr>
          <w:rFonts w:ascii="仿宋" w:eastAsia="仿宋" w:hAnsi="仿宋" w:cs="仿宋" w:hint="eastAsia"/>
          <w:sz w:val="28"/>
          <w:szCs w:val="28"/>
        </w:rPr>
        <w:t>，结构标高为</w:t>
      </w:r>
      <w:r>
        <w:rPr>
          <w:rFonts w:ascii="仿宋" w:eastAsia="仿宋" w:hAnsi="仿宋" w:cs="仿宋"/>
          <w:sz w:val="28"/>
          <w:szCs w:val="28"/>
        </w:rPr>
        <w:t>3.27</w:t>
      </w:r>
      <w:r>
        <w:rPr>
          <w:rFonts w:ascii="仿宋" w:eastAsia="仿宋" w:hAnsi="仿宋" w:cs="仿宋" w:hint="eastAsia"/>
          <w:sz w:val="28"/>
          <w:szCs w:val="28"/>
        </w:rPr>
        <w:t>，在安装此层剪力墙时，其垂直</w:t>
      </w:r>
      <w:proofErr w:type="gramStart"/>
      <w:r>
        <w:rPr>
          <w:rFonts w:ascii="仿宋" w:eastAsia="仿宋" w:hAnsi="仿宋" w:cs="仿宋" w:hint="eastAsia"/>
          <w:sz w:val="28"/>
          <w:szCs w:val="28"/>
        </w:rPr>
        <w:t>度允许</w:t>
      </w:r>
      <w:proofErr w:type="gramEnd"/>
      <w:r>
        <w:rPr>
          <w:rFonts w:ascii="仿宋" w:eastAsia="仿宋" w:hAnsi="仿宋" w:cs="仿宋" w:hint="eastAsia"/>
          <w:sz w:val="28"/>
          <w:szCs w:val="28"/>
        </w:rPr>
        <w:t>偏差为（</w:t>
      </w:r>
      <w:r>
        <w:rPr>
          <w:rFonts w:ascii="仿宋" w:eastAsia="仿宋" w:hAnsi="仿宋" w:cs="仿宋"/>
          <w:sz w:val="28"/>
          <w:szCs w:val="28"/>
        </w:rPr>
        <w:t>A</w:t>
      </w:r>
      <w:r>
        <w:rPr>
          <w:rFonts w:ascii="仿宋" w:eastAsia="仿宋" w:hAnsi="仿宋" w:cs="仿宋" w:hint="eastAsia"/>
          <w:sz w:val="28"/>
          <w:szCs w:val="28"/>
        </w:rPr>
        <w:t>）</w:t>
      </w:r>
      <w:r>
        <w:rPr>
          <w:rFonts w:ascii="仿宋" w:eastAsia="仿宋" w:hAnsi="仿宋" w:cs="仿宋"/>
          <w:sz w:val="28"/>
          <w:szCs w:val="28"/>
        </w:rPr>
        <w:t>mm</w:t>
      </w:r>
      <w:r>
        <w:rPr>
          <w:rFonts w:ascii="仿宋" w:eastAsia="仿宋" w:hAnsi="仿宋" w:cs="仿宋" w:hint="eastAsia"/>
          <w:sz w:val="28"/>
          <w:szCs w:val="28"/>
        </w:rPr>
        <w:t>。</w:t>
      </w:r>
    </w:p>
    <w:p w:rsidR="000215D2" w:rsidRDefault="000215D2" w:rsidP="00E10BD3">
      <w:pPr>
        <w:spacing w:line="360" w:lineRule="auto"/>
        <w:ind w:firstLineChars="200" w:firstLine="560"/>
        <w:rPr>
          <w:rFonts w:ascii="仿宋" w:eastAsia="仿宋" w:hAnsi="仿宋" w:cs="Times New Roman"/>
          <w:sz w:val="28"/>
          <w:szCs w:val="28"/>
        </w:rPr>
      </w:pPr>
      <w:r>
        <w:rPr>
          <w:rFonts w:ascii="仿宋" w:eastAsia="仿宋" w:hAnsi="仿宋" w:cs="仿宋"/>
          <w:sz w:val="28"/>
          <w:szCs w:val="28"/>
        </w:rPr>
        <w:t>A. 5</w:t>
      </w:r>
      <w:r>
        <w:rPr>
          <w:rFonts w:ascii="仿宋" w:eastAsia="仿宋" w:hAnsi="仿宋" w:cs="仿宋" w:hint="eastAsia"/>
          <w:sz w:val="28"/>
          <w:szCs w:val="28"/>
        </w:rPr>
        <w:t>；</w:t>
      </w:r>
      <w:r>
        <w:rPr>
          <w:rFonts w:ascii="仿宋" w:eastAsia="仿宋" w:hAnsi="仿宋" w:cs="仿宋"/>
          <w:sz w:val="28"/>
          <w:szCs w:val="28"/>
        </w:rPr>
        <w:t xml:space="preserve">        B. </w:t>
      </w:r>
      <w:r>
        <w:rPr>
          <w:rFonts w:ascii="仿宋" w:eastAsia="仿宋" w:hAnsi="仿宋" w:cs="仿宋" w:hint="eastAsia"/>
          <w:sz w:val="28"/>
          <w:szCs w:val="28"/>
        </w:rPr>
        <w:t>±</w:t>
      </w:r>
      <w:r>
        <w:rPr>
          <w:rFonts w:ascii="仿宋" w:eastAsia="仿宋" w:hAnsi="仿宋" w:cs="仿宋"/>
          <w:sz w:val="28"/>
          <w:szCs w:val="28"/>
        </w:rPr>
        <w:t>5</w:t>
      </w:r>
      <w:r>
        <w:rPr>
          <w:rFonts w:ascii="仿宋" w:eastAsia="仿宋" w:hAnsi="仿宋" w:cs="仿宋" w:hint="eastAsia"/>
          <w:sz w:val="28"/>
          <w:szCs w:val="28"/>
        </w:rPr>
        <w:t>；</w:t>
      </w:r>
      <w:r>
        <w:rPr>
          <w:rFonts w:ascii="仿宋" w:eastAsia="仿宋" w:hAnsi="仿宋" w:cs="仿宋"/>
          <w:sz w:val="28"/>
          <w:szCs w:val="28"/>
        </w:rPr>
        <w:t xml:space="preserve">        C. 10</w:t>
      </w:r>
      <w:r>
        <w:rPr>
          <w:rFonts w:ascii="仿宋" w:eastAsia="仿宋" w:hAnsi="仿宋" w:cs="仿宋" w:hint="eastAsia"/>
          <w:sz w:val="28"/>
          <w:szCs w:val="28"/>
        </w:rPr>
        <w:t>；</w:t>
      </w:r>
      <w:r>
        <w:rPr>
          <w:rFonts w:ascii="仿宋" w:eastAsia="仿宋" w:hAnsi="仿宋" w:cs="仿宋"/>
          <w:sz w:val="28"/>
          <w:szCs w:val="28"/>
        </w:rPr>
        <w:t xml:space="preserve">          D. </w:t>
      </w:r>
      <w:r>
        <w:rPr>
          <w:rFonts w:ascii="仿宋" w:eastAsia="仿宋" w:hAnsi="仿宋" w:cs="仿宋" w:hint="eastAsia"/>
          <w:sz w:val="28"/>
          <w:szCs w:val="28"/>
        </w:rPr>
        <w:t>±</w:t>
      </w:r>
      <w:r>
        <w:rPr>
          <w:rFonts w:ascii="仿宋" w:eastAsia="仿宋" w:hAnsi="仿宋" w:cs="仿宋"/>
          <w:sz w:val="28"/>
          <w:szCs w:val="28"/>
        </w:rPr>
        <w:t>10</w:t>
      </w:r>
      <w:r>
        <w:rPr>
          <w:rFonts w:ascii="仿宋" w:eastAsia="仿宋" w:hAnsi="仿宋" w:cs="仿宋" w:hint="eastAsia"/>
          <w:sz w:val="28"/>
          <w:szCs w:val="28"/>
        </w:rPr>
        <w:t>。</w:t>
      </w:r>
    </w:p>
    <w:p w:rsidR="000215D2" w:rsidRDefault="000215D2">
      <w:pPr>
        <w:spacing w:line="360" w:lineRule="auto"/>
        <w:rPr>
          <w:rFonts w:ascii="仿宋" w:eastAsia="仿宋" w:hAnsi="仿宋" w:cs="Times New Roman"/>
          <w:sz w:val="28"/>
          <w:szCs w:val="28"/>
        </w:rPr>
      </w:pPr>
      <w:r>
        <w:rPr>
          <w:rFonts w:ascii="仿宋" w:eastAsia="仿宋" w:hAnsi="仿宋" w:cs="仿宋"/>
          <w:sz w:val="28"/>
          <w:szCs w:val="28"/>
        </w:rPr>
        <w:t xml:space="preserve">(21) </w:t>
      </w:r>
      <w:r>
        <w:rPr>
          <w:rFonts w:ascii="仿宋" w:eastAsia="仿宋" w:hAnsi="仿宋" w:cs="仿宋" w:hint="eastAsia"/>
          <w:sz w:val="28"/>
          <w:szCs w:val="28"/>
        </w:rPr>
        <w:t>预制构件表面平整度用（</w:t>
      </w:r>
      <w:r>
        <w:rPr>
          <w:rFonts w:ascii="仿宋" w:eastAsia="仿宋" w:hAnsi="仿宋" w:cs="仿宋"/>
          <w:sz w:val="28"/>
          <w:szCs w:val="28"/>
        </w:rPr>
        <w:t>C</w:t>
      </w:r>
      <w:r>
        <w:rPr>
          <w:rFonts w:ascii="仿宋" w:eastAsia="仿宋" w:hAnsi="仿宋" w:cs="仿宋" w:hint="eastAsia"/>
          <w:sz w:val="28"/>
          <w:szCs w:val="28"/>
        </w:rPr>
        <w:t>）检查</w:t>
      </w:r>
    </w:p>
    <w:p w:rsidR="000215D2" w:rsidRDefault="000215D2">
      <w:pPr>
        <w:spacing w:line="360" w:lineRule="auto"/>
        <w:rPr>
          <w:rFonts w:ascii="仿宋" w:eastAsia="仿宋" w:hAnsi="仿宋" w:cs="Times New Roman"/>
          <w:sz w:val="28"/>
          <w:szCs w:val="28"/>
        </w:rPr>
      </w:pPr>
      <w:r>
        <w:rPr>
          <w:rFonts w:ascii="仿宋" w:eastAsia="仿宋" w:hAnsi="仿宋" w:cs="仿宋"/>
          <w:sz w:val="28"/>
          <w:szCs w:val="28"/>
        </w:rPr>
        <w:t>A.</w:t>
      </w:r>
      <w:r>
        <w:rPr>
          <w:rFonts w:ascii="仿宋" w:eastAsia="仿宋" w:hAnsi="仿宋" w:cs="仿宋" w:hint="eastAsia"/>
          <w:sz w:val="28"/>
          <w:szCs w:val="28"/>
        </w:rPr>
        <w:t>卷尺和塞尺；</w:t>
      </w:r>
      <w:r>
        <w:rPr>
          <w:rFonts w:ascii="仿宋" w:eastAsia="仿宋" w:hAnsi="仿宋" w:cs="仿宋"/>
          <w:sz w:val="28"/>
          <w:szCs w:val="28"/>
        </w:rPr>
        <w:t xml:space="preserve">   B.</w:t>
      </w:r>
      <w:r>
        <w:rPr>
          <w:rFonts w:ascii="仿宋" w:eastAsia="仿宋" w:hAnsi="仿宋" w:cs="仿宋" w:hint="eastAsia"/>
          <w:sz w:val="28"/>
          <w:szCs w:val="28"/>
        </w:rPr>
        <w:t>卷尺和靠尺；</w:t>
      </w:r>
      <w:r>
        <w:rPr>
          <w:rFonts w:ascii="仿宋" w:eastAsia="仿宋" w:hAnsi="仿宋" w:cs="仿宋"/>
          <w:sz w:val="28"/>
          <w:szCs w:val="28"/>
        </w:rPr>
        <w:t xml:space="preserve">  C.</w:t>
      </w:r>
      <w:r>
        <w:rPr>
          <w:rFonts w:ascii="仿宋" w:eastAsia="仿宋" w:hAnsi="仿宋" w:cs="仿宋" w:hint="eastAsia"/>
          <w:sz w:val="28"/>
          <w:szCs w:val="28"/>
        </w:rPr>
        <w:t>靠尺和塞尺；</w:t>
      </w:r>
      <w:r>
        <w:rPr>
          <w:rFonts w:ascii="仿宋" w:eastAsia="仿宋" w:hAnsi="仿宋" w:cs="仿宋"/>
          <w:sz w:val="28"/>
          <w:szCs w:val="28"/>
        </w:rPr>
        <w:t xml:space="preserve">  D.</w:t>
      </w:r>
      <w:r>
        <w:rPr>
          <w:rFonts w:ascii="仿宋" w:eastAsia="仿宋" w:hAnsi="仿宋" w:cs="仿宋" w:hint="eastAsia"/>
          <w:sz w:val="28"/>
          <w:szCs w:val="28"/>
        </w:rPr>
        <w:t>卷尺和拉线。</w:t>
      </w:r>
    </w:p>
    <w:p w:rsidR="000215D2" w:rsidRPr="00D91376" w:rsidRDefault="000215D2">
      <w:pPr>
        <w:spacing w:line="360" w:lineRule="auto"/>
        <w:rPr>
          <w:rFonts w:ascii="仿宋" w:eastAsia="仿宋" w:hAnsi="仿宋" w:cs="Times New Roman"/>
          <w:sz w:val="28"/>
          <w:szCs w:val="28"/>
          <w:highlight w:val="lightGray"/>
        </w:rPr>
      </w:pPr>
      <w:r>
        <w:rPr>
          <w:rFonts w:ascii="仿宋" w:eastAsia="仿宋" w:hAnsi="仿宋" w:cs="仿宋"/>
          <w:sz w:val="28"/>
          <w:szCs w:val="28"/>
        </w:rPr>
        <w:t xml:space="preserve">(21) </w:t>
      </w:r>
      <w:r>
        <w:rPr>
          <w:rFonts w:ascii="仿宋" w:eastAsia="仿宋" w:hAnsi="仿宋" w:cs="仿宋" w:hint="eastAsia"/>
          <w:sz w:val="28"/>
          <w:szCs w:val="28"/>
        </w:rPr>
        <w:t>安装</w:t>
      </w:r>
      <w:proofErr w:type="gramStart"/>
      <w:r>
        <w:rPr>
          <w:rFonts w:ascii="仿宋" w:eastAsia="仿宋" w:hAnsi="仿宋" w:cs="仿宋" w:hint="eastAsia"/>
          <w:sz w:val="28"/>
          <w:szCs w:val="28"/>
        </w:rPr>
        <w:t>预制受弯</w:t>
      </w:r>
      <w:proofErr w:type="gramEnd"/>
      <w:r>
        <w:rPr>
          <w:rFonts w:ascii="仿宋" w:eastAsia="仿宋" w:hAnsi="仿宋" w:cs="仿宋" w:hint="eastAsia"/>
          <w:sz w:val="28"/>
          <w:szCs w:val="28"/>
        </w:rPr>
        <w:t>构件时，端部的搁置长度应符合设计要求，端部与支承构件之间因坐浆或设置支承垫块，坐浆或</w:t>
      </w:r>
      <w:proofErr w:type="gramStart"/>
      <w:r>
        <w:rPr>
          <w:rFonts w:ascii="仿宋" w:eastAsia="仿宋" w:hAnsi="仿宋" w:cs="仿宋" w:hint="eastAsia"/>
          <w:sz w:val="28"/>
          <w:szCs w:val="28"/>
        </w:rPr>
        <w:t>支承垫块厚度</w:t>
      </w:r>
      <w:proofErr w:type="gramEnd"/>
      <w:r>
        <w:rPr>
          <w:rFonts w:ascii="仿宋" w:eastAsia="仿宋" w:hAnsi="仿宋" w:cs="仿宋" w:hint="eastAsia"/>
          <w:sz w:val="28"/>
          <w:szCs w:val="28"/>
        </w:rPr>
        <w:t>不宜大于（</w:t>
      </w:r>
      <w:r>
        <w:rPr>
          <w:rFonts w:ascii="仿宋" w:eastAsia="仿宋" w:hAnsi="仿宋" w:cs="仿宋"/>
          <w:sz w:val="28"/>
          <w:szCs w:val="28"/>
        </w:rPr>
        <w:t xml:space="preserve"> C </w:t>
      </w:r>
      <w:r>
        <w:rPr>
          <w:rFonts w:ascii="仿宋" w:eastAsia="仿宋" w:hAnsi="仿宋" w:cs="仿宋" w:hint="eastAsia"/>
          <w:sz w:val="28"/>
          <w:szCs w:val="28"/>
        </w:rPr>
        <w:t>）。</w:t>
      </w:r>
    </w:p>
    <w:p w:rsidR="000215D2" w:rsidRDefault="000215D2" w:rsidP="00E10BD3">
      <w:pPr>
        <w:spacing w:line="360" w:lineRule="auto"/>
        <w:ind w:firstLineChars="150" w:firstLine="420"/>
        <w:rPr>
          <w:rFonts w:ascii="仿宋" w:eastAsia="仿宋" w:hAnsi="仿宋" w:cs="Times New Roman"/>
          <w:sz w:val="28"/>
          <w:szCs w:val="28"/>
        </w:rPr>
      </w:pPr>
      <w:r>
        <w:rPr>
          <w:rFonts w:ascii="仿宋" w:eastAsia="仿宋" w:hAnsi="仿宋" w:cs="仿宋"/>
          <w:sz w:val="28"/>
          <w:szCs w:val="28"/>
        </w:rPr>
        <w:t>A.10mm</w:t>
      </w:r>
      <w:r>
        <w:rPr>
          <w:rFonts w:ascii="仿宋" w:eastAsia="仿宋" w:hAnsi="仿宋" w:cs="仿宋" w:hint="eastAsia"/>
          <w:sz w:val="28"/>
          <w:szCs w:val="28"/>
        </w:rPr>
        <w:t>；</w:t>
      </w:r>
      <w:r>
        <w:rPr>
          <w:rFonts w:ascii="仿宋" w:eastAsia="仿宋" w:hAnsi="仿宋" w:cs="仿宋"/>
          <w:sz w:val="28"/>
          <w:szCs w:val="28"/>
        </w:rPr>
        <w:t xml:space="preserve">      B.15mm</w:t>
      </w:r>
      <w:r>
        <w:rPr>
          <w:rFonts w:ascii="仿宋" w:eastAsia="仿宋" w:hAnsi="仿宋" w:cs="仿宋" w:hint="eastAsia"/>
          <w:sz w:val="28"/>
          <w:szCs w:val="28"/>
        </w:rPr>
        <w:t>；</w:t>
      </w:r>
      <w:r>
        <w:rPr>
          <w:rFonts w:ascii="仿宋" w:eastAsia="仿宋" w:hAnsi="仿宋" w:cs="仿宋"/>
          <w:sz w:val="28"/>
          <w:szCs w:val="28"/>
        </w:rPr>
        <w:t xml:space="preserve">     C.20mm</w:t>
      </w:r>
      <w:r>
        <w:rPr>
          <w:rFonts w:ascii="仿宋" w:eastAsia="仿宋" w:hAnsi="仿宋" w:cs="仿宋" w:hint="eastAsia"/>
          <w:sz w:val="28"/>
          <w:szCs w:val="28"/>
        </w:rPr>
        <w:t>；</w:t>
      </w:r>
      <w:r>
        <w:rPr>
          <w:rFonts w:ascii="仿宋" w:eastAsia="仿宋" w:hAnsi="仿宋" w:cs="仿宋"/>
          <w:sz w:val="28"/>
          <w:szCs w:val="28"/>
        </w:rPr>
        <w:t xml:space="preserve">       D.25mm</w:t>
      </w:r>
      <w:r>
        <w:rPr>
          <w:rFonts w:ascii="仿宋" w:eastAsia="仿宋" w:hAnsi="仿宋" w:cs="仿宋" w:hint="eastAsia"/>
          <w:sz w:val="28"/>
          <w:szCs w:val="28"/>
        </w:rPr>
        <w:t>。</w:t>
      </w:r>
    </w:p>
    <w:p w:rsidR="000215D2" w:rsidRDefault="000215D2">
      <w:pPr>
        <w:spacing w:line="360" w:lineRule="auto"/>
        <w:rPr>
          <w:rFonts w:ascii="仿宋" w:eastAsia="仿宋" w:hAnsi="仿宋" w:cs="Times New Roman"/>
          <w:sz w:val="28"/>
          <w:szCs w:val="28"/>
        </w:rPr>
      </w:pPr>
      <w:r>
        <w:rPr>
          <w:rFonts w:ascii="仿宋" w:eastAsia="仿宋" w:hAnsi="仿宋" w:cs="仿宋"/>
          <w:sz w:val="28"/>
          <w:szCs w:val="28"/>
        </w:rPr>
        <w:t xml:space="preserve">(22) </w:t>
      </w:r>
      <w:r>
        <w:rPr>
          <w:rFonts w:ascii="仿宋" w:eastAsia="仿宋" w:hAnsi="仿宋" w:cs="仿宋" w:hint="eastAsia"/>
          <w:sz w:val="28"/>
          <w:szCs w:val="28"/>
        </w:rPr>
        <w:t>安装</w:t>
      </w:r>
      <w:proofErr w:type="gramStart"/>
      <w:r>
        <w:rPr>
          <w:rFonts w:ascii="仿宋" w:eastAsia="仿宋" w:hAnsi="仿宋" w:cs="仿宋" w:hint="eastAsia"/>
          <w:sz w:val="28"/>
          <w:szCs w:val="28"/>
        </w:rPr>
        <w:t>预制受弯</w:t>
      </w:r>
      <w:proofErr w:type="gramEnd"/>
      <w:r>
        <w:rPr>
          <w:rFonts w:ascii="仿宋" w:eastAsia="仿宋" w:hAnsi="仿宋" w:cs="仿宋" w:hint="eastAsia"/>
          <w:sz w:val="28"/>
          <w:szCs w:val="28"/>
        </w:rPr>
        <w:t>构件时，端部的搁置长度应符合设计要求，端部与支承构件之间因坐浆或设置支承垫块，坐浆或</w:t>
      </w:r>
      <w:proofErr w:type="gramStart"/>
      <w:r>
        <w:rPr>
          <w:rFonts w:ascii="仿宋" w:eastAsia="仿宋" w:hAnsi="仿宋" w:cs="仿宋" w:hint="eastAsia"/>
          <w:sz w:val="28"/>
          <w:szCs w:val="28"/>
        </w:rPr>
        <w:t>支承垫块厚度</w:t>
      </w:r>
      <w:proofErr w:type="gramEnd"/>
      <w:r>
        <w:rPr>
          <w:rFonts w:ascii="仿宋" w:eastAsia="仿宋" w:hAnsi="仿宋" w:cs="仿宋" w:hint="eastAsia"/>
          <w:sz w:val="28"/>
          <w:szCs w:val="28"/>
        </w:rPr>
        <w:t>不宜大于（</w:t>
      </w:r>
      <w:r>
        <w:rPr>
          <w:rFonts w:ascii="仿宋" w:eastAsia="仿宋" w:hAnsi="仿宋" w:cs="仿宋"/>
          <w:sz w:val="28"/>
          <w:szCs w:val="28"/>
        </w:rPr>
        <w:t xml:space="preserve"> C </w:t>
      </w:r>
      <w:r>
        <w:rPr>
          <w:rFonts w:ascii="仿宋" w:eastAsia="仿宋" w:hAnsi="仿宋" w:cs="仿宋" w:hint="eastAsia"/>
          <w:sz w:val="28"/>
          <w:szCs w:val="28"/>
        </w:rPr>
        <w:t>）</w:t>
      </w:r>
    </w:p>
    <w:p w:rsidR="000215D2" w:rsidRDefault="000215D2" w:rsidP="00E10BD3">
      <w:pPr>
        <w:spacing w:line="360" w:lineRule="auto"/>
        <w:ind w:firstLineChars="150" w:firstLine="420"/>
        <w:rPr>
          <w:rFonts w:ascii="仿宋" w:eastAsia="仿宋" w:hAnsi="仿宋" w:cs="Times New Roman"/>
          <w:sz w:val="28"/>
          <w:szCs w:val="28"/>
        </w:rPr>
      </w:pPr>
      <w:r>
        <w:rPr>
          <w:rFonts w:ascii="仿宋" w:eastAsia="仿宋" w:hAnsi="仿宋" w:cs="仿宋"/>
          <w:sz w:val="28"/>
          <w:szCs w:val="28"/>
        </w:rPr>
        <w:t>A.10mm</w:t>
      </w:r>
      <w:r>
        <w:rPr>
          <w:rFonts w:ascii="仿宋" w:eastAsia="仿宋" w:hAnsi="仿宋" w:cs="仿宋" w:hint="eastAsia"/>
          <w:sz w:val="28"/>
          <w:szCs w:val="28"/>
        </w:rPr>
        <w:t>；</w:t>
      </w:r>
      <w:r>
        <w:rPr>
          <w:rFonts w:ascii="仿宋" w:eastAsia="仿宋" w:hAnsi="仿宋" w:cs="仿宋"/>
          <w:sz w:val="28"/>
          <w:szCs w:val="28"/>
        </w:rPr>
        <w:t xml:space="preserve">     B.15mm</w:t>
      </w:r>
      <w:r>
        <w:rPr>
          <w:rFonts w:ascii="仿宋" w:eastAsia="仿宋" w:hAnsi="仿宋" w:cs="仿宋" w:hint="eastAsia"/>
          <w:sz w:val="28"/>
          <w:szCs w:val="28"/>
        </w:rPr>
        <w:t>；</w:t>
      </w:r>
      <w:r>
        <w:rPr>
          <w:rFonts w:ascii="仿宋" w:eastAsia="仿宋" w:hAnsi="仿宋" w:cs="仿宋"/>
          <w:sz w:val="28"/>
          <w:szCs w:val="28"/>
        </w:rPr>
        <w:t xml:space="preserve">     C.20mm</w:t>
      </w:r>
      <w:r>
        <w:rPr>
          <w:rFonts w:ascii="仿宋" w:eastAsia="仿宋" w:hAnsi="仿宋" w:cs="仿宋" w:hint="eastAsia"/>
          <w:sz w:val="28"/>
          <w:szCs w:val="28"/>
        </w:rPr>
        <w:t>；</w:t>
      </w:r>
      <w:r>
        <w:rPr>
          <w:rFonts w:ascii="仿宋" w:eastAsia="仿宋" w:hAnsi="仿宋" w:cs="仿宋"/>
          <w:sz w:val="28"/>
          <w:szCs w:val="28"/>
        </w:rPr>
        <w:t xml:space="preserve">       D.25mm</w:t>
      </w:r>
      <w:r>
        <w:rPr>
          <w:rFonts w:ascii="仿宋" w:eastAsia="仿宋" w:hAnsi="仿宋" w:cs="仿宋" w:hint="eastAsia"/>
          <w:sz w:val="28"/>
          <w:szCs w:val="28"/>
        </w:rPr>
        <w:t>。</w:t>
      </w:r>
    </w:p>
    <w:p w:rsidR="000215D2" w:rsidRDefault="000215D2">
      <w:pPr>
        <w:spacing w:line="360" w:lineRule="auto"/>
        <w:rPr>
          <w:rFonts w:ascii="仿宋" w:eastAsia="仿宋" w:hAnsi="仿宋" w:cs="Times New Roman"/>
          <w:sz w:val="28"/>
          <w:szCs w:val="28"/>
        </w:rPr>
      </w:pPr>
      <w:r>
        <w:rPr>
          <w:rFonts w:ascii="仿宋" w:eastAsia="仿宋" w:hAnsi="仿宋" w:cs="仿宋"/>
          <w:sz w:val="28"/>
          <w:szCs w:val="28"/>
        </w:rPr>
        <w:t xml:space="preserve">(23) </w:t>
      </w:r>
      <w:r>
        <w:rPr>
          <w:rFonts w:ascii="仿宋" w:eastAsia="仿宋" w:hAnsi="仿宋" w:cs="仿宋" w:hint="eastAsia"/>
          <w:sz w:val="28"/>
          <w:szCs w:val="28"/>
        </w:rPr>
        <w:t>单向叠合板板侧的分离式接缝宜配置附加钢筋，附加钢筋截面面积不宜小于预制板中该方向钢筋面积，钢筋直径不宜小于（</w:t>
      </w:r>
      <w:r>
        <w:rPr>
          <w:rFonts w:ascii="仿宋" w:eastAsia="仿宋" w:hAnsi="仿宋" w:cs="仿宋"/>
          <w:sz w:val="28"/>
          <w:szCs w:val="28"/>
        </w:rPr>
        <w:t>A</w:t>
      </w:r>
      <w:r>
        <w:rPr>
          <w:rFonts w:ascii="仿宋" w:eastAsia="仿宋" w:hAnsi="仿宋" w:cs="仿宋" w:hint="eastAsia"/>
          <w:sz w:val="28"/>
          <w:szCs w:val="28"/>
        </w:rPr>
        <w:t>）</w:t>
      </w:r>
      <w:r>
        <w:rPr>
          <w:rFonts w:ascii="仿宋" w:eastAsia="仿宋" w:hAnsi="仿宋" w:cs="仿宋"/>
          <w:sz w:val="28"/>
          <w:szCs w:val="28"/>
        </w:rPr>
        <w:t>mm</w:t>
      </w:r>
      <w:r>
        <w:rPr>
          <w:rFonts w:ascii="仿宋" w:eastAsia="仿宋" w:hAnsi="仿宋" w:cs="仿宋" w:hint="eastAsia"/>
          <w:sz w:val="28"/>
          <w:szCs w:val="28"/>
        </w:rPr>
        <w:t>、间距不宜大于</w:t>
      </w:r>
      <w:r>
        <w:rPr>
          <w:rFonts w:ascii="仿宋" w:eastAsia="仿宋" w:hAnsi="仿宋" w:cs="仿宋"/>
          <w:sz w:val="28"/>
          <w:szCs w:val="28"/>
        </w:rPr>
        <w:t>250mm</w:t>
      </w:r>
      <w:r>
        <w:rPr>
          <w:rFonts w:ascii="仿宋" w:eastAsia="仿宋" w:hAnsi="仿宋" w:cs="仿宋" w:hint="eastAsia"/>
          <w:sz w:val="28"/>
          <w:szCs w:val="28"/>
        </w:rPr>
        <w:t>。</w:t>
      </w:r>
    </w:p>
    <w:p w:rsidR="000215D2" w:rsidRDefault="000215D2" w:rsidP="00E10BD3">
      <w:pPr>
        <w:spacing w:line="360" w:lineRule="auto"/>
        <w:ind w:firstLineChars="200" w:firstLine="560"/>
        <w:rPr>
          <w:rFonts w:ascii="仿宋" w:eastAsia="仿宋" w:hAnsi="仿宋" w:cs="Times New Roman"/>
          <w:sz w:val="28"/>
          <w:szCs w:val="28"/>
        </w:rPr>
      </w:pPr>
      <w:r>
        <w:rPr>
          <w:rFonts w:ascii="仿宋" w:eastAsia="仿宋" w:hAnsi="仿宋" w:cs="仿宋"/>
          <w:sz w:val="28"/>
          <w:szCs w:val="28"/>
        </w:rPr>
        <w:t>A.6</w:t>
      </w:r>
      <w:r>
        <w:rPr>
          <w:rFonts w:ascii="仿宋" w:eastAsia="仿宋" w:hAnsi="仿宋" w:cs="仿宋" w:hint="eastAsia"/>
          <w:sz w:val="28"/>
          <w:szCs w:val="28"/>
        </w:rPr>
        <w:t>；</w:t>
      </w:r>
      <w:r>
        <w:rPr>
          <w:rFonts w:ascii="仿宋" w:eastAsia="仿宋" w:hAnsi="仿宋" w:cs="仿宋"/>
          <w:sz w:val="28"/>
          <w:szCs w:val="28"/>
        </w:rPr>
        <w:t xml:space="preserve">       B.8</w:t>
      </w:r>
      <w:r>
        <w:rPr>
          <w:rFonts w:ascii="仿宋" w:eastAsia="仿宋" w:hAnsi="仿宋" w:cs="仿宋" w:hint="eastAsia"/>
          <w:sz w:val="28"/>
          <w:szCs w:val="28"/>
        </w:rPr>
        <w:t>；</w:t>
      </w:r>
      <w:r>
        <w:rPr>
          <w:rFonts w:ascii="仿宋" w:eastAsia="仿宋" w:hAnsi="仿宋" w:cs="仿宋"/>
          <w:sz w:val="28"/>
          <w:szCs w:val="28"/>
        </w:rPr>
        <w:t xml:space="preserve">        C.12</w:t>
      </w:r>
      <w:r>
        <w:rPr>
          <w:rFonts w:ascii="仿宋" w:eastAsia="仿宋" w:hAnsi="仿宋" w:cs="仿宋" w:hint="eastAsia"/>
          <w:sz w:val="28"/>
          <w:szCs w:val="28"/>
        </w:rPr>
        <w:t>；</w:t>
      </w:r>
      <w:r>
        <w:rPr>
          <w:rFonts w:ascii="仿宋" w:eastAsia="仿宋" w:hAnsi="仿宋" w:cs="仿宋"/>
          <w:sz w:val="28"/>
          <w:szCs w:val="28"/>
        </w:rPr>
        <w:t xml:space="preserve">         D.14</w:t>
      </w:r>
      <w:r>
        <w:rPr>
          <w:rFonts w:ascii="仿宋" w:eastAsia="仿宋" w:hAnsi="仿宋" w:cs="仿宋" w:hint="eastAsia"/>
          <w:sz w:val="28"/>
          <w:szCs w:val="28"/>
        </w:rPr>
        <w:t>。</w:t>
      </w:r>
    </w:p>
    <w:p w:rsidR="000215D2" w:rsidRDefault="000215D2">
      <w:pPr>
        <w:jc w:val="left"/>
        <w:rPr>
          <w:rFonts w:ascii="仿宋" w:eastAsia="仿宋" w:hAnsi="仿宋" w:cs="Times New Roman"/>
          <w:sz w:val="28"/>
          <w:szCs w:val="28"/>
        </w:rPr>
      </w:pPr>
      <w:r>
        <w:rPr>
          <w:rFonts w:ascii="仿宋" w:eastAsia="仿宋" w:hAnsi="仿宋" w:cs="仿宋"/>
          <w:sz w:val="28"/>
          <w:szCs w:val="28"/>
        </w:rPr>
        <w:t xml:space="preserve">(24) </w:t>
      </w:r>
      <w:r>
        <w:rPr>
          <w:rFonts w:ascii="仿宋" w:eastAsia="仿宋" w:hAnsi="仿宋" w:cs="仿宋" w:hint="eastAsia"/>
          <w:sz w:val="28"/>
          <w:szCs w:val="28"/>
        </w:rPr>
        <w:t>下列关于预制外墙间接缝施工顺序，正确的是（</w:t>
      </w:r>
      <w:r>
        <w:rPr>
          <w:rFonts w:ascii="仿宋" w:eastAsia="仿宋" w:hAnsi="仿宋" w:cs="仿宋"/>
          <w:sz w:val="28"/>
          <w:szCs w:val="28"/>
        </w:rPr>
        <w:t>A</w:t>
      </w:r>
      <w:r>
        <w:rPr>
          <w:rFonts w:ascii="仿宋" w:eastAsia="仿宋" w:hAnsi="仿宋" w:cs="仿宋" w:hint="eastAsia"/>
          <w:sz w:val="28"/>
          <w:szCs w:val="28"/>
        </w:rPr>
        <w:t>）</w:t>
      </w:r>
    </w:p>
    <w:p w:rsidR="000215D2" w:rsidRDefault="000215D2" w:rsidP="00E10BD3">
      <w:pPr>
        <w:spacing w:line="360" w:lineRule="auto"/>
        <w:ind w:firstLineChars="150" w:firstLine="420"/>
        <w:rPr>
          <w:rFonts w:ascii="仿宋" w:eastAsia="仿宋" w:hAnsi="仿宋" w:cs="Times New Roman"/>
          <w:sz w:val="28"/>
          <w:szCs w:val="28"/>
        </w:rPr>
      </w:pPr>
      <w:r>
        <w:rPr>
          <w:rFonts w:ascii="仿宋" w:eastAsia="仿宋" w:hAnsi="仿宋" w:cs="仿宋"/>
          <w:sz w:val="28"/>
          <w:szCs w:val="28"/>
        </w:rPr>
        <w:t>A.</w:t>
      </w:r>
      <w:r>
        <w:rPr>
          <w:rFonts w:ascii="仿宋" w:eastAsia="仿宋" w:hAnsi="仿宋" w:cs="仿宋" w:hint="eastAsia"/>
          <w:sz w:val="28"/>
          <w:szCs w:val="28"/>
        </w:rPr>
        <w:t>基层处理→</w:t>
      </w:r>
      <w:proofErr w:type="gramStart"/>
      <w:r>
        <w:rPr>
          <w:rFonts w:ascii="仿宋" w:eastAsia="仿宋" w:hAnsi="仿宋" w:cs="仿宋" w:hint="eastAsia"/>
          <w:sz w:val="28"/>
          <w:szCs w:val="28"/>
        </w:rPr>
        <w:t>贴美纹</w:t>
      </w:r>
      <w:proofErr w:type="gramEnd"/>
      <w:r>
        <w:rPr>
          <w:rFonts w:ascii="仿宋" w:eastAsia="仿宋" w:hAnsi="仿宋" w:cs="仿宋" w:hint="eastAsia"/>
          <w:sz w:val="28"/>
          <w:szCs w:val="28"/>
        </w:rPr>
        <w:t>纸→填充泡沫棒→刷底漆→打专用防水密封胶→刮平收</w:t>
      </w:r>
      <w:r>
        <w:rPr>
          <w:rFonts w:ascii="仿宋" w:eastAsia="仿宋" w:hAnsi="仿宋" w:cs="仿宋" w:hint="eastAsia"/>
          <w:sz w:val="28"/>
          <w:szCs w:val="28"/>
        </w:rPr>
        <w:lastRenderedPageBreak/>
        <w:t>光→</w:t>
      </w:r>
      <w:proofErr w:type="gramStart"/>
      <w:r>
        <w:rPr>
          <w:rFonts w:ascii="仿宋" w:eastAsia="仿宋" w:hAnsi="仿宋" w:cs="仿宋" w:hint="eastAsia"/>
          <w:sz w:val="28"/>
          <w:szCs w:val="28"/>
        </w:rPr>
        <w:t>拆除美纹</w:t>
      </w:r>
      <w:proofErr w:type="gramEnd"/>
      <w:r>
        <w:rPr>
          <w:rFonts w:ascii="仿宋" w:eastAsia="仿宋" w:hAnsi="仿宋" w:cs="仿宋" w:hint="eastAsia"/>
          <w:sz w:val="28"/>
          <w:szCs w:val="28"/>
        </w:rPr>
        <w:t>纸；</w:t>
      </w:r>
    </w:p>
    <w:p w:rsidR="000215D2" w:rsidRDefault="000215D2" w:rsidP="00E10BD3">
      <w:pPr>
        <w:spacing w:line="360" w:lineRule="auto"/>
        <w:ind w:firstLineChars="100" w:firstLine="280"/>
        <w:rPr>
          <w:rFonts w:ascii="仿宋" w:eastAsia="仿宋" w:hAnsi="仿宋" w:cs="Times New Roman"/>
          <w:sz w:val="28"/>
          <w:szCs w:val="28"/>
        </w:rPr>
      </w:pPr>
      <w:r>
        <w:rPr>
          <w:rFonts w:ascii="仿宋" w:eastAsia="仿宋" w:hAnsi="仿宋" w:cs="仿宋"/>
          <w:sz w:val="28"/>
          <w:szCs w:val="28"/>
        </w:rPr>
        <w:t>B.</w:t>
      </w:r>
      <w:r>
        <w:rPr>
          <w:rFonts w:ascii="仿宋" w:eastAsia="仿宋" w:hAnsi="仿宋" w:cs="仿宋" w:hint="eastAsia"/>
          <w:sz w:val="28"/>
          <w:szCs w:val="28"/>
        </w:rPr>
        <w:t>基层处理→填充泡沫棒→</w:t>
      </w:r>
      <w:proofErr w:type="gramStart"/>
      <w:r>
        <w:rPr>
          <w:rFonts w:ascii="仿宋" w:eastAsia="仿宋" w:hAnsi="仿宋" w:cs="仿宋" w:hint="eastAsia"/>
          <w:sz w:val="28"/>
          <w:szCs w:val="28"/>
        </w:rPr>
        <w:t>贴美纹</w:t>
      </w:r>
      <w:proofErr w:type="gramEnd"/>
      <w:r>
        <w:rPr>
          <w:rFonts w:ascii="仿宋" w:eastAsia="仿宋" w:hAnsi="仿宋" w:cs="仿宋" w:hint="eastAsia"/>
          <w:sz w:val="28"/>
          <w:szCs w:val="28"/>
        </w:rPr>
        <w:t>纸→打专用防水密封胶→刷底漆→刮平收光→</w:t>
      </w:r>
      <w:proofErr w:type="gramStart"/>
      <w:r>
        <w:rPr>
          <w:rFonts w:ascii="仿宋" w:eastAsia="仿宋" w:hAnsi="仿宋" w:cs="仿宋" w:hint="eastAsia"/>
          <w:sz w:val="28"/>
          <w:szCs w:val="28"/>
        </w:rPr>
        <w:t>拆除美纹</w:t>
      </w:r>
      <w:proofErr w:type="gramEnd"/>
      <w:r>
        <w:rPr>
          <w:rFonts w:ascii="仿宋" w:eastAsia="仿宋" w:hAnsi="仿宋" w:cs="仿宋" w:hint="eastAsia"/>
          <w:sz w:val="28"/>
          <w:szCs w:val="28"/>
        </w:rPr>
        <w:t>纸；</w:t>
      </w:r>
    </w:p>
    <w:p w:rsidR="000215D2" w:rsidRDefault="000215D2" w:rsidP="00E10BD3">
      <w:pPr>
        <w:spacing w:line="360" w:lineRule="auto"/>
        <w:ind w:firstLineChars="100" w:firstLine="280"/>
        <w:rPr>
          <w:rFonts w:ascii="仿宋" w:eastAsia="仿宋" w:hAnsi="仿宋" w:cs="Times New Roman"/>
          <w:sz w:val="28"/>
          <w:szCs w:val="28"/>
        </w:rPr>
      </w:pPr>
      <w:r>
        <w:rPr>
          <w:rFonts w:ascii="仿宋" w:eastAsia="仿宋" w:hAnsi="仿宋" w:cs="仿宋"/>
          <w:sz w:val="28"/>
          <w:szCs w:val="28"/>
        </w:rPr>
        <w:t>C.</w:t>
      </w:r>
      <w:r>
        <w:rPr>
          <w:rFonts w:ascii="仿宋" w:eastAsia="仿宋" w:hAnsi="仿宋" w:cs="仿宋" w:hint="eastAsia"/>
          <w:sz w:val="28"/>
          <w:szCs w:val="28"/>
        </w:rPr>
        <w:t>基层处理→</w:t>
      </w:r>
      <w:proofErr w:type="gramStart"/>
      <w:r>
        <w:rPr>
          <w:rFonts w:ascii="仿宋" w:eastAsia="仿宋" w:hAnsi="仿宋" w:cs="仿宋" w:hint="eastAsia"/>
          <w:sz w:val="28"/>
          <w:szCs w:val="28"/>
        </w:rPr>
        <w:t>贴美纹</w:t>
      </w:r>
      <w:proofErr w:type="gramEnd"/>
      <w:r>
        <w:rPr>
          <w:rFonts w:ascii="仿宋" w:eastAsia="仿宋" w:hAnsi="仿宋" w:cs="仿宋" w:hint="eastAsia"/>
          <w:sz w:val="28"/>
          <w:szCs w:val="28"/>
        </w:rPr>
        <w:t>纸→填充泡沫棒→打专用防水密封胶→刷底漆→</w:t>
      </w:r>
      <w:proofErr w:type="gramStart"/>
      <w:r>
        <w:rPr>
          <w:rFonts w:ascii="仿宋" w:eastAsia="仿宋" w:hAnsi="仿宋" w:cs="仿宋" w:hint="eastAsia"/>
          <w:sz w:val="28"/>
          <w:szCs w:val="28"/>
        </w:rPr>
        <w:t>拆除美纹</w:t>
      </w:r>
      <w:proofErr w:type="gramEnd"/>
      <w:r>
        <w:rPr>
          <w:rFonts w:ascii="仿宋" w:eastAsia="仿宋" w:hAnsi="仿宋" w:cs="仿宋" w:hint="eastAsia"/>
          <w:sz w:val="28"/>
          <w:szCs w:val="28"/>
        </w:rPr>
        <w:t>纸→刮平收光；</w:t>
      </w:r>
    </w:p>
    <w:p w:rsidR="000215D2" w:rsidRDefault="000215D2" w:rsidP="00E10BD3">
      <w:pPr>
        <w:spacing w:line="360" w:lineRule="auto"/>
        <w:ind w:firstLineChars="100" w:firstLine="280"/>
        <w:rPr>
          <w:rFonts w:ascii="仿宋" w:eastAsia="仿宋" w:hAnsi="仿宋" w:cs="Times New Roman"/>
          <w:sz w:val="28"/>
          <w:szCs w:val="28"/>
        </w:rPr>
      </w:pPr>
      <w:r>
        <w:rPr>
          <w:rFonts w:ascii="仿宋" w:eastAsia="仿宋" w:hAnsi="仿宋" w:cs="仿宋"/>
          <w:sz w:val="28"/>
          <w:szCs w:val="28"/>
        </w:rPr>
        <w:t>D.</w:t>
      </w:r>
      <w:r>
        <w:rPr>
          <w:rFonts w:ascii="仿宋" w:eastAsia="仿宋" w:hAnsi="仿宋" w:cs="仿宋" w:hint="eastAsia"/>
          <w:sz w:val="28"/>
          <w:szCs w:val="28"/>
        </w:rPr>
        <w:t>基层处理→刷底漆→→</w:t>
      </w:r>
      <w:proofErr w:type="gramStart"/>
      <w:r>
        <w:rPr>
          <w:rFonts w:ascii="仿宋" w:eastAsia="仿宋" w:hAnsi="仿宋" w:cs="仿宋" w:hint="eastAsia"/>
          <w:sz w:val="28"/>
          <w:szCs w:val="28"/>
        </w:rPr>
        <w:t>贴美纹</w:t>
      </w:r>
      <w:proofErr w:type="gramEnd"/>
      <w:r>
        <w:rPr>
          <w:rFonts w:ascii="仿宋" w:eastAsia="仿宋" w:hAnsi="仿宋" w:cs="仿宋" w:hint="eastAsia"/>
          <w:sz w:val="28"/>
          <w:szCs w:val="28"/>
        </w:rPr>
        <w:t>纸→刮平收光→填充泡沫棒打专用防水密封胶→</w:t>
      </w:r>
      <w:proofErr w:type="gramStart"/>
      <w:r>
        <w:rPr>
          <w:rFonts w:ascii="仿宋" w:eastAsia="仿宋" w:hAnsi="仿宋" w:cs="仿宋" w:hint="eastAsia"/>
          <w:sz w:val="28"/>
          <w:szCs w:val="28"/>
        </w:rPr>
        <w:t>拆除美纹</w:t>
      </w:r>
      <w:proofErr w:type="gramEnd"/>
      <w:r>
        <w:rPr>
          <w:rFonts w:ascii="仿宋" w:eastAsia="仿宋" w:hAnsi="仿宋" w:cs="仿宋" w:hint="eastAsia"/>
          <w:sz w:val="28"/>
          <w:szCs w:val="28"/>
        </w:rPr>
        <w:t>纸。</w:t>
      </w:r>
    </w:p>
    <w:p w:rsidR="000215D2" w:rsidRDefault="000215D2">
      <w:pPr>
        <w:jc w:val="left"/>
        <w:rPr>
          <w:rFonts w:ascii="仿宋" w:eastAsia="仿宋" w:hAnsi="仿宋" w:cs="Times New Roman"/>
          <w:sz w:val="28"/>
          <w:szCs w:val="28"/>
        </w:rPr>
      </w:pPr>
      <w:r>
        <w:rPr>
          <w:rFonts w:ascii="仿宋" w:eastAsia="仿宋" w:hAnsi="仿宋" w:cs="仿宋"/>
          <w:sz w:val="28"/>
          <w:szCs w:val="28"/>
        </w:rPr>
        <w:t xml:space="preserve">(25) </w:t>
      </w:r>
      <w:r>
        <w:rPr>
          <w:rFonts w:ascii="仿宋" w:eastAsia="仿宋" w:hAnsi="仿宋" w:cs="仿宋" w:hint="eastAsia"/>
          <w:sz w:val="28"/>
          <w:szCs w:val="28"/>
        </w:rPr>
        <w:t>柱、墙模板内的混凝土浇筑不得发生离析，下列关于倾落高度正确的是（</w:t>
      </w:r>
      <w:r>
        <w:rPr>
          <w:rFonts w:ascii="仿宋" w:eastAsia="仿宋" w:hAnsi="仿宋" w:cs="仿宋"/>
          <w:sz w:val="28"/>
          <w:szCs w:val="28"/>
        </w:rPr>
        <w:t>C</w:t>
      </w:r>
      <w:r>
        <w:rPr>
          <w:rFonts w:ascii="仿宋" w:eastAsia="仿宋" w:hAnsi="仿宋" w:cs="仿宋" w:hint="eastAsia"/>
          <w:sz w:val="28"/>
          <w:szCs w:val="28"/>
        </w:rPr>
        <w:t>）。</w:t>
      </w:r>
    </w:p>
    <w:p w:rsidR="000215D2" w:rsidRDefault="000215D2" w:rsidP="00E10BD3">
      <w:pPr>
        <w:spacing w:line="360" w:lineRule="auto"/>
        <w:ind w:firstLineChars="100" w:firstLine="280"/>
        <w:rPr>
          <w:rFonts w:ascii="仿宋" w:eastAsia="仿宋" w:hAnsi="仿宋" w:cs="Times New Roman"/>
          <w:sz w:val="28"/>
          <w:szCs w:val="28"/>
        </w:rPr>
      </w:pPr>
      <w:r>
        <w:rPr>
          <w:rFonts w:ascii="仿宋" w:eastAsia="仿宋" w:hAnsi="仿宋" w:cs="仿宋"/>
          <w:sz w:val="28"/>
          <w:szCs w:val="28"/>
        </w:rPr>
        <w:t>A.</w:t>
      </w:r>
      <w:r>
        <w:rPr>
          <w:rFonts w:ascii="仿宋" w:eastAsia="仿宋" w:hAnsi="仿宋" w:cs="仿宋" w:hint="eastAsia"/>
          <w:sz w:val="28"/>
          <w:szCs w:val="28"/>
        </w:rPr>
        <w:t>粗骨料粒径大于</w:t>
      </w:r>
      <w:r>
        <w:rPr>
          <w:rFonts w:ascii="仿宋" w:eastAsia="仿宋" w:hAnsi="仿宋" w:cs="仿宋"/>
          <w:sz w:val="28"/>
          <w:szCs w:val="28"/>
        </w:rPr>
        <w:t>25</w:t>
      </w:r>
      <w:r>
        <w:rPr>
          <w:rFonts w:ascii="仿宋" w:eastAsia="仿宋" w:hAnsi="仿宋" w:cs="仿宋" w:hint="eastAsia"/>
          <w:sz w:val="28"/>
          <w:szCs w:val="28"/>
        </w:rPr>
        <w:t>浇筑倾落高度限值</w:t>
      </w:r>
      <w:r>
        <w:rPr>
          <w:rFonts w:ascii="仿宋" w:eastAsia="仿宋" w:hAnsi="仿宋" w:cs="仿宋"/>
          <w:sz w:val="28"/>
          <w:szCs w:val="28"/>
        </w:rPr>
        <w:t>3.5m</w:t>
      </w:r>
      <w:r>
        <w:rPr>
          <w:rFonts w:ascii="仿宋" w:eastAsia="仿宋" w:hAnsi="仿宋" w:cs="仿宋" w:hint="eastAsia"/>
          <w:sz w:val="28"/>
          <w:szCs w:val="28"/>
        </w:rPr>
        <w:t>；</w:t>
      </w:r>
    </w:p>
    <w:p w:rsidR="000215D2" w:rsidRDefault="000215D2" w:rsidP="00E10BD3">
      <w:pPr>
        <w:spacing w:line="360" w:lineRule="auto"/>
        <w:ind w:firstLineChars="100" w:firstLine="280"/>
        <w:rPr>
          <w:rFonts w:ascii="仿宋" w:eastAsia="仿宋" w:hAnsi="仿宋" w:cs="Times New Roman"/>
          <w:sz w:val="28"/>
          <w:szCs w:val="28"/>
        </w:rPr>
      </w:pPr>
      <w:r>
        <w:rPr>
          <w:rFonts w:ascii="仿宋" w:eastAsia="仿宋" w:hAnsi="仿宋" w:cs="仿宋"/>
          <w:sz w:val="28"/>
          <w:szCs w:val="28"/>
        </w:rPr>
        <w:t>B.</w:t>
      </w:r>
      <w:r>
        <w:rPr>
          <w:rFonts w:ascii="仿宋" w:eastAsia="仿宋" w:hAnsi="仿宋" w:cs="仿宋" w:hint="eastAsia"/>
          <w:sz w:val="28"/>
          <w:szCs w:val="28"/>
        </w:rPr>
        <w:t>粗骨料粒径大于</w:t>
      </w:r>
      <w:r>
        <w:rPr>
          <w:rFonts w:ascii="仿宋" w:eastAsia="仿宋" w:hAnsi="仿宋" w:cs="仿宋"/>
          <w:sz w:val="28"/>
          <w:szCs w:val="28"/>
        </w:rPr>
        <w:t>25</w:t>
      </w:r>
      <w:r>
        <w:rPr>
          <w:rFonts w:ascii="仿宋" w:eastAsia="仿宋" w:hAnsi="仿宋" w:cs="仿宋" w:hint="eastAsia"/>
          <w:sz w:val="28"/>
          <w:szCs w:val="28"/>
        </w:rPr>
        <w:t>浇筑倾落高度限值</w:t>
      </w:r>
      <w:r>
        <w:rPr>
          <w:rFonts w:ascii="仿宋" w:eastAsia="仿宋" w:hAnsi="仿宋" w:cs="仿宋"/>
          <w:sz w:val="28"/>
          <w:szCs w:val="28"/>
        </w:rPr>
        <w:t>4m</w:t>
      </w:r>
      <w:r>
        <w:rPr>
          <w:rFonts w:ascii="仿宋" w:eastAsia="仿宋" w:hAnsi="仿宋" w:cs="仿宋" w:hint="eastAsia"/>
          <w:sz w:val="28"/>
          <w:szCs w:val="28"/>
        </w:rPr>
        <w:t>；</w:t>
      </w:r>
    </w:p>
    <w:p w:rsidR="000215D2" w:rsidRDefault="000215D2" w:rsidP="00E10BD3">
      <w:pPr>
        <w:spacing w:line="360" w:lineRule="auto"/>
        <w:ind w:firstLineChars="100" w:firstLine="280"/>
        <w:rPr>
          <w:rFonts w:ascii="仿宋" w:eastAsia="仿宋" w:hAnsi="仿宋" w:cs="Times New Roman"/>
          <w:sz w:val="28"/>
          <w:szCs w:val="28"/>
        </w:rPr>
      </w:pPr>
      <w:r>
        <w:rPr>
          <w:rFonts w:ascii="仿宋" w:eastAsia="仿宋" w:hAnsi="仿宋" w:cs="仿宋"/>
          <w:sz w:val="28"/>
          <w:szCs w:val="28"/>
        </w:rPr>
        <w:t>C.</w:t>
      </w:r>
      <w:r>
        <w:rPr>
          <w:rFonts w:ascii="仿宋" w:eastAsia="仿宋" w:hAnsi="仿宋" w:cs="仿宋" w:hint="eastAsia"/>
          <w:sz w:val="28"/>
          <w:szCs w:val="28"/>
        </w:rPr>
        <w:t>粗骨料粒径小于等于</w:t>
      </w:r>
      <w:r>
        <w:rPr>
          <w:rFonts w:ascii="仿宋" w:eastAsia="仿宋" w:hAnsi="仿宋" w:cs="仿宋"/>
          <w:sz w:val="28"/>
          <w:szCs w:val="28"/>
        </w:rPr>
        <w:t>25</w:t>
      </w:r>
      <w:r>
        <w:rPr>
          <w:rFonts w:ascii="仿宋" w:eastAsia="仿宋" w:hAnsi="仿宋" w:cs="仿宋" w:hint="eastAsia"/>
          <w:sz w:val="28"/>
          <w:szCs w:val="28"/>
        </w:rPr>
        <w:t>倾落高度限值</w:t>
      </w:r>
      <w:r>
        <w:rPr>
          <w:rFonts w:ascii="仿宋" w:eastAsia="仿宋" w:hAnsi="仿宋" w:cs="仿宋"/>
          <w:sz w:val="28"/>
          <w:szCs w:val="28"/>
        </w:rPr>
        <w:t>4m</w:t>
      </w:r>
      <w:r>
        <w:rPr>
          <w:rFonts w:ascii="仿宋" w:eastAsia="仿宋" w:hAnsi="仿宋" w:cs="仿宋" w:hint="eastAsia"/>
          <w:sz w:val="28"/>
          <w:szCs w:val="28"/>
        </w:rPr>
        <w:t>；</w:t>
      </w:r>
    </w:p>
    <w:p w:rsidR="000215D2" w:rsidRDefault="000215D2" w:rsidP="00E10BD3">
      <w:pPr>
        <w:spacing w:line="360" w:lineRule="auto"/>
        <w:ind w:firstLineChars="100" w:firstLine="280"/>
        <w:rPr>
          <w:rFonts w:ascii="仿宋" w:eastAsia="仿宋" w:hAnsi="仿宋" w:cs="Times New Roman"/>
          <w:sz w:val="28"/>
          <w:szCs w:val="28"/>
        </w:rPr>
      </w:pPr>
      <w:r>
        <w:rPr>
          <w:rFonts w:ascii="仿宋" w:eastAsia="仿宋" w:hAnsi="仿宋" w:cs="仿宋"/>
          <w:sz w:val="28"/>
          <w:szCs w:val="28"/>
        </w:rPr>
        <w:t>D.</w:t>
      </w:r>
      <w:r>
        <w:rPr>
          <w:rFonts w:ascii="仿宋" w:eastAsia="仿宋" w:hAnsi="仿宋" w:cs="仿宋" w:hint="eastAsia"/>
          <w:sz w:val="28"/>
          <w:szCs w:val="28"/>
        </w:rPr>
        <w:t>粗骨料粒径小于等于</w:t>
      </w:r>
      <w:r>
        <w:rPr>
          <w:rFonts w:ascii="仿宋" w:eastAsia="仿宋" w:hAnsi="仿宋" w:cs="仿宋"/>
          <w:sz w:val="28"/>
          <w:szCs w:val="28"/>
        </w:rPr>
        <w:t>25</w:t>
      </w:r>
      <w:r>
        <w:rPr>
          <w:rFonts w:ascii="仿宋" w:eastAsia="仿宋" w:hAnsi="仿宋" w:cs="仿宋" w:hint="eastAsia"/>
          <w:sz w:val="28"/>
          <w:szCs w:val="28"/>
        </w:rPr>
        <w:t>倾落高度限值</w:t>
      </w:r>
      <w:r>
        <w:rPr>
          <w:rFonts w:ascii="仿宋" w:eastAsia="仿宋" w:hAnsi="仿宋" w:cs="仿宋"/>
          <w:sz w:val="28"/>
          <w:szCs w:val="28"/>
        </w:rPr>
        <w:t>5m</w:t>
      </w:r>
      <w:r>
        <w:rPr>
          <w:rFonts w:ascii="仿宋" w:eastAsia="仿宋" w:hAnsi="仿宋" w:cs="仿宋" w:hint="eastAsia"/>
          <w:sz w:val="28"/>
          <w:szCs w:val="28"/>
        </w:rPr>
        <w:t>。</w:t>
      </w:r>
    </w:p>
    <w:p w:rsidR="000215D2" w:rsidRDefault="000215D2">
      <w:pPr>
        <w:jc w:val="left"/>
        <w:rPr>
          <w:rFonts w:ascii="仿宋" w:eastAsia="仿宋" w:hAnsi="仿宋" w:cs="Times New Roman"/>
          <w:sz w:val="28"/>
          <w:szCs w:val="28"/>
        </w:rPr>
      </w:pPr>
      <w:r>
        <w:rPr>
          <w:rFonts w:ascii="仿宋" w:eastAsia="仿宋" w:hAnsi="仿宋" w:cs="仿宋"/>
          <w:sz w:val="28"/>
          <w:szCs w:val="28"/>
        </w:rPr>
        <w:t xml:space="preserve">(26) </w:t>
      </w:r>
      <w:r>
        <w:rPr>
          <w:rFonts w:ascii="仿宋" w:eastAsia="仿宋" w:hAnsi="仿宋" w:cs="仿宋" w:hint="eastAsia"/>
          <w:sz w:val="28"/>
          <w:szCs w:val="28"/>
        </w:rPr>
        <w:t>下列关于吊装及吊装用吊具说法错误的是（</w:t>
      </w:r>
      <w:r>
        <w:rPr>
          <w:rFonts w:ascii="仿宋" w:eastAsia="仿宋" w:hAnsi="仿宋" w:cs="仿宋"/>
          <w:sz w:val="28"/>
          <w:szCs w:val="28"/>
        </w:rPr>
        <w:t>C</w:t>
      </w:r>
      <w:r>
        <w:rPr>
          <w:rFonts w:ascii="仿宋" w:eastAsia="仿宋" w:hAnsi="仿宋" w:cs="仿宋" w:hint="eastAsia"/>
          <w:sz w:val="28"/>
          <w:szCs w:val="28"/>
        </w:rPr>
        <w:t>）</w:t>
      </w:r>
    </w:p>
    <w:p w:rsidR="000215D2" w:rsidRDefault="000215D2" w:rsidP="00E10BD3">
      <w:pPr>
        <w:spacing w:line="360" w:lineRule="auto"/>
        <w:ind w:firstLineChars="100" w:firstLine="280"/>
        <w:rPr>
          <w:rFonts w:ascii="仿宋" w:eastAsia="仿宋" w:hAnsi="仿宋" w:cs="Times New Roman"/>
          <w:sz w:val="28"/>
          <w:szCs w:val="28"/>
        </w:rPr>
      </w:pPr>
      <w:r>
        <w:rPr>
          <w:rFonts w:ascii="仿宋" w:eastAsia="仿宋" w:hAnsi="仿宋" w:cs="仿宋"/>
          <w:sz w:val="28"/>
          <w:szCs w:val="28"/>
        </w:rPr>
        <w:t>A.</w:t>
      </w:r>
      <w:r>
        <w:rPr>
          <w:rFonts w:ascii="仿宋" w:eastAsia="仿宋" w:hAnsi="仿宋" w:cs="仿宋" w:hint="eastAsia"/>
          <w:sz w:val="28"/>
          <w:szCs w:val="28"/>
        </w:rPr>
        <w:t>吊具应根据预制构件形状、尺寸及重量等参数进行配置；</w:t>
      </w:r>
    </w:p>
    <w:p w:rsidR="000215D2" w:rsidRDefault="000215D2" w:rsidP="00E10BD3">
      <w:pPr>
        <w:spacing w:line="360" w:lineRule="auto"/>
        <w:ind w:firstLineChars="100" w:firstLine="280"/>
        <w:rPr>
          <w:rFonts w:ascii="仿宋" w:eastAsia="仿宋" w:hAnsi="仿宋" w:cs="Times New Roman"/>
          <w:sz w:val="28"/>
          <w:szCs w:val="28"/>
        </w:rPr>
      </w:pPr>
      <w:r>
        <w:rPr>
          <w:rFonts w:ascii="仿宋" w:eastAsia="仿宋" w:hAnsi="仿宋" w:cs="仿宋"/>
          <w:sz w:val="28"/>
          <w:szCs w:val="28"/>
        </w:rPr>
        <w:t>B.</w:t>
      </w:r>
      <w:r>
        <w:rPr>
          <w:rFonts w:ascii="仿宋" w:eastAsia="仿宋" w:hAnsi="仿宋" w:cs="仿宋" w:hint="eastAsia"/>
          <w:sz w:val="28"/>
          <w:szCs w:val="28"/>
        </w:rPr>
        <w:t>吊索水平夹角不应小于</w:t>
      </w:r>
      <w:r>
        <w:rPr>
          <w:rFonts w:ascii="仿宋" w:eastAsia="仿宋" w:hAnsi="仿宋" w:cs="仿宋"/>
          <w:sz w:val="28"/>
          <w:szCs w:val="28"/>
        </w:rPr>
        <w:t>60</w:t>
      </w:r>
      <w:r>
        <w:rPr>
          <w:rFonts w:ascii="仿宋" w:eastAsia="仿宋" w:hAnsi="仿宋" w:cs="仿宋" w:hint="eastAsia"/>
          <w:sz w:val="28"/>
          <w:szCs w:val="28"/>
        </w:rPr>
        <w:t>°；</w:t>
      </w:r>
    </w:p>
    <w:p w:rsidR="000215D2" w:rsidRDefault="000215D2" w:rsidP="00E10BD3">
      <w:pPr>
        <w:spacing w:line="360" w:lineRule="auto"/>
        <w:ind w:firstLineChars="100" w:firstLine="280"/>
        <w:rPr>
          <w:rFonts w:ascii="仿宋" w:eastAsia="仿宋" w:hAnsi="仿宋" w:cs="Times New Roman"/>
          <w:sz w:val="28"/>
          <w:szCs w:val="28"/>
        </w:rPr>
      </w:pPr>
      <w:r>
        <w:rPr>
          <w:rFonts w:ascii="仿宋" w:eastAsia="仿宋" w:hAnsi="仿宋" w:cs="仿宋"/>
          <w:sz w:val="28"/>
          <w:szCs w:val="28"/>
        </w:rPr>
        <w:t>C.</w:t>
      </w:r>
      <w:r>
        <w:rPr>
          <w:rFonts w:ascii="仿宋" w:eastAsia="仿宋" w:hAnsi="仿宋" w:cs="仿宋" w:hint="eastAsia"/>
          <w:sz w:val="28"/>
          <w:szCs w:val="28"/>
        </w:rPr>
        <w:t>对尺寸较大或形状复杂的预制构件，宜采用有分配梁或分配桁架的吊具；</w:t>
      </w:r>
    </w:p>
    <w:p w:rsidR="000215D2" w:rsidRDefault="000215D2" w:rsidP="00E10BD3">
      <w:pPr>
        <w:spacing w:line="360" w:lineRule="auto"/>
        <w:ind w:firstLineChars="100" w:firstLine="280"/>
        <w:rPr>
          <w:rFonts w:ascii="仿宋" w:eastAsia="仿宋" w:hAnsi="仿宋" w:cs="Times New Roman"/>
          <w:sz w:val="28"/>
          <w:szCs w:val="28"/>
        </w:rPr>
      </w:pPr>
      <w:r>
        <w:rPr>
          <w:rFonts w:ascii="仿宋" w:eastAsia="仿宋" w:hAnsi="仿宋" w:cs="仿宋"/>
          <w:sz w:val="28"/>
          <w:szCs w:val="28"/>
        </w:rPr>
        <w:t>D.</w:t>
      </w:r>
      <w:r>
        <w:rPr>
          <w:rFonts w:ascii="仿宋" w:eastAsia="仿宋" w:hAnsi="仿宋" w:cs="仿宋" w:hint="eastAsia"/>
          <w:sz w:val="28"/>
          <w:szCs w:val="28"/>
        </w:rPr>
        <w:t>吊装用吊具应按国家现行有关表的规定进行设计验算或试验检验。</w:t>
      </w:r>
    </w:p>
    <w:p w:rsidR="000215D2" w:rsidRDefault="000215D2">
      <w:pPr>
        <w:spacing w:line="360" w:lineRule="auto"/>
        <w:rPr>
          <w:rFonts w:ascii="仿宋" w:eastAsia="仿宋" w:hAnsi="仿宋" w:cs="Times New Roman"/>
          <w:sz w:val="28"/>
          <w:szCs w:val="28"/>
        </w:rPr>
      </w:pPr>
      <w:r>
        <w:rPr>
          <w:rFonts w:ascii="仿宋" w:eastAsia="仿宋" w:hAnsi="仿宋" w:cs="仿宋"/>
          <w:sz w:val="28"/>
          <w:szCs w:val="28"/>
        </w:rPr>
        <w:t>(27)</w:t>
      </w:r>
      <w:r>
        <w:rPr>
          <w:rFonts w:ascii="仿宋" w:eastAsia="仿宋" w:hAnsi="仿宋" w:cs="仿宋" w:hint="eastAsia"/>
          <w:sz w:val="28"/>
          <w:szCs w:val="28"/>
        </w:rPr>
        <w:t>下列关于预制外墙接缝防水构造中不起防水作用的是（</w:t>
      </w:r>
      <w:r>
        <w:rPr>
          <w:rFonts w:ascii="仿宋" w:eastAsia="仿宋" w:hAnsi="仿宋" w:cs="仿宋"/>
          <w:sz w:val="28"/>
          <w:szCs w:val="28"/>
        </w:rPr>
        <w:t>D</w:t>
      </w:r>
      <w:r>
        <w:rPr>
          <w:rFonts w:ascii="仿宋" w:eastAsia="仿宋" w:hAnsi="仿宋" w:cs="仿宋" w:hint="eastAsia"/>
          <w:sz w:val="28"/>
          <w:szCs w:val="28"/>
        </w:rPr>
        <w:t>）。</w:t>
      </w:r>
    </w:p>
    <w:p w:rsidR="000215D2" w:rsidRDefault="000215D2" w:rsidP="00E10BD3">
      <w:pPr>
        <w:spacing w:line="360" w:lineRule="auto"/>
        <w:ind w:firstLineChars="150" w:firstLine="420"/>
        <w:rPr>
          <w:rFonts w:ascii="仿宋" w:eastAsia="仿宋" w:hAnsi="仿宋" w:cs="Times New Roman"/>
          <w:sz w:val="28"/>
          <w:szCs w:val="28"/>
        </w:rPr>
      </w:pPr>
      <w:r>
        <w:rPr>
          <w:rFonts w:ascii="仿宋" w:eastAsia="仿宋" w:hAnsi="仿宋" w:cs="仿宋"/>
          <w:sz w:val="28"/>
          <w:szCs w:val="28"/>
        </w:rPr>
        <w:t>A.</w:t>
      </w:r>
      <w:r>
        <w:rPr>
          <w:rFonts w:ascii="仿宋" w:eastAsia="仿宋" w:hAnsi="仿宋" w:cs="仿宋" w:hint="eastAsia"/>
          <w:sz w:val="28"/>
          <w:szCs w:val="28"/>
        </w:rPr>
        <w:t>建筑耐候胶；</w:t>
      </w:r>
      <w:r>
        <w:rPr>
          <w:rFonts w:ascii="仿宋" w:eastAsia="仿宋" w:hAnsi="仿宋" w:cs="仿宋"/>
          <w:sz w:val="28"/>
          <w:szCs w:val="28"/>
        </w:rPr>
        <w:t xml:space="preserve">    B.</w:t>
      </w:r>
      <w:r>
        <w:rPr>
          <w:rFonts w:ascii="仿宋" w:eastAsia="仿宋" w:hAnsi="仿宋" w:cs="仿宋" w:hint="eastAsia"/>
          <w:sz w:val="28"/>
          <w:szCs w:val="28"/>
        </w:rPr>
        <w:t>发泡聚乙烯棒；</w:t>
      </w:r>
      <w:r>
        <w:rPr>
          <w:rFonts w:ascii="仿宋" w:eastAsia="仿宋" w:hAnsi="仿宋" w:cs="仿宋"/>
          <w:sz w:val="28"/>
          <w:szCs w:val="28"/>
        </w:rPr>
        <w:t xml:space="preserve">   C.</w:t>
      </w:r>
      <w:r>
        <w:rPr>
          <w:rFonts w:ascii="仿宋" w:eastAsia="仿宋" w:hAnsi="仿宋" w:cs="仿宋" w:hint="eastAsia"/>
          <w:sz w:val="28"/>
          <w:szCs w:val="28"/>
        </w:rPr>
        <w:t>高低</w:t>
      </w:r>
      <w:proofErr w:type="gramStart"/>
      <w:r>
        <w:rPr>
          <w:rFonts w:ascii="仿宋" w:eastAsia="仿宋" w:hAnsi="仿宋" w:cs="仿宋" w:hint="eastAsia"/>
          <w:sz w:val="28"/>
          <w:szCs w:val="28"/>
        </w:rPr>
        <w:t>缝反槛</w:t>
      </w:r>
      <w:proofErr w:type="gramEnd"/>
      <w:r>
        <w:rPr>
          <w:rFonts w:ascii="仿宋" w:eastAsia="仿宋" w:hAnsi="仿宋" w:cs="仿宋" w:hint="eastAsia"/>
          <w:sz w:val="28"/>
          <w:szCs w:val="28"/>
        </w:rPr>
        <w:t>；</w:t>
      </w:r>
      <w:r>
        <w:rPr>
          <w:rFonts w:ascii="仿宋" w:eastAsia="仿宋" w:hAnsi="仿宋" w:cs="仿宋"/>
          <w:sz w:val="28"/>
          <w:szCs w:val="28"/>
        </w:rPr>
        <w:t xml:space="preserve">   D.</w:t>
      </w:r>
      <w:r>
        <w:rPr>
          <w:rFonts w:ascii="仿宋" w:eastAsia="仿宋" w:hAnsi="仿宋" w:cs="仿宋" w:hint="eastAsia"/>
          <w:sz w:val="28"/>
          <w:szCs w:val="28"/>
        </w:rPr>
        <w:t>保温层。</w:t>
      </w:r>
    </w:p>
    <w:p w:rsidR="000215D2" w:rsidRDefault="000215D2">
      <w:pPr>
        <w:spacing w:line="360" w:lineRule="auto"/>
        <w:rPr>
          <w:rFonts w:ascii="仿宋" w:eastAsia="仿宋" w:hAnsi="仿宋" w:cs="Times New Roman"/>
          <w:sz w:val="28"/>
          <w:szCs w:val="28"/>
        </w:rPr>
      </w:pPr>
      <w:r>
        <w:rPr>
          <w:rFonts w:ascii="仿宋" w:eastAsia="仿宋" w:hAnsi="仿宋" w:cs="仿宋"/>
          <w:sz w:val="28"/>
          <w:szCs w:val="28"/>
        </w:rPr>
        <w:t xml:space="preserve">(28) </w:t>
      </w:r>
      <w:r>
        <w:rPr>
          <w:rFonts w:ascii="仿宋" w:eastAsia="仿宋" w:hAnsi="仿宋" w:cs="仿宋" w:hint="eastAsia"/>
          <w:sz w:val="28"/>
          <w:szCs w:val="28"/>
        </w:rPr>
        <w:t>上海市住房和城乡建设管理委员会印发《关于</w:t>
      </w:r>
      <w:r>
        <w:rPr>
          <w:rFonts w:ascii="仿宋" w:eastAsia="仿宋" w:hAnsi="仿宋" w:cs="仿宋"/>
          <w:sz w:val="28"/>
          <w:szCs w:val="28"/>
        </w:rPr>
        <w:t>&lt;</w:t>
      </w:r>
      <w:r>
        <w:rPr>
          <w:rFonts w:ascii="仿宋" w:eastAsia="仿宋" w:hAnsi="仿宋" w:cs="仿宋" w:hint="eastAsia"/>
          <w:sz w:val="28"/>
          <w:szCs w:val="28"/>
        </w:rPr>
        <w:t>进一步加强本市新建全装修住宅建设管理</w:t>
      </w:r>
      <w:r>
        <w:rPr>
          <w:rFonts w:ascii="仿宋" w:eastAsia="仿宋" w:hAnsi="仿宋" w:cs="仿宋"/>
          <w:sz w:val="28"/>
          <w:szCs w:val="28"/>
        </w:rPr>
        <w:t>&gt;</w:t>
      </w:r>
      <w:r>
        <w:rPr>
          <w:rFonts w:ascii="仿宋" w:eastAsia="仿宋" w:hAnsi="仿宋" w:cs="仿宋" w:hint="eastAsia"/>
          <w:sz w:val="28"/>
          <w:szCs w:val="28"/>
        </w:rPr>
        <w:t>的通知》，要求从</w:t>
      </w:r>
      <w:r>
        <w:rPr>
          <w:rFonts w:ascii="仿宋" w:eastAsia="仿宋" w:hAnsi="仿宋" w:cs="仿宋"/>
          <w:sz w:val="28"/>
          <w:szCs w:val="28"/>
        </w:rPr>
        <w:t>2017</w:t>
      </w:r>
      <w:r>
        <w:rPr>
          <w:rFonts w:ascii="仿宋" w:eastAsia="仿宋" w:hAnsi="仿宋" w:cs="仿宋" w:hint="eastAsia"/>
          <w:sz w:val="28"/>
          <w:szCs w:val="28"/>
        </w:rPr>
        <w:t>年</w:t>
      </w:r>
      <w:r>
        <w:rPr>
          <w:rFonts w:ascii="仿宋" w:eastAsia="仿宋" w:hAnsi="仿宋" w:cs="仿宋"/>
          <w:sz w:val="28"/>
          <w:szCs w:val="28"/>
        </w:rPr>
        <w:t>1</w:t>
      </w:r>
      <w:r>
        <w:rPr>
          <w:rFonts w:ascii="仿宋" w:eastAsia="仿宋" w:hAnsi="仿宋" w:cs="仿宋" w:hint="eastAsia"/>
          <w:sz w:val="28"/>
          <w:szCs w:val="28"/>
        </w:rPr>
        <w:t>月</w:t>
      </w:r>
      <w:r>
        <w:rPr>
          <w:rFonts w:ascii="仿宋" w:eastAsia="仿宋" w:hAnsi="仿宋" w:cs="仿宋"/>
          <w:sz w:val="28"/>
          <w:szCs w:val="28"/>
        </w:rPr>
        <w:t>1</w:t>
      </w:r>
      <w:r>
        <w:rPr>
          <w:rFonts w:ascii="仿宋" w:eastAsia="仿宋" w:hAnsi="仿宋" w:cs="仿宋" w:hint="eastAsia"/>
          <w:sz w:val="28"/>
          <w:szCs w:val="28"/>
        </w:rPr>
        <w:t>日起，凡出让的上海市新建商品房建设用地，全装修住宅面积占新建商品住宅面积（三层及以下的低层住宅除外）</w:t>
      </w:r>
      <w:r>
        <w:rPr>
          <w:rFonts w:ascii="仿宋" w:eastAsia="仿宋" w:hAnsi="仿宋" w:cs="仿宋" w:hint="eastAsia"/>
          <w:sz w:val="28"/>
          <w:szCs w:val="28"/>
        </w:rPr>
        <w:lastRenderedPageBreak/>
        <w:t>的比例中：外环线以内的城区应达到多少？（</w:t>
      </w:r>
      <w:r>
        <w:rPr>
          <w:rFonts w:ascii="仿宋" w:eastAsia="仿宋" w:hAnsi="仿宋" w:cs="仿宋"/>
          <w:sz w:val="28"/>
          <w:szCs w:val="28"/>
        </w:rPr>
        <w:t>D</w:t>
      </w:r>
      <w:r>
        <w:rPr>
          <w:rFonts w:ascii="仿宋" w:eastAsia="仿宋" w:hAnsi="仿宋" w:cs="仿宋" w:hint="eastAsia"/>
          <w:sz w:val="28"/>
          <w:szCs w:val="28"/>
        </w:rPr>
        <w:t>）</w:t>
      </w:r>
    </w:p>
    <w:p w:rsidR="000215D2" w:rsidRDefault="000215D2" w:rsidP="00E10BD3">
      <w:pPr>
        <w:spacing w:line="360" w:lineRule="auto"/>
        <w:ind w:firstLineChars="100" w:firstLine="280"/>
        <w:rPr>
          <w:rFonts w:ascii="仿宋" w:eastAsia="仿宋" w:hAnsi="仿宋" w:cs="Times New Roman"/>
          <w:sz w:val="28"/>
          <w:szCs w:val="28"/>
        </w:rPr>
      </w:pPr>
      <w:r>
        <w:rPr>
          <w:rFonts w:ascii="仿宋" w:eastAsia="仿宋" w:hAnsi="仿宋" w:cs="仿宋"/>
          <w:sz w:val="28"/>
          <w:szCs w:val="28"/>
        </w:rPr>
        <w:t>A.30%</w:t>
      </w:r>
      <w:r>
        <w:rPr>
          <w:rFonts w:ascii="仿宋" w:eastAsia="仿宋" w:hAnsi="仿宋" w:cs="仿宋" w:hint="eastAsia"/>
          <w:sz w:val="28"/>
          <w:szCs w:val="28"/>
        </w:rPr>
        <w:t>；</w:t>
      </w:r>
      <w:r>
        <w:rPr>
          <w:rFonts w:ascii="仿宋" w:eastAsia="仿宋" w:hAnsi="仿宋" w:cs="仿宋"/>
          <w:sz w:val="28"/>
          <w:szCs w:val="28"/>
        </w:rPr>
        <w:t xml:space="preserve">    B.50%</w:t>
      </w:r>
      <w:r>
        <w:rPr>
          <w:rFonts w:ascii="仿宋" w:eastAsia="仿宋" w:hAnsi="仿宋" w:cs="仿宋" w:hint="eastAsia"/>
          <w:sz w:val="28"/>
          <w:szCs w:val="28"/>
        </w:rPr>
        <w:t>；</w:t>
      </w:r>
      <w:r>
        <w:rPr>
          <w:rFonts w:ascii="仿宋" w:eastAsia="仿宋" w:hAnsi="仿宋" w:cs="仿宋"/>
          <w:sz w:val="28"/>
          <w:szCs w:val="28"/>
        </w:rPr>
        <w:t xml:space="preserve">   C.80%</w:t>
      </w:r>
      <w:r>
        <w:rPr>
          <w:rFonts w:ascii="仿宋" w:eastAsia="仿宋" w:hAnsi="仿宋" w:cs="仿宋" w:hint="eastAsia"/>
          <w:sz w:val="28"/>
          <w:szCs w:val="28"/>
        </w:rPr>
        <w:t>；</w:t>
      </w:r>
      <w:r>
        <w:rPr>
          <w:rFonts w:ascii="仿宋" w:eastAsia="仿宋" w:hAnsi="仿宋" w:cs="仿宋"/>
          <w:sz w:val="28"/>
          <w:szCs w:val="28"/>
        </w:rPr>
        <w:t xml:space="preserve">   D.100%</w:t>
      </w:r>
      <w:r>
        <w:rPr>
          <w:rFonts w:ascii="仿宋" w:eastAsia="仿宋" w:hAnsi="仿宋" w:cs="仿宋" w:hint="eastAsia"/>
          <w:sz w:val="28"/>
          <w:szCs w:val="28"/>
        </w:rPr>
        <w:t>。</w:t>
      </w:r>
    </w:p>
    <w:p w:rsidR="000215D2" w:rsidRDefault="000215D2">
      <w:pPr>
        <w:jc w:val="left"/>
        <w:rPr>
          <w:rFonts w:ascii="仿宋" w:eastAsia="仿宋" w:hAnsi="仿宋" w:cs="Times New Roman"/>
          <w:sz w:val="28"/>
          <w:szCs w:val="28"/>
        </w:rPr>
      </w:pPr>
      <w:r>
        <w:rPr>
          <w:rFonts w:ascii="仿宋" w:eastAsia="仿宋" w:hAnsi="仿宋" w:cs="仿宋"/>
          <w:sz w:val="28"/>
          <w:szCs w:val="28"/>
        </w:rPr>
        <w:t>(29)</w:t>
      </w:r>
      <w:r>
        <w:rPr>
          <w:rFonts w:ascii="仿宋" w:eastAsia="仿宋" w:hAnsi="仿宋" w:cs="仿宋" w:hint="eastAsia"/>
          <w:sz w:val="28"/>
          <w:szCs w:val="28"/>
        </w:rPr>
        <w:t>大跨度框架指跨度不小于（</w:t>
      </w:r>
      <w:r>
        <w:rPr>
          <w:rFonts w:ascii="仿宋" w:eastAsia="仿宋" w:hAnsi="仿宋" w:cs="仿宋"/>
          <w:sz w:val="28"/>
          <w:szCs w:val="28"/>
        </w:rPr>
        <w:t>D</w:t>
      </w:r>
      <w:r>
        <w:rPr>
          <w:rFonts w:ascii="仿宋" w:eastAsia="仿宋" w:hAnsi="仿宋" w:cs="仿宋" w:hint="eastAsia"/>
          <w:sz w:val="28"/>
          <w:szCs w:val="28"/>
        </w:rPr>
        <w:t>）</w:t>
      </w:r>
      <w:r>
        <w:rPr>
          <w:rFonts w:ascii="仿宋" w:eastAsia="仿宋" w:hAnsi="仿宋" w:cs="仿宋"/>
          <w:sz w:val="28"/>
          <w:szCs w:val="28"/>
        </w:rPr>
        <w:t>m</w:t>
      </w:r>
      <w:r>
        <w:rPr>
          <w:rFonts w:ascii="仿宋" w:eastAsia="仿宋" w:hAnsi="仿宋" w:cs="仿宋" w:hint="eastAsia"/>
          <w:sz w:val="28"/>
          <w:szCs w:val="28"/>
        </w:rPr>
        <w:t>的框架</w:t>
      </w:r>
    </w:p>
    <w:p w:rsidR="000215D2" w:rsidRDefault="000215D2" w:rsidP="00E10BD3">
      <w:pPr>
        <w:spacing w:line="360" w:lineRule="auto"/>
        <w:ind w:firstLineChars="150" w:firstLine="420"/>
        <w:rPr>
          <w:rFonts w:ascii="仿宋" w:eastAsia="仿宋" w:hAnsi="仿宋" w:cs="Times New Roman"/>
          <w:sz w:val="28"/>
          <w:szCs w:val="28"/>
        </w:rPr>
      </w:pPr>
      <w:r>
        <w:rPr>
          <w:rFonts w:ascii="仿宋" w:eastAsia="仿宋" w:hAnsi="仿宋" w:cs="仿宋"/>
          <w:sz w:val="28"/>
          <w:szCs w:val="28"/>
        </w:rPr>
        <w:t>A.4m</w:t>
      </w:r>
      <w:r>
        <w:rPr>
          <w:rFonts w:ascii="仿宋" w:eastAsia="仿宋" w:hAnsi="仿宋" w:cs="仿宋" w:hint="eastAsia"/>
          <w:sz w:val="28"/>
          <w:szCs w:val="28"/>
        </w:rPr>
        <w:t>；</w:t>
      </w:r>
      <w:r>
        <w:rPr>
          <w:rFonts w:ascii="仿宋" w:eastAsia="仿宋" w:hAnsi="仿宋" w:cs="仿宋"/>
          <w:sz w:val="28"/>
          <w:szCs w:val="28"/>
        </w:rPr>
        <w:t xml:space="preserve">    B8m</w:t>
      </w:r>
      <w:r>
        <w:rPr>
          <w:rFonts w:ascii="仿宋" w:eastAsia="仿宋" w:hAnsi="仿宋" w:cs="仿宋" w:hint="eastAsia"/>
          <w:sz w:val="28"/>
          <w:szCs w:val="28"/>
        </w:rPr>
        <w:t>；</w:t>
      </w:r>
      <w:r>
        <w:rPr>
          <w:rFonts w:ascii="仿宋" w:eastAsia="仿宋" w:hAnsi="仿宋" w:cs="仿宋"/>
          <w:sz w:val="28"/>
          <w:szCs w:val="28"/>
        </w:rPr>
        <w:t xml:space="preserve">   C.10m</w:t>
      </w:r>
      <w:r>
        <w:rPr>
          <w:rFonts w:ascii="仿宋" w:eastAsia="仿宋" w:hAnsi="仿宋" w:cs="仿宋" w:hint="eastAsia"/>
          <w:sz w:val="28"/>
          <w:szCs w:val="28"/>
        </w:rPr>
        <w:t>；</w:t>
      </w:r>
      <w:r>
        <w:rPr>
          <w:rFonts w:ascii="仿宋" w:eastAsia="仿宋" w:hAnsi="仿宋" w:cs="仿宋"/>
          <w:sz w:val="28"/>
          <w:szCs w:val="28"/>
        </w:rPr>
        <w:t xml:space="preserve">   D.18m</w:t>
      </w:r>
      <w:r>
        <w:rPr>
          <w:rFonts w:ascii="仿宋" w:eastAsia="仿宋" w:hAnsi="仿宋" w:cs="仿宋" w:hint="eastAsia"/>
          <w:sz w:val="28"/>
          <w:szCs w:val="28"/>
        </w:rPr>
        <w:t>。</w:t>
      </w:r>
    </w:p>
    <w:p w:rsidR="000215D2" w:rsidRDefault="000215D2">
      <w:pPr>
        <w:jc w:val="left"/>
        <w:rPr>
          <w:rFonts w:ascii="仿宋" w:eastAsia="仿宋" w:hAnsi="仿宋" w:cs="Times New Roman"/>
          <w:sz w:val="28"/>
          <w:szCs w:val="28"/>
        </w:rPr>
      </w:pPr>
      <w:r>
        <w:rPr>
          <w:rFonts w:ascii="仿宋" w:eastAsia="仿宋" w:hAnsi="仿宋" w:cs="仿宋"/>
          <w:sz w:val="28"/>
          <w:szCs w:val="28"/>
        </w:rPr>
        <w:t>(30)</w:t>
      </w:r>
      <w:r>
        <w:rPr>
          <w:rFonts w:ascii="仿宋" w:eastAsia="仿宋" w:hAnsi="仿宋" w:cs="仿宋" w:hint="eastAsia"/>
          <w:sz w:val="28"/>
          <w:szCs w:val="28"/>
        </w:rPr>
        <w:t>预制剪力墙底部接缝</w:t>
      </w:r>
      <w:proofErr w:type="gramStart"/>
      <w:r>
        <w:rPr>
          <w:rFonts w:ascii="仿宋" w:eastAsia="仿宋" w:hAnsi="仿宋" w:cs="仿宋" w:hint="eastAsia"/>
          <w:sz w:val="28"/>
          <w:szCs w:val="28"/>
        </w:rPr>
        <w:t>宜设置</w:t>
      </w:r>
      <w:proofErr w:type="gramEnd"/>
      <w:r>
        <w:rPr>
          <w:rFonts w:ascii="仿宋" w:eastAsia="仿宋" w:hAnsi="仿宋" w:cs="仿宋" w:hint="eastAsia"/>
          <w:sz w:val="28"/>
          <w:szCs w:val="28"/>
        </w:rPr>
        <w:t>在楼面标高处，且接缝高度宜为（</w:t>
      </w:r>
      <w:r>
        <w:rPr>
          <w:rFonts w:ascii="仿宋" w:eastAsia="仿宋" w:hAnsi="仿宋" w:cs="仿宋"/>
          <w:sz w:val="28"/>
          <w:szCs w:val="28"/>
        </w:rPr>
        <w:t>C</w:t>
      </w:r>
      <w:r>
        <w:rPr>
          <w:rFonts w:ascii="仿宋" w:eastAsia="仿宋" w:hAnsi="仿宋" w:cs="仿宋" w:hint="eastAsia"/>
          <w:sz w:val="28"/>
          <w:szCs w:val="28"/>
        </w:rPr>
        <w:t>）</w:t>
      </w:r>
      <w:r>
        <w:rPr>
          <w:rFonts w:ascii="仿宋" w:eastAsia="仿宋" w:hAnsi="仿宋" w:cs="仿宋"/>
          <w:sz w:val="28"/>
          <w:szCs w:val="28"/>
        </w:rPr>
        <w:t>mm</w:t>
      </w:r>
    </w:p>
    <w:p w:rsidR="000215D2" w:rsidRDefault="000215D2" w:rsidP="00E10BD3">
      <w:pPr>
        <w:spacing w:line="360" w:lineRule="auto"/>
        <w:ind w:firstLineChars="150" w:firstLine="420"/>
        <w:rPr>
          <w:rFonts w:ascii="仿宋" w:eastAsia="仿宋" w:hAnsi="仿宋" w:cs="Times New Roman"/>
          <w:sz w:val="28"/>
          <w:szCs w:val="28"/>
        </w:rPr>
      </w:pPr>
      <w:r>
        <w:rPr>
          <w:rFonts w:ascii="仿宋" w:eastAsia="仿宋" w:hAnsi="仿宋" w:cs="仿宋"/>
          <w:sz w:val="28"/>
          <w:szCs w:val="28"/>
        </w:rPr>
        <w:t>A.10</w:t>
      </w:r>
      <w:r>
        <w:rPr>
          <w:rFonts w:ascii="仿宋" w:eastAsia="仿宋" w:hAnsi="仿宋" w:cs="仿宋" w:hint="eastAsia"/>
          <w:sz w:val="28"/>
          <w:szCs w:val="28"/>
        </w:rPr>
        <w:t>；</w:t>
      </w:r>
      <w:r>
        <w:rPr>
          <w:rFonts w:ascii="仿宋" w:eastAsia="仿宋" w:hAnsi="仿宋" w:cs="仿宋"/>
          <w:sz w:val="28"/>
          <w:szCs w:val="28"/>
        </w:rPr>
        <w:t xml:space="preserve">    B.15</w:t>
      </w:r>
      <w:r>
        <w:rPr>
          <w:rFonts w:ascii="仿宋" w:eastAsia="仿宋" w:hAnsi="仿宋" w:cs="仿宋" w:hint="eastAsia"/>
          <w:sz w:val="28"/>
          <w:szCs w:val="28"/>
        </w:rPr>
        <w:t>；</w:t>
      </w:r>
      <w:r>
        <w:rPr>
          <w:rFonts w:ascii="仿宋" w:eastAsia="仿宋" w:hAnsi="仿宋" w:cs="仿宋"/>
          <w:sz w:val="28"/>
          <w:szCs w:val="28"/>
        </w:rPr>
        <w:t xml:space="preserve">   C.20m</w:t>
      </w:r>
      <w:r>
        <w:rPr>
          <w:rFonts w:ascii="仿宋" w:eastAsia="仿宋" w:hAnsi="仿宋" w:cs="仿宋" w:hint="eastAsia"/>
          <w:sz w:val="28"/>
          <w:szCs w:val="28"/>
        </w:rPr>
        <w:t>；</w:t>
      </w:r>
      <w:r>
        <w:rPr>
          <w:rFonts w:ascii="仿宋" w:eastAsia="仿宋" w:hAnsi="仿宋" w:cs="仿宋"/>
          <w:sz w:val="28"/>
          <w:szCs w:val="28"/>
        </w:rPr>
        <w:t xml:space="preserve">   D.25m</w:t>
      </w:r>
      <w:r>
        <w:rPr>
          <w:rFonts w:ascii="仿宋" w:eastAsia="仿宋" w:hAnsi="仿宋" w:cs="仿宋" w:hint="eastAsia"/>
          <w:sz w:val="28"/>
          <w:szCs w:val="28"/>
        </w:rPr>
        <w:t>。</w:t>
      </w:r>
    </w:p>
    <w:p w:rsidR="000215D2" w:rsidRDefault="000215D2" w:rsidP="007717E1">
      <w:pPr>
        <w:jc w:val="left"/>
        <w:rPr>
          <w:rFonts w:ascii="仿宋" w:eastAsia="仿宋" w:hAnsi="仿宋" w:cs="Times New Roman"/>
          <w:sz w:val="28"/>
          <w:szCs w:val="28"/>
        </w:rPr>
      </w:pPr>
      <w:r>
        <w:rPr>
          <w:rFonts w:ascii="仿宋" w:eastAsia="仿宋" w:hAnsi="仿宋" w:cs="仿宋"/>
          <w:sz w:val="28"/>
          <w:szCs w:val="28"/>
        </w:rPr>
        <w:t>(31)</w:t>
      </w:r>
      <w:r>
        <w:rPr>
          <w:rFonts w:ascii="仿宋" w:eastAsia="仿宋" w:hAnsi="仿宋" w:cs="仿宋" w:hint="eastAsia"/>
          <w:sz w:val="28"/>
          <w:szCs w:val="28"/>
        </w:rPr>
        <w:t>夹心外墙板接缝处填充用保温材料的燃烧性能应满足国家标准《建筑材料及制品燃烧性能分级》</w:t>
      </w:r>
      <w:r>
        <w:rPr>
          <w:rFonts w:ascii="仿宋" w:eastAsia="仿宋" w:hAnsi="仿宋" w:cs="仿宋"/>
          <w:sz w:val="28"/>
          <w:szCs w:val="28"/>
        </w:rPr>
        <w:t>GB 8624-2012</w:t>
      </w:r>
      <w:r>
        <w:rPr>
          <w:rFonts w:ascii="仿宋" w:eastAsia="仿宋" w:hAnsi="仿宋" w:cs="仿宋" w:hint="eastAsia"/>
          <w:sz w:val="28"/>
          <w:szCs w:val="28"/>
        </w:rPr>
        <w:t>中（</w:t>
      </w:r>
      <w:r>
        <w:rPr>
          <w:rFonts w:ascii="仿宋" w:eastAsia="仿宋" w:hAnsi="仿宋" w:cs="仿宋"/>
          <w:sz w:val="28"/>
          <w:szCs w:val="28"/>
        </w:rPr>
        <w:t>A</w:t>
      </w:r>
      <w:r>
        <w:rPr>
          <w:rFonts w:ascii="仿宋" w:eastAsia="仿宋" w:hAnsi="仿宋" w:cs="仿宋" w:hint="eastAsia"/>
          <w:sz w:val="28"/>
          <w:szCs w:val="28"/>
        </w:rPr>
        <w:t>）级的规定</w:t>
      </w:r>
    </w:p>
    <w:p w:rsidR="000215D2" w:rsidRDefault="000215D2" w:rsidP="00E10BD3">
      <w:pPr>
        <w:spacing w:line="360" w:lineRule="auto"/>
        <w:ind w:firstLineChars="150" w:firstLine="420"/>
        <w:rPr>
          <w:rFonts w:ascii="仿宋" w:eastAsia="仿宋" w:hAnsi="仿宋" w:cs="Times New Roman"/>
          <w:sz w:val="28"/>
          <w:szCs w:val="28"/>
        </w:rPr>
      </w:pPr>
      <w:r>
        <w:rPr>
          <w:rFonts w:ascii="仿宋" w:eastAsia="仿宋" w:hAnsi="仿宋" w:cs="仿宋"/>
          <w:sz w:val="28"/>
          <w:szCs w:val="28"/>
        </w:rPr>
        <w:t>A.A</w:t>
      </w:r>
      <w:r>
        <w:rPr>
          <w:rFonts w:ascii="仿宋" w:eastAsia="仿宋" w:hAnsi="仿宋" w:cs="仿宋" w:hint="eastAsia"/>
          <w:sz w:val="28"/>
          <w:szCs w:val="28"/>
        </w:rPr>
        <w:t>级；</w:t>
      </w:r>
      <w:r>
        <w:rPr>
          <w:rFonts w:ascii="仿宋" w:eastAsia="仿宋" w:hAnsi="仿宋" w:cs="仿宋"/>
          <w:sz w:val="28"/>
          <w:szCs w:val="28"/>
        </w:rPr>
        <w:t xml:space="preserve">    B.B1</w:t>
      </w:r>
      <w:r>
        <w:rPr>
          <w:rFonts w:ascii="仿宋" w:eastAsia="仿宋" w:hAnsi="仿宋" w:cs="仿宋" w:hint="eastAsia"/>
          <w:sz w:val="28"/>
          <w:szCs w:val="28"/>
        </w:rPr>
        <w:t>级；</w:t>
      </w:r>
      <w:r>
        <w:rPr>
          <w:rFonts w:ascii="仿宋" w:eastAsia="仿宋" w:hAnsi="仿宋" w:cs="仿宋"/>
          <w:sz w:val="28"/>
          <w:szCs w:val="28"/>
        </w:rPr>
        <w:t xml:space="preserve">   C.B2</w:t>
      </w:r>
      <w:r>
        <w:rPr>
          <w:rFonts w:ascii="仿宋" w:eastAsia="仿宋" w:hAnsi="仿宋" w:cs="仿宋" w:hint="eastAsia"/>
          <w:sz w:val="28"/>
          <w:szCs w:val="28"/>
        </w:rPr>
        <w:t>级；</w:t>
      </w:r>
      <w:r>
        <w:rPr>
          <w:rFonts w:ascii="仿宋" w:eastAsia="仿宋" w:hAnsi="仿宋" w:cs="仿宋"/>
          <w:sz w:val="28"/>
          <w:szCs w:val="28"/>
        </w:rPr>
        <w:t xml:space="preserve">   D.B3</w:t>
      </w:r>
      <w:r>
        <w:rPr>
          <w:rFonts w:ascii="仿宋" w:eastAsia="仿宋" w:hAnsi="仿宋" w:cs="仿宋" w:hint="eastAsia"/>
          <w:sz w:val="28"/>
          <w:szCs w:val="28"/>
        </w:rPr>
        <w:t>级。</w:t>
      </w:r>
    </w:p>
    <w:p w:rsidR="000215D2" w:rsidRDefault="000215D2" w:rsidP="007717E1">
      <w:pPr>
        <w:jc w:val="left"/>
        <w:rPr>
          <w:rFonts w:ascii="仿宋" w:eastAsia="仿宋" w:hAnsi="仿宋" w:cs="Times New Roman"/>
          <w:sz w:val="28"/>
          <w:szCs w:val="28"/>
        </w:rPr>
      </w:pPr>
      <w:r>
        <w:rPr>
          <w:rFonts w:ascii="仿宋" w:eastAsia="仿宋" w:hAnsi="仿宋" w:cs="仿宋"/>
          <w:sz w:val="28"/>
          <w:szCs w:val="28"/>
        </w:rPr>
        <w:t>(32)</w:t>
      </w:r>
      <w:r>
        <w:rPr>
          <w:rFonts w:ascii="仿宋" w:eastAsia="仿宋" w:hAnsi="仿宋" w:cs="仿宋" w:hint="eastAsia"/>
          <w:sz w:val="28"/>
          <w:szCs w:val="28"/>
        </w:rPr>
        <w:t>在预制构件开始起吊时，应先将构件吊离地面（</w:t>
      </w:r>
      <w:r>
        <w:rPr>
          <w:rFonts w:ascii="仿宋" w:eastAsia="仿宋" w:hAnsi="仿宋" w:cs="仿宋"/>
          <w:sz w:val="28"/>
          <w:szCs w:val="28"/>
        </w:rPr>
        <w:t>C</w:t>
      </w:r>
      <w:r>
        <w:rPr>
          <w:rFonts w:ascii="仿宋" w:eastAsia="仿宋" w:hAnsi="仿宋" w:cs="仿宋" w:hint="eastAsia"/>
          <w:sz w:val="28"/>
          <w:szCs w:val="28"/>
        </w:rPr>
        <w:t>）</w:t>
      </w:r>
      <w:r>
        <w:rPr>
          <w:rFonts w:ascii="仿宋" w:eastAsia="仿宋" w:hAnsi="仿宋" w:cs="仿宋"/>
          <w:sz w:val="28"/>
          <w:szCs w:val="28"/>
        </w:rPr>
        <w:t>mm</w:t>
      </w:r>
      <w:r>
        <w:rPr>
          <w:rFonts w:ascii="仿宋" w:eastAsia="仿宋" w:hAnsi="仿宋" w:cs="仿宋" w:hint="eastAsia"/>
          <w:sz w:val="28"/>
          <w:szCs w:val="28"/>
        </w:rPr>
        <w:t>后停止起吊，并检查起重机的稳定性、制动装置的可靠性、构件的平衡性和绑扎的牢固性等，待确认无误后，方可继续起吊。已吊起的构件不得长久停滞在空中。</w:t>
      </w:r>
    </w:p>
    <w:p w:rsidR="000215D2" w:rsidRDefault="000215D2" w:rsidP="00E10BD3">
      <w:pPr>
        <w:spacing w:line="360" w:lineRule="auto"/>
        <w:ind w:firstLineChars="150" w:firstLine="420"/>
        <w:rPr>
          <w:rFonts w:ascii="仿宋" w:eastAsia="仿宋" w:hAnsi="仿宋" w:cs="Times New Roman"/>
          <w:sz w:val="28"/>
          <w:szCs w:val="28"/>
        </w:rPr>
      </w:pPr>
      <w:r>
        <w:rPr>
          <w:rFonts w:ascii="仿宋" w:eastAsia="仿宋" w:hAnsi="仿宋" w:cs="仿宋"/>
          <w:sz w:val="28"/>
          <w:szCs w:val="28"/>
        </w:rPr>
        <w:t>A.100</w:t>
      </w:r>
      <w:r>
        <w:rPr>
          <w:rFonts w:ascii="仿宋" w:eastAsia="仿宋" w:hAnsi="仿宋" w:cs="仿宋" w:hint="eastAsia"/>
          <w:sz w:val="28"/>
          <w:szCs w:val="28"/>
        </w:rPr>
        <w:t>～</w:t>
      </w:r>
      <w:r>
        <w:rPr>
          <w:rFonts w:ascii="仿宋" w:eastAsia="仿宋" w:hAnsi="仿宋" w:cs="仿宋"/>
          <w:sz w:val="28"/>
          <w:szCs w:val="28"/>
        </w:rPr>
        <w:t>200mm</w:t>
      </w:r>
      <w:r>
        <w:rPr>
          <w:rFonts w:ascii="仿宋" w:eastAsia="仿宋" w:hAnsi="仿宋" w:cs="仿宋" w:hint="eastAsia"/>
          <w:sz w:val="28"/>
          <w:szCs w:val="28"/>
        </w:rPr>
        <w:t>；</w:t>
      </w:r>
      <w:r>
        <w:rPr>
          <w:rFonts w:ascii="仿宋" w:eastAsia="仿宋" w:hAnsi="仿宋" w:cs="仿宋"/>
          <w:sz w:val="28"/>
          <w:szCs w:val="28"/>
        </w:rPr>
        <w:t xml:space="preserve">    B.150</w:t>
      </w:r>
      <w:r>
        <w:rPr>
          <w:rFonts w:ascii="仿宋" w:eastAsia="仿宋" w:hAnsi="仿宋" w:cs="仿宋" w:hint="eastAsia"/>
          <w:sz w:val="28"/>
          <w:szCs w:val="28"/>
        </w:rPr>
        <w:t>～</w:t>
      </w:r>
      <w:r>
        <w:rPr>
          <w:rFonts w:ascii="仿宋" w:eastAsia="仿宋" w:hAnsi="仿宋" w:cs="仿宋"/>
          <w:sz w:val="28"/>
          <w:szCs w:val="28"/>
        </w:rPr>
        <w:t>250mm</w:t>
      </w:r>
      <w:r>
        <w:rPr>
          <w:rFonts w:ascii="仿宋" w:eastAsia="仿宋" w:hAnsi="仿宋" w:cs="仿宋" w:hint="eastAsia"/>
          <w:sz w:val="28"/>
          <w:szCs w:val="28"/>
        </w:rPr>
        <w:t>；</w:t>
      </w:r>
      <w:r>
        <w:rPr>
          <w:rFonts w:ascii="仿宋" w:eastAsia="仿宋" w:hAnsi="仿宋" w:cs="仿宋"/>
          <w:sz w:val="28"/>
          <w:szCs w:val="28"/>
        </w:rPr>
        <w:t xml:space="preserve">   C.200</w:t>
      </w:r>
      <w:r>
        <w:rPr>
          <w:rFonts w:ascii="仿宋" w:eastAsia="仿宋" w:hAnsi="仿宋" w:cs="仿宋" w:hint="eastAsia"/>
          <w:sz w:val="28"/>
          <w:szCs w:val="28"/>
        </w:rPr>
        <w:t>～</w:t>
      </w:r>
      <w:r>
        <w:rPr>
          <w:rFonts w:ascii="仿宋" w:eastAsia="仿宋" w:hAnsi="仿宋" w:cs="仿宋"/>
          <w:sz w:val="28"/>
          <w:szCs w:val="28"/>
        </w:rPr>
        <w:t>300mm</w:t>
      </w:r>
      <w:r>
        <w:rPr>
          <w:rFonts w:ascii="仿宋" w:eastAsia="仿宋" w:hAnsi="仿宋" w:cs="仿宋" w:hint="eastAsia"/>
          <w:sz w:val="28"/>
          <w:szCs w:val="28"/>
        </w:rPr>
        <w:t>；</w:t>
      </w:r>
      <w:r>
        <w:rPr>
          <w:rFonts w:ascii="仿宋" w:eastAsia="仿宋" w:hAnsi="仿宋" w:cs="仿宋"/>
          <w:sz w:val="28"/>
          <w:szCs w:val="28"/>
        </w:rPr>
        <w:t xml:space="preserve">   D.250</w:t>
      </w:r>
      <w:r>
        <w:rPr>
          <w:rFonts w:ascii="仿宋" w:eastAsia="仿宋" w:hAnsi="仿宋" w:cs="仿宋" w:hint="eastAsia"/>
          <w:sz w:val="28"/>
          <w:szCs w:val="28"/>
        </w:rPr>
        <w:t>～</w:t>
      </w:r>
      <w:r>
        <w:rPr>
          <w:rFonts w:ascii="仿宋" w:eastAsia="仿宋" w:hAnsi="仿宋" w:cs="仿宋"/>
          <w:sz w:val="28"/>
          <w:szCs w:val="28"/>
        </w:rPr>
        <w:t>350mm</w:t>
      </w:r>
      <w:r>
        <w:rPr>
          <w:rFonts w:ascii="仿宋" w:eastAsia="仿宋" w:hAnsi="仿宋" w:cs="仿宋" w:hint="eastAsia"/>
          <w:sz w:val="28"/>
          <w:szCs w:val="28"/>
        </w:rPr>
        <w:t>。</w:t>
      </w:r>
    </w:p>
    <w:p w:rsidR="000215D2" w:rsidRDefault="000215D2" w:rsidP="007717E1">
      <w:pPr>
        <w:jc w:val="left"/>
        <w:rPr>
          <w:rFonts w:ascii="仿宋" w:eastAsia="仿宋" w:hAnsi="仿宋" w:cs="仿宋"/>
          <w:sz w:val="28"/>
          <w:szCs w:val="28"/>
        </w:rPr>
      </w:pPr>
      <w:r>
        <w:rPr>
          <w:rFonts w:ascii="仿宋" w:eastAsia="仿宋" w:hAnsi="仿宋" w:cs="仿宋"/>
          <w:sz w:val="28"/>
          <w:szCs w:val="28"/>
        </w:rPr>
        <w:t>(33)</w:t>
      </w:r>
      <w:r>
        <w:rPr>
          <w:rFonts w:ascii="仿宋" w:eastAsia="仿宋" w:hAnsi="仿宋" w:cs="仿宋" w:hint="eastAsia"/>
          <w:sz w:val="28"/>
          <w:szCs w:val="28"/>
        </w:rPr>
        <w:t>某预制墙编号为</w:t>
      </w:r>
      <w:r>
        <w:rPr>
          <w:rFonts w:ascii="仿宋" w:eastAsia="仿宋" w:hAnsi="仿宋" w:cs="仿宋"/>
          <w:sz w:val="28"/>
          <w:szCs w:val="28"/>
        </w:rPr>
        <w:t>WQC1-3028-1514</w:t>
      </w:r>
      <w:r>
        <w:rPr>
          <w:rFonts w:ascii="仿宋" w:eastAsia="仿宋" w:hAnsi="仿宋" w:cs="仿宋" w:hint="eastAsia"/>
          <w:sz w:val="28"/>
          <w:szCs w:val="28"/>
        </w:rPr>
        <w:t>，下列说法正确的是</w:t>
      </w:r>
      <w:r>
        <w:rPr>
          <w:rFonts w:ascii="仿宋" w:eastAsia="仿宋" w:hAnsi="仿宋" w:cs="仿宋"/>
          <w:sz w:val="28"/>
          <w:szCs w:val="28"/>
        </w:rPr>
        <w:t>( C )</w:t>
      </w:r>
    </w:p>
    <w:p w:rsidR="000215D2" w:rsidRDefault="000215D2" w:rsidP="00E10BD3">
      <w:pPr>
        <w:spacing w:line="360" w:lineRule="auto"/>
        <w:ind w:firstLineChars="150" w:firstLine="420"/>
        <w:rPr>
          <w:rFonts w:ascii="仿宋" w:eastAsia="仿宋" w:hAnsi="仿宋" w:cs="Times New Roman"/>
          <w:sz w:val="28"/>
          <w:szCs w:val="28"/>
        </w:rPr>
      </w:pPr>
      <w:r>
        <w:rPr>
          <w:rFonts w:ascii="仿宋" w:eastAsia="仿宋" w:hAnsi="仿宋" w:cs="仿宋"/>
          <w:sz w:val="28"/>
          <w:szCs w:val="28"/>
        </w:rPr>
        <w:t xml:space="preserve">A. </w:t>
      </w:r>
      <w:r>
        <w:rPr>
          <w:rFonts w:ascii="仿宋" w:eastAsia="仿宋" w:hAnsi="仿宋" w:cs="仿宋" w:hint="eastAsia"/>
          <w:sz w:val="28"/>
          <w:szCs w:val="28"/>
        </w:rPr>
        <w:t>此预制外墙高度为</w:t>
      </w:r>
      <w:r>
        <w:rPr>
          <w:rFonts w:ascii="仿宋" w:eastAsia="仿宋" w:hAnsi="仿宋" w:cs="仿宋"/>
          <w:sz w:val="28"/>
          <w:szCs w:val="28"/>
        </w:rPr>
        <w:t>3000mm</w:t>
      </w:r>
      <w:r>
        <w:rPr>
          <w:rFonts w:ascii="仿宋" w:eastAsia="仿宋" w:hAnsi="仿宋" w:cs="仿宋" w:hint="eastAsia"/>
          <w:sz w:val="28"/>
          <w:szCs w:val="28"/>
        </w:rPr>
        <w:t>；</w:t>
      </w:r>
      <w:r>
        <w:rPr>
          <w:rFonts w:ascii="仿宋" w:eastAsia="仿宋" w:hAnsi="仿宋" w:cs="仿宋"/>
          <w:sz w:val="28"/>
          <w:szCs w:val="28"/>
        </w:rPr>
        <w:t xml:space="preserve">       B. </w:t>
      </w:r>
      <w:r>
        <w:rPr>
          <w:rFonts w:ascii="仿宋" w:eastAsia="仿宋" w:hAnsi="仿宋" w:cs="仿宋" w:hint="eastAsia"/>
          <w:sz w:val="28"/>
          <w:szCs w:val="28"/>
        </w:rPr>
        <w:t>此预制内墙宽度为</w:t>
      </w:r>
      <w:r>
        <w:rPr>
          <w:rFonts w:ascii="仿宋" w:eastAsia="仿宋" w:hAnsi="仿宋" w:cs="仿宋"/>
          <w:sz w:val="28"/>
          <w:szCs w:val="28"/>
        </w:rPr>
        <w:t>3000mm</w:t>
      </w:r>
      <w:r>
        <w:rPr>
          <w:rFonts w:ascii="仿宋" w:eastAsia="仿宋" w:hAnsi="仿宋" w:cs="仿宋" w:hint="eastAsia"/>
          <w:sz w:val="28"/>
          <w:szCs w:val="28"/>
        </w:rPr>
        <w:t>；</w:t>
      </w:r>
    </w:p>
    <w:p w:rsidR="000215D2" w:rsidRDefault="000215D2" w:rsidP="00E10BD3">
      <w:pPr>
        <w:spacing w:line="360" w:lineRule="auto"/>
        <w:ind w:leftChars="200" w:left="5880" w:hangingChars="1950" w:hanging="5460"/>
        <w:rPr>
          <w:rFonts w:ascii="仿宋" w:eastAsia="仿宋" w:hAnsi="仿宋" w:cs="Times New Roman"/>
          <w:sz w:val="28"/>
          <w:szCs w:val="28"/>
        </w:rPr>
      </w:pPr>
      <w:r>
        <w:rPr>
          <w:rFonts w:ascii="仿宋" w:eastAsia="仿宋" w:hAnsi="仿宋" w:cs="仿宋"/>
          <w:sz w:val="28"/>
          <w:szCs w:val="28"/>
        </w:rPr>
        <w:t xml:space="preserve">C. </w:t>
      </w:r>
      <w:r>
        <w:rPr>
          <w:rFonts w:ascii="仿宋" w:eastAsia="仿宋" w:hAnsi="仿宋" w:cs="仿宋" w:hint="eastAsia"/>
          <w:sz w:val="28"/>
          <w:szCs w:val="28"/>
        </w:rPr>
        <w:t>此预制外墙层高为</w:t>
      </w:r>
      <w:r>
        <w:rPr>
          <w:rFonts w:ascii="仿宋" w:eastAsia="仿宋" w:hAnsi="仿宋" w:cs="仿宋"/>
          <w:sz w:val="28"/>
          <w:szCs w:val="28"/>
        </w:rPr>
        <w:t>2800mm</w:t>
      </w:r>
      <w:r>
        <w:rPr>
          <w:rFonts w:ascii="仿宋" w:eastAsia="仿宋" w:hAnsi="仿宋" w:cs="仿宋" w:hint="eastAsia"/>
          <w:sz w:val="28"/>
          <w:szCs w:val="28"/>
        </w:rPr>
        <w:t>；</w:t>
      </w:r>
      <w:r>
        <w:rPr>
          <w:rFonts w:ascii="仿宋" w:eastAsia="仿宋" w:hAnsi="仿宋" w:cs="仿宋"/>
          <w:sz w:val="28"/>
          <w:szCs w:val="28"/>
        </w:rPr>
        <w:t xml:space="preserve">     D. </w:t>
      </w:r>
      <w:r>
        <w:rPr>
          <w:rFonts w:ascii="仿宋" w:eastAsia="仿宋" w:hAnsi="仿宋" w:cs="仿宋" w:hint="eastAsia"/>
          <w:sz w:val="28"/>
          <w:szCs w:val="28"/>
        </w:rPr>
        <w:t>此预制外墙的门</w:t>
      </w:r>
      <w:r>
        <w:rPr>
          <w:rFonts w:ascii="仿宋" w:eastAsia="仿宋" w:hAnsi="仿宋" w:cs="仿宋"/>
          <w:sz w:val="28"/>
          <w:szCs w:val="28"/>
        </w:rPr>
        <w:t>/</w:t>
      </w:r>
      <w:r>
        <w:rPr>
          <w:rFonts w:ascii="仿宋" w:eastAsia="仿宋" w:hAnsi="仿宋" w:cs="仿宋" w:hint="eastAsia"/>
          <w:sz w:val="28"/>
          <w:szCs w:val="28"/>
        </w:rPr>
        <w:t>窗洞口为：高</w:t>
      </w:r>
      <w:r>
        <w:rPr>
          <w:rFonts w:ascii="仿宋" w:eastAsia="仿宋" w:hAnsi="仿宋" w:cs="仿宋"/>
          <w:sz w:val="28"/>
          <w:szCs w:val="28"/>
        </w:rPr>
        <w:t>1500mm</w:t>
      </w:r>
      <w:r>
        <w:rPr>
          <w:rFonts w:ascii="仿宋" w:eastAsia="仿宋" w:hAnsi="仿宋" w:cs="仿宋" w:hint="eastAsia"/>
          <w:sz w:val="28"/>
          <w:szCs w:val="28"/>
        </w:rPr>
        <w:t>，宽</w:t>
      </w:r>
      <w:r>
        <w:rPr>
          <w:rFonts w:ascii="仿宋" w:eastAsia="仿宋" w:hAnsi="仿宋" w:cs="仿宋"/>
          <w:sz w:val="28"/>
          <w:szCs w:val="28"/>
        </w:rPr>
        <w:t>1400mm</w:t>
      </w:r>
      <w:r>
        <w:rPr>
          <w:rFonts w:ascii="仿宋" w:eastAsia="仿宋" w:hAnsi="仿宋" w:cs="仿宋" w:hint="eastAsia"/>
          <w:sz w:val="28"/>
          <w:szCs w:val="28"/>
        </w:rPr>
        <w:t>。</w:t>
      </w:r>
    </w:p>
    <w:p w:rsidR="000215D2" w:rsidRDefault="000215D2" w:rsidP="007717E1">
      <w:pPr>
        <w:spacing w:line="360" w:lineRule="auto"/>
        <w:rPr>
          <w:rFonts w:ascii="仿宋" w:eastAsia="仿宋" w:hAnsi="仿宋" w:cs="Times New Roman"/>
          <w:sz w:val="28"/>
          <w:szCs w:val="28"/>
        </w:rPr>
      </w:pPr>
      <w:r>
        <w:rPr>
          <w:rFonts w:ascii="仿宋" w:eastAsia="仿宋" w:hAnsi="仿宋" w:cs="仿宋"/>
          <w:sz w:val="28"/>
          <w:szCs w:val="28"/>
        </w:rPr>
        <w:t>(34)</w:t>
      </w:r>
      <w:r>
        <w:rPr>
          <w:rFonts w:ascii="仿宋" w:eastAsia="仿宋" w:hAnsi="仿宋" w:cs="仿宋" w:hint="eastAsia"/>
          <w:sz w:val="28"/>
          <w:szCs w:val="28"/>
        </w:rPr>
        <w:t>预制构件中外露预埋件凹入构件表面的深度不宜小于（</w:t>
      </w:r>
      <w:r>
        <w:rPr>
          <w:rFonts w:ascii="仿宋" w:eastAsia="仿宋" w:hAnsi="仿宋" w:cs="仿宋"/>
          <w:sz w:val="28"/>
          <w:szCs w:val="28"/>
        </w:rPr>
        <w:t>A</w:t>
      </w:r>
      <w:r>
        <w:rPr>
          <w:rFonts w:ascii="仿宋" w:eastAsia="仿宋" w:hAnsi="仿宋" w:cs="仿宋" w:hint="eastAsia"/>
          <w:sz w:val="28"/>
          <w:szCs w:val="28"/>
        </w:rPr>
        <w:t>）</w:t>
      </w:r>
      <w:r>
        <w:rPr>
          <w:rFonts w:ascii="仿宋" w:eastAsia="仿宋" w:hAnsi="仿宋" w:cs="仿宋"/>
          <w:sz w:val="28"/>
          <w:szCs w:val="28"/>
        </w:rPr>
        <w:t>mm</w:t>
      </w:r>
      <w:r>
        <w:rPr>
          <w:rFonts w:ascii="仿宋" w:eastAsia="仿宋" w:hAnsi="仿宋" w:cs="仿宋" w:hint="eastAsia"/>
          <w:sz w:val="28"/>
          <w:szCs w:val="28"/>
        </w:rPr>
        <w:t>。</w:t>
      </w:r>
    </w:p>
    <w:p w:rsidR="000215D2" w:rsidRDefault="000215D2" w:rsidP="00E10BD3">
      <w:pPr>
        <w:spacing w:line="360" w:lineRule="auto"/>
        <w:ind w:firstLineChars="150" w:firstLine="420"/>
        <w:rPr>
          <w:rFonts w:ascii="仿宋" w:eastAsia="仿宋" w:hAnsi="仿宋" w:cs="Times New Roman"/>
          <w:sz w:val="28"/>
          <w:szCs w:val="28"/>
        </w:rPr>
      </w:pPr>
      <w:r>
        <w:rPr>
          <w:rFonts w:ascii="仿宋" w:eastAsia="仿宋" w:hAnsi="仿宋" w:cs="仿宋"/>
          <w:sz w:val="28"/>
          <w:szCs w:val="28"/>
        </w:rPr>
        <w:t>A.10mm</w:t>
      </w:r>
      <w:r>
        <w:rPr>
          <w:rFonts w:ascii="仿宋" w:eastAsia="仿宋" w:hAnsi="仿宋" w:cs="仿宋" w:hint="eastAsia"/>
          <w:sz w:val="28"/>
          <w:szCs w:val="28"/>
        </w:rPr>
        <w:t>；</w:t>
      </w:r>
      <w:r>
        <w:rPr>
          <w:rFonts w:ascii="仿宋" w:eastAsia="仿宋" w:hAnsi="仿宋" w:cs="仿宋"/>
          <w:sz w:val="28"/>
          <w:szCs w:val="28"/>
        </w:rPr>
        <w:t xml:space="preserve">    B.15mm</w:t>
      </w:r>
      <w:r>
        <w:rPr>
          <w:rFonts w:ascii="仿宋" w:eastAsia="仿宋" w:hAnsi="仿宋" w:cs="仿宋" w:hint="eastAsia"/>
          <w:sz w:val="28"/>
          <w:szCs w:val="28"/>
        </w:rPr>
        <w:t>；</w:t>
      </w:r>
      <w:r>
        <w:rPr>
          <w:rFonts w:ascii="仿宋" w:eastAsia="仿宋" w:hAnsi="仿宋" w:cs="仿宋"/>
          <w:sz w:val="28"/>
          <w:szCs w:val="28"/>
        </w:rPr>
        <w:t xml:space="preserve">   C.20mm</w:t>
      </w:r>
      <w:r>
        <w:rPr>
          <w:rFonts w:ascii="仿宋" w:eastAsia="仿宋" w:hAnsi="仿宋" w:cs="仿宋" w:hint="eastAsia"/>
          <w:sz w:val="28"/>
          <w:szCs w:val="28"/>
        </w:rPr>
        <w:t>；</w:t>
      </w:r>
      <w:r>
        <w:rPr>
          <w:rFonts w:ascii="仿宋" w:eastAsia="仿宋" w:hAnsi="仿宋" w:cs="仿宋"/>
          <w:sz w:val="28"/>
          <w:szCs w:val="28"/>
        </w:rPr>
        <w:t xml:space="preserve">   D.25mm</w:t>
      </w:r>
      <w:r>
        <w:rPr>
          <w:rFonts w:ascii="仿宋" w:eastAsia="仿宋" w:hAnsi="仿宋" w:cs="仿宋" w:hint="eastAsia"/>
          <w:sz w:val="28"/>
          <w:szCs w:val="28"/>
        </w:rPr>
        <w:t>。</w:t>
      </w:r>
    </w:p>
    <w:p w:rsidR="000215D2" w:rsidRDefault="000215D2" w:rsidP="007717E1">
      <w:pPr>
        <w:jc w:val="left"/>
        <w:rPr>
          <w:rFonts w:ascii="仿宋" w:eastAsia="仿宋" w:hAnsi="仿宋" w:cs="Times New Roman"/>
          <w:sz w:val="28"/>
          <w:szCs w:val="28"/>
        </w:rPr>
      </w:pPr>
      <w:r>
        <w:rPr>
          <w:rFonts w:ascii="仿宋" w:eastAsia="仿宋" w:hAnsi="仿宋" w:cs="仿宋"/>
          <w:sz w:val="28"/>
          <w:szCs w:val="28"/>
        </w:rPr>
        <w:t>(35)</w:t>
      </w:r>
      <w:r>
        <w:rPr>
          <w:rFonts w:ascii="仿宋" w:eastAsia="仿宋" w:hAnsi="仿宋" w:cs="仿宋" w:hint="eastAsia"/>
          <w:sz w:val="28"/>
          <w:szCs w:val="28"/>
        </w:rPr>
        <w:t>夹心外墙板宜</w:t>
      </w:r>
      <w:proofErr w:type="gramStart"/>
      <w:r>
        <w:rPr>
          <w:rFonts w:ascii="仿宋" w:eastAsia="仿宋" w:hAnsi="仿宋" w:cs="仿宋" w:hint="eastAsia"/>
          <w:sz w:val="28"/>
          <w:szCs w:val="28"/>
        </w:rPr>
        <w:t>采用平模工艺</w:t>
      </w:r>
      <w:proofErr w:type="gramEnd"/>
      <w:r>
        <w:rPr>
          <w:rFonts w:ascii="仿宋" w:eastAsia="仿宋" w:hAnsi="仿宋" w:cs="仿宋" w:hint="eastAsia"/>
          <w:sz w:val="28"/>
          <w:szCs w:val="28"/>
        </w:rPr>
        <w:t>生产，下列顺序正确的是（</w:t>
      </w:r>
      <w:r>
        <w:rPr>
          <w:rFonts w:ascii="仿宋" w:eastAsia="仿宋" w:hAnsi="仿宋" w:cs="仿宋"/>
          <w:sz w:val="28"/>
          <w:szCs w:val="28"/>
        </w:rPr>
        <w:t xml:space="preserve"> B</w:t>
      </w:r>
      <w:r>
        <w:rPr>
          <w:rFonts w:ascii="仿宋" w:eastAsia="仿宋" w:hAnsi="仿宋" w:cs="仿宋" w:hint="eastAsia"/>
          <w:sz w:val="28"/>
          <w:szCs w:val="28"/>
        </w:rPr>
        <w:t>）。</w:t>
      </w:r>
    </w:p>
    <w:p w:rsidR="000215D2" w:rsidRDefault="000215D2" w:rsidP="00E10BD3">
      <w:pPr>
        <w:spacing w:line="360" w:lineRule="auto"/>
        <w:ind w:firstLineChars="150" w:firstLine="420"/>
        <w:rPr>
          <w:rFonts w:ascii="仿宋" w:eastAsia="仿宋" w:hAnsi="仿宋" w:cs="Times New Roman"/>
          <w:sz w:val="28"/>
          <w:szCs w:val="28"/>
        </w:rPr>
      </w:pPr>
      <w:r>
        <w:rPr>
          <w:rFonts w:ascii="仿宋" w:eastAsia="仿宋" w:hAnsi="仿宋" w:cs="仿宋"/>
          <w:sz w:val="28"/>
          <w:szCs w:val="28"/>
        </w:rPr>
        <w:t>A.</w:t>
      </w:r>
      <w:r>
        <w:rPr>
          <w:rFonts w:ascii="仿宋" w:eastAsia="仿宋" w:hAnsi="仿宋" w:cs="仿宋" w:hint="eastAsia"/>
          <w:sz w:val="28"/>
          <w:szCs w:val="28"/>
        </w:rPr>
        <w:t>安装保温材料和拉</w:t>
      </w:r>
      <w:proofErr w:type="gramStart"/>
      <w:r>
        <w:rPr>
          <w:rFonts w:ascii="仿宋" w:eastAsia="仿宋" w:hAnsi="仿宋" w:cs="仿宋" w:hint="eastAsia"/>
          <w:sz w:val="28"/>
          <w:szCs w:val="28"/>
        </w:rPr>
        <w:t>结件→外页</w:t>
      </w:r>
      <w:proofErr w:type="gramEnd"/>
      <w:r>
        <w:rPr>
          <w:rFonts w:ascii="仿宋" w:eastAsia="仿宋" w:hAnsi="仿宋" w:cs="仿宋" w:hint="eastAsia"/>
          <w:sz w:val="28"/>
          <w:szCs w:val="28"/>
        </w:rPr>
        <w:t>墙板混凝土层→内页墙板混凝土层；</w:t>
      </w:r>
    </w:p>
    <w:p w:rsidR="000215D2" w:rsidRDefault="000215D2" w:rsidP="00E10BD3">
      <w:pPr>
        <w:spacing w:line="360" w:lineRule="auto"/>
        <w:ind w:firstLineChars="150" w:firstLine="420"/>
        <w:rPr>
          <w:rFonts w:ascii="仿宋" w:eastAsia="仿宋" w:hAnsi="仿宋" w:cs="Times New Roman"/>
          <w:sz w:val="28"/>
          <w:szCs w:val="28"/>
        </w:rPr>
      </w:pPr>
      <w:r>
        <w:rPr>
          <w:rFonts w:ascii="仿宋" w:eastAsia="仿宋" w:hAnsi="仿宋" w:cs="仿宋"/>
          <w:sz w:val="28"/>
          <w:szCs w:val="28"/>
        </w:rPr>
        <w:t>B.</w:t>
      </w:r>
      <w:proofErr w:type="gramStart"/>
      <w:r>
        <w:rPr>
          <w:rFonts w:ascii="仿宋" w:eastAsia="仿宋" w:hAnsi="仿宋" w:cs="仿宋" w:hint="eastAsia"/>
          <w:sz w:val="28"/>
          <w:szCs w:val="28"/>
        </w:rPr>
        <w:t>外页墙板</w:t>
      </w:r>
      <w:proofErr w:type="gramEnd"/>
      <w:r>
        <w:rPr>
          <w:rFonts w:ascii="仿宋" w:eastAsia="仿宋" w:hAnsi="仿宋" w:cs="仿宋" w:hint="eastAsia"/>
          <w:sz w:val="28"/>
          <w:szCs w:val="28"/>
        </w:rPr>
        <w:t>混凝土层→安装保温材料和</w:t>
      </w:r>
      <w:proofErr w:type="gramStart"/>
      <w:r>
        <w:rPr>
          <w:rFonts w:ascii="仿宋" w:eastAsia="仿宋" w:hAnsi="仿宋" w:cs="仿宋" w:hint="eastAsia"/>
          <w:sz w:val="28"/>
          <w:szCs w:val="28"/>
        </w:rPr>
        <w:t>拉结件</w:t>
      </w:r>
      <w:proofErr w:type="gramEnd"/>
      <w:r>
        <w:rPr>
          <w:rFonts w:ascii="仿宋" w:eastAsia="仿宋" w:hAnsi="仿宋" w:cs="仿宋" w:hint="eastAsia"/>
          <w:sz w:val="28"/>
          <w:szCs w:val="28"/>
        </w:rPr>
        <w:t>→内页墙板混凝土层；</w:t>
      </w:r>
    </w:p>
    <w:p w:rsidR="000215D2" w:rsidRDefault="000215D2" w:rsidP="00E10BD3">
      <w:pPr>
        <w:spacing w:line="360" w:lineRule="auto"/>
        <w:ind w:firstLineChars="150" w:firstLine="420"/>
        <w:rPr>
          <w:rFonts w:ascii="仿宋" w:eastAsia="仿宋" w:hAnsi="仿宋" w:cs="Times New Roman"/>
          <w:sz w:val="28"/>
          <w:szCs w:val="28"/>
        </w:rPr>
      </w:pPr>
      <w:r>
        <w:rPr>
          <w:rFonts w:ascii="仿宋" w:eastAsia="仿宋" w:hAnsi="仿宋" w:cs="仿宋"/>
          <w:sz w:val="28"/>
          <w:szCs w:val="28"/>
        </w:rPr>
        <w:lastRenderedPageBreak/>
        <w:t xml:space="preserve">C. </w:t>
      </w:r>
      <w:r>
        <w:rPr>
          <w:rFonts w:ascii="仿宋" w:eastAsia="仿宋" w:hAnsi="仿宋" w:cs="仿宋" w:hint="eastAsia"/>
          <w:sz w:val="28"/>
          <w:szCs w:val="28"/>
        </w:rPr>
        <w:t>内页墙板混凝土层→外页墙板混凝土层→安装保温材料和拉结件；</w:t>
      </w:r>
    </w:p>
    <w:p w:rsidR="000215D2" w:rsidRDefault="000215D2" w:rsidP="00E10BD3">
      <w:pPr>
        <w:spacing w:line="360" w:lineRule="auto"/>
        <w:ind w:firstLineChars="150" w:firstLine="420"/>
        <w:rPr>
          <w:rFonts w:ascii="仿宋" w:eastAsia="仿宋" w:hAnsi="仿宋" w:cs="仿宋"/>
          <w:sz w:val="28"/>
          <w:szCs w:val="28"/>
        </w:rPr>
      </w:pPr>
      <w:proofErr w:type="gramStart"/>
      <w:r>
        <w:rPr>
          <w:rFonts w:ascii="仿宋" w:eastAsia="仿宋" w:hAnsi="仿宋" w:cs="仿宋"/>
          <w:sz w:val="28"/>
          <w:szCs w:val="28"/>
        </w:rPr>
        <w:t xml:space="preserve">D. </w:t>
      </w:r>
      <w:r>
        <w:rPr>
          <w:rFonts w:ascii="仿宋" w:eastAsia="仿宋" w:hAnsi="仿宋" w:cs="仿宋" w:hint="eastAsia"/>
          <w:sz w:val="28"/>
          <w:szCs w:val="28"/>
        </w:rPr>
        <w:t>外页墙板混凝土层→内页墙板混凝土层→安装保温材料和拉结件</w:t>
      </w:r>
      <w:r>
        <w:rPr>
          <w:rFonts w:ascii="仿宋" w:eastAsia="仿宋" w:hAnsi="仿宋" w:cs="仿宋"/>
          <w:sz w:val="28"/>
          <w:szCs w:val="28"/>
        </w:rPr>
        <w:t>.</w:t>
      </w:r>
      <w:proofErr w:type="gramEnd"/>
    </w:p>
    <w:p w:rsidR="000215D2" w:rsidRDefault="000215D2" w:rsidP="007717E1">
      <w:pPr>
        <w:jc w:val="left"/>
        <w:rPr>
          <w:rFonts w:ascii="仿宋" w:eastAsia="仿宋" w:hAnsi="仿宋" w:cs="Times New Roman"/>
          <w:sz w:val="28"/>
          <w:szCs w:val="28"/>
        </w:rPr>
      </w:pPr>
      <w:r>
        <w:rPr>
          <w:rFonts w:ascii="仿宋" w:eastAsia="仿宋" w:hAnsi="仿宋" w:cs="仿宋"/>
          <w:sz w:val="28"/>
          <w:szCs w:val="28"/>
        </w:rPr>
        <w:t>(36)</w:t>
      </w:r>
      <w:r>
        <w:rPr>
          <w:rFonts w:ascii="仿宋" w:eastAsia="仿宋" w:hAnsi="仿宋" w:cs="仿宋" w:hint="eastAsia"/>
          <w:sz w:val="28"/>
          <w:szCs w:val="28"/>
        </w:rPr>
        <w:t>灌浆施工时，环境温度不应低于（</w:t>
      </w:r>
      <w:r>
        <w:rPr>
          <w:rFonts w:ascii="仿宋" w:eastAsia="仿宋" w:hAnsi="仿宋" w:cs="仿宋"/>
          <w:sz w:val="28"/>
          <w:szCs w:val="28"/>
        </w:rPr>
        <w:t>B</w:t>
      </w:r>
      <w:r>
        <w:rPr>
          <w:rFonts w:ascii="仿宋" w:eastAsia="仿宋" w:hAnsi="仿宋" w:cs="仿宋" w:hint="eastAsia"/>
          <w:sz w:val="28"/>
          <w:szCs w:val="28"/>
        </w:rPr>
        <w:t>）。</w:t>
      </w:r>
    </w:p>
    <w:p w:rsidR="000215D2" w:rsidRDefault="000215D2" w:rsidP="00E10BD3">
      <w:pPr>
        <w:spacing w:line="360" w:lineRule="auto"/>
        <w:ind w:firstLineChars="150" w:firstLine="420"/>
        <w:rPr>
          <w:rFonts w:ascii="仿宋" w:eastAsia="仿宋" w:hAnsi="仿宋" w:cs="Times New Roman"/>
          <w:sz w:val="28"/>
          <w:szCs w:val="28"/>
        </w:rPr>
      </w:pPr>
      <w:r>
        <w:rPr>
          <w:rFonts w:ascii="仿宋" w:eastAsia="仿宋" w:hAnsi="仿宋" w:cs="仿宋"/>
          <w:sz w:val="28"/>
          <w:szCs w:val="28"/>
        </w:rPr>
        <w:t>A. 0</w:t>
      </w:r>
      <w:r>
        <w:rPr>
          <w:rFonts w:ascii="仿宋" w:eastAsia="仿宋" w:hAnsi="仿宋" w:cs="仿宋" w:hint="eastAsia"/>
          <w:sz w:val="28"/>
          <w:szCs w:val="28"/>
        </w:rPr>
        <w:t>℃；</w:t>
      </w:r>
      <w:r>
        <w:rPr>
          <w:rFonts w:ascii="仿宋" w:eastAsia="仿宋" w:hAnsi="仿宋" w:cs="仿宋"/>
          <w:sz w:val="28"/>
          <w:szCs w:val="28"/>
        </w:rPr>
        <w:t xml:space="preserve">    B. 5</w:t>
      </w:r>
      <w:r>
        <w:rPr>
          <w:rFonts w:ascii="仿宋" w:eastAsia="仿宋" w:hAnsi="仿宋" w:cs="仿宋" w:hint="eastAsia"/>
          <w:sz w:val="28"/>
          <w:szCs w:val="28"/>
        </w:rPr>
        <w:t>℃；</w:t>
      </w:r>
      <w:r>
        <w:rPr>
          <w:rFonts w:ascii="仿宋" w:eastAsia="仿宋" w:hAnsi="仿宋" w:cs="仿宋"/>
          <w:sz w:val="28"/>
          <w:szCs w:val="28"/>
        </w:rPr>
        <w:t xml:space="preserve">   C. 7</w:t>
      </w:r>
      <w:r>
        <w:rPr>
          <w:rFonts w:ascii="仿宋" w:eastAsia="仿宋" w:hAnsi="仿宋" w:cs="仿宋" w:hint="eastAsia"/>
          <w:sz w:val="28"/>
          <w:szCs w:val="28"/>
        </w:rPr>
        <w:t>℃；</w:t>
      </w:r>
      <w:r>
        <w:rPr>
          <w:rFonts w:ascii="仿宋" w:eastAsia="仿宋" w:hAnsi="仿宋" w:cs="仿宋"/>
          <w:sz w:val="28"/>
          <w:szCs w:val="28"/>
        </w:rPr>
        <w:t xml:space="preserve">   D. 10</w:t>
      </w:r>
      <w:r>
        <w:rPr>
          <w:rFonts w:ascii="仿宋" w:eastAsia="仿宋" w:hAnsi="仿宋" w:cs="仿宋" w:hint="eastAsia"/>
          <w:sz w:val="28"/>
          <w:szCs w:val="28"/>
        </w:rPr>
        <w:t>℃。</w:t>
      </w:r>
    </w:p>
    <w:p w:rsidR="000215D2" w:rsidRDefault="000215D2" w:rsidP="007717E1">
      <w:pPr>
        <w:jc w:val="left"/>
        <w:rPr>
          <w:rFonts w:ascii="仿宋" w:eastAsia="仿宋" w:hAnsi="仿宋" w:cs="Times New Roman"/>
          <w:sz w:val="28"/>
          <w:szCs w:val="28"/>
        </w:rPr>
      </w:pPr>
      <w:r>
        <w:rPr>
          <w:rFonts w:ascii="仿宋" w:eastAsia="仿宋" w:hAnsi="仿宋" w:cs="仿宋"/>
          <w:sz w:val="28"/>
          <w:szCs w:val="28"/>
        </w:rPr>
        <w:t>(37)</w:t>
      </w:r>
      <w:r>
        <w:rPr>
          <w:rFonts w:ascii="仿宋" w:eastAsia="仿宋" w:hAnsi="仿宋" w:cs="仿宋" w:hint="eastAsia"/>
          <w:sz w:val="28"/>
          <w:szCs w:val="28"/>
        </w:rPr>
        <w:t>柱、墙模板内的混凝土浇筑不得发生离析，下列关于倾落高度正确的是（</w:t>
      </w:r>
      <w:r>
        <w:rPr>
          <w:rFonts w:ascii="仿宋" w:eastAsia="仿宋" w:hAnsi="仿宋" w:cs="仿宋"/>
          <w:sz w:val="28"/>
          <w:szCs w:val="28"/>
        </w:rPr>
        <w:t xml:space="preserve"> C </w:t>
      </w:r>
      <w:r>
        <w:rPr>
          <w:rFonts w:ascii="仿宋" w:eastAsia="仿宋" w:hAnsi="仿宋" w:cs="仿宋" w:hint="eastAsia"/>
          <w:sz w:val="28"/>
          <w:szCs w:val="28"/>
        </w:rPr>
        <w:t>）</w:t>
      </w:r>
    </w:p>
    <w:p w:rsidR="000215D2" w:rsidRDefault="000215D2" w:rsidP="00E10BD3">
      <w:pPr>
        <w:spacing w:line="360" w:lineRule="auto"/>
        <w:ind w:firstLineChars="150" w:firstLine="420"/>
        <w:rPr>
          <w:rFonts w:ascii="仿宋" w:eastAsia="仿宋" w:hAnsi="仿宋" w:cs="Times New Roman"/>
          <w:sz w:val="28"/>
          <w:szCs w:val="28"/>
        </w:rPr>
      </w:pPr>
      <w:r>
        <w:rPr>
          <w:rFonts w:ascii="仿宋" w:eastAsia="仿宋" w:hAnsi="仿宋" w:cs="仿宋"/>
          <w:sz w:val="28"/>
          <w:szCs w:val="28"/>
        </w:rPr>
        <w:t>A.</w:t>
      </w:r>
      <w:r>
        <w:rPr>
          <w:rFonts w:ascii="仿宋" w:eastAsia="仿宋" w:hAnsi="仿宋" w:cs="仿宋" w:hint="eastAsia"/>
          <w:sz w:val="28"/>
          <w:szCs w:val="28"/>
        </w:rPr>
        <w:t>粗骨料粒径大于</w:t>
      </w:r>
      <w:r>
        <w:rPr>
          <w:rFonts w:ascii="仿宋" w:eastAsia="仿宋" w:hAnsi="仿宋" w:cs="仿宋"/>
          <w:sz w:val="28"/>
          <w:szCs w:val="28"/>
        </w:rPr>
        <w:t>25</w:t>
      </w:r>
      <w:r>
        <w:rPr>
          <w:rFonts w:ascii="仿宋" w:eastAsia="仿宋" w:hAnsi="仿宋" w:cs="仿宋" w:hint="eastAsia"/>
          <w:sz w:val="28"/>
          <w:szCs w:val="28"/>
        </w:rPr>
        <w:t>浇筑倾落高度限值</w:t>
      </w:r>
      <w:r>
        <w:rPr>
          <w:rFonts w:ascii="仿宋" w:eastAsia="仿宋" w:hAnsi="仿宋" w:cs="仿宋"/>
          <w:sz w:val="28"/>
          <w:szCs w:val="28"/>
        </w:rPr>
        <w:t>3.5m</w:t>
      </w:r>
      <w:r>
        <w:rPr>
          <w:rFonts w:ascii="仿宋" w:eastAsia="仿宋" w:hAnsi="仿宋" w:cs="仿宋" w:hint="eastAsia"/>
          <w:sz w:val="28"/>
          <w:szCs w:val="28"/>
        </w:rPr>
        <w:t>；</w:t>
      </w:r>
    </w:p>
    <w:p w:rsidR="000215D2" w:rsidRDefault="000215D2" w:rsidP="00E10BD3">
      <w:pPr>
        <w:spacing w:line="360" w:lineRule="auto"/>
        <w:ind w:firstLineChars="150" w:firstLine="420"/>
        <w:rPr>
          <w:rFonts w:ascii="仿宋" w:eastAsia="仿宋" w:hAnsi="仿宋" w:cs="Times New Roman"/>
          <w:sz w:val="28"/>
          <w:szCs w:val="28"/>
        </w:rPr>
      </w:pPr>
      <w:r>
        <w:rPr>
          <w:rFonts w:ascii="仿宋" w:eastAsia="仿宋" w:hAnsi="仿宋" w:cs="仿宋"/>
          <w:sz w:val="28"/>
          <w:szCs w:val="28"/>
        </w:rPr>
        <w:t xml:space="preserve">B. </w:t>
      </w:r>
      <w:r>
        <w:rPr>
          <w:rFonts w:ascii="仿宋" w:eastAsia="仿宋" w:hAnsi="仿宋" w:cs="仿宋" w:hint="eastAsia"/>
          <w:sz w:val="28"/>
          <w:szCs w:val="28"/>
        </w:rPr>
        <w:t>粗骨料粒径大于</w:t>
      </w:r>
      <w:r>
        <w:rPr>
          <w:rFonts w:ascii="仿宋" w:eastAsia="仿宋" w:hAnsi="仿宋" w:cs="仿宋"/>
          <w:sz w:val="28"/>
          <w:szCs w:val="28"/>
        </w:rPr>
        <w:t>25</w:t>
      </w:r>
      <w:r>
        <w:rPr>
          <w:rFonts w:ascii="仿宋" w:eastAsia="仿宋" w:hAnsi="仿宋" w:cs="仿宋" w:hint="eastAsia"/>
          <w:sz w:val="28"/>
          <w:szCs w:val="28"/>
        </w:rPr>
        <w:t>浇筑倾落高度限值</w:t>
      </w:r>
      <w:r>
        <w:rPr>
          <w:rFonts w:ascii="仿宋" w:eastAsia="仿宋" w:hAnsi="仿宋" w:cs="仿宋"/>
          <w:sz w:val="28"/>
          <w:szCs w:val="28"/>
        </w:rPr>
        <w:t>4m</w:t>
      </w:r>
      <w:r>
        <w:rPr>
          <w:rFonts w:ascii="仿宋" w:eastAsia="仿宋" w:hAnsi="仿宋" w:cs="仿宋" w:hint="eastAsia"/>
          <w:sz w:val="28"/>
          <w:szCs w:val="28"/>
        </w:rPr>
        <w:t>；</w:t>
      </w:r>
    </w:p>
    <w:p w:rsidR="000215D2" w:rsidRDefault="000215D2" w:rsidP="00E10BD3">
      <w:pPr>
        <w:spacing w:line="360" w:lineRule="auto"/>
        <w:ind w:firstLineChars="150" w:firstLine="420"/>
        <w:rPr>
          <w:rFonts w:ascii="仿宋" w:eastAsia="仿宋" w:hAnsi="仿宋" w:cs="Times New Roman"/>
          <w:sz w:val="28"/>
          <w:szCs w:val="28"/>
        </w:rPr>
      </w:pPr>
      <w:r>
        <w:rPr>
          <w:rFonts w:ascii="仿宋" w:eastAsia="仿宋" w:hAnsi="仿宋" w:cs="仿宋"/>
          <w:sz w:val="28"/>
          <w:szCs w:val="28"/>
        </w:rPr>
        <w:t xml:space="preserve">C. </w:t>
      </w:r>
      <w:r>
        <w:rPr>
          <w:rFonts w:ascii="仿宋" w:eastAsia="仿宋" w:hAnsi="仿宋" w:cs="仿宋" w:hint="eastAsia"/>
          <w:sz w:val="28"/>
          <w:szCs w:val="28"/>
        </w:rPr>
        <w:t>粗骨料粒径小于等于</w:t>
      </w:r>
      <w:r>
        <w:rPr>
          <w:rFonts w:ascii="仿宋" w:eastAsia="仿宋" w:hAnsi="仿宋" w:cs="仿宋"/>
          <w:sz w:val="28"/>
          <w:szCs w:val="28"/>
        </w:rPr>
        <w:t>25</w:t>
      </w:r>
      <w:r>
        <w:rPr>
          <w:rFonts w:ascii="仿宋" w:eastAsia="仿宋" w:hAnsi="仿宋" w:cs="仿宋" w:hint="eastAsia"/>
          <w:sz w:val="28"/>
          <w:szCs w:val="28"/>
        </w:rPr>
        <w:t>倾落高度限值</w:t>
      </w:r>
      <w:r>
        <w:rPr>
          <w:rFonts w:ascii="仿宋" w:eastAsia="仿宋" w:hAnsi="仿宋" w:cs="仿宋"/>
          <w:sz w:val="28"/>
          <w:szCs w:val="28"/>
        </w:rPr>
        <w:t>4m</w:t>
      </w:r>
      <w:r>
        <w:rPr>
          <w:rFonts w:ascii="仿宋" w:eastAsia="仿宋" w:hAnsi="仿宋" w:cs="仿宋" w:hint="eastAsia"/>
          <w:sz w:val="28"/>
          <w:szCs w:val="28"/>
        </w:rPr>
        <w:t>；</w:t>
      </w:r>
    </w:p>
    <w:p w:rsidR="000215D2" w:rsidRDefault="000215D2" w:rsidP="00E10BD3">
      <w:pPr>
        <w:spacing w:line="360" w:lineRule="auto"/>
        <w:ind w:firstLineChars="150" w:firstLine="420"/>
        <w:rPr>
          <w:rFonts w:ascii="仿宋" w:eastAsia="仿宋" w:hAnsi="仿宋" w:cs="Times New Roman"/>
          <w:sz w:val="28"/>
          <w:szCs w:val="28"/>
        </w:rPr>
      </w:pPr>
      <w:r>
        <w:rPr>
          <w:rFonts w:ascii="仿宋" w:eastAsia="仿宋" w:hAnsi="仿宋" w:cs="仿宋"/>
          <w:sz w:val="28"/>
          <w:szCs w:val="28"/>
        </w:rPr>
        <w:t xml:space="preserve">D. </w:t>
      </w:r>
      <w:r>
        <w:rPr>
          <w:rFonts w:ascii="仿宋" w:eastAsia="仿宋" w:hAnsi="仿宋" w:cs="仿宋" w:hint="eastAsia"/>
          <w:sz w:val="28"/>
          <w:szCs w:val="28"/>
        </w:rPr>
        <w:t>粗骨料粒径小于等于</w:t>
      </w:r>
      <w:r>
        <w:rPr>
          <w:rFonts w:ascii="仿宋" w:eastAsia="仿宋" w:hAnsi="仿宋" w:cs="仿宋"/>
          <w:sz w:val="28"/>
          <w:szCs w:val="28"/>
        </w:rPr>
        <w:t>25</w:t>
      </w:r>
      <w:r>
        <w:rPr>
          <w:rFonts w:ascii="仿宋" w:eastAsia="仿宋" w:hAnsi="仿宋" w:cs="仿宋" w:hint="eastAsia"/>
          <w:sz w:val="28"/>
          <w:szCs w:val="28"/>
        </w:rPr>
        <w:t>倾落高度限值</w:t>
      </w:r>
      <w:r>
        <w:rPr>
          <w:rFonts w:ascii="仿宋" w:eastAsia="仿宋" w:hAnsi="仿宋" w:cs="仿宋"/>
          <w:sz w:val="28"/>
          <w:szCs w:val="28"/>
        </w:rPr>
        <w:t>5m</w:t>
      </w:r>
      <w:r>
        <w:rPr>
          <w:rFonts w:ascii="仿宋" w:eastAsia="仿宋" w:hAnsi="仿宋" w:cs="仿宋" w:hint="eastAsia"/>
          <w:sz w:val="28"/>
          <w:szCs w:val="28"/>
        </w:rPr>
        <w:t>。</w:t>
      </w:r>
    </w:p>
    <w:p w:rsidR="000215D2" w:rsidRDefault="000215D2" w:rsidP="007717E1">
      <w:pPr>
        <w:jc w:val="left"/>
        <w:rPr>
          <w:rFonts w:ascii="仿宋" w:eastAsia="仿宋" w:hAnsi="仿宋" w:cs="Times New Roman"/>
          <w:sz w:val="28"/>
          <w:szCs w:val="28"/>
        </w:rPr>
      </w:pPr>
      <w:r>
        <w:rPr>
          <w:rFonts w:ascii="仿宋" w:eastAsia="仿宋" w:hAnsi="仿宋" w:cs="仿宋"/>
          <w:sz w:val="28"/>
          <w:szCs w:val="28"/>
        </w:rPr>
        <w:t>(38)</w:t>
      </w:r>
      <w:r>
        <w:rPr>
          <w:rFonts w:ascii="仿宋" w:eastAsia="仿宋" w:hAnsi="仿宋" w:cs="仿宋" w:hint="eastAsia"/>
          <w:sz w:val="28"/>
          <w:szCs w:val="28"/>
        </w:rPr>
        <w:t>预制剪力墙的顶部和底部与后浇混凝土的结合面应设置粗糙面；侧面与后浇混凝土的结合面应设置粗糙面，也可设置键槽；键槽深度</w:t>
      </w:r>
      <w:r>
        <w:rPr>
          <w:rFonts w:ascii="仿宋" w:eastAsia="仿宋" w:hAnsi="仿宋" w:cs="仿宋"/>
          <w:sz w:val="28"/>
          <w:szCs w:val="28"/>
        </w:rPr>
        <w:t>t</w:t>
      </w:r>
      <w:r>
        <w:rPr>
          <w:rFonts w:ascii="仿宋" w:eastAsia="仿宋" w:hAnsi="仿宋" w:cs="仿宋" w:hint="eastAsia"/>
          <w:sz w:val="28"/>
          <w:szCs w:val="28"/>
        </w:rPr>
        <w:t>不宜小于（</w:t>
      </w:r>
      <w:r>
        <w:rPr>
          <w:rFonts w:ascii="仿宋" w:eastAsia="仿宋" w:hAnsi="仿宋" w:cs="仿宋"/>
          <w:sz w:val="28"/>
          <w:szCs w:val="28"/>
        </w:rPr>
        <w:t>C</w:t>
      </w:r>
      <w:r>
        <w:rPr>
          <w:rFonts w:ascii="仿宋" w:eastAsia="仿宋" w:hAnsi="仿宋" w:cs="仿宋" w:hint="eastAsia"/>
          <w:sz w:val="28"/>
          <w:szCs w:val="28"/>
        </w:rPr>
        <w:t>）</w:t>
      </w:r>
      <w:r>
        <w:rPr>
          <w:rFonts w:ascii="仿宋" w:eastAsia="仿宋" w:hAnsi="仿宋" w:cs="仿宋"/>
          <w:sz w:val="28"/>
          <w:szCs w:val="28"/>
        </w:rPr>
        <w:t>mm</w:t>
      </w:r>
      <w:r>
        <w:rPr>
          <w:rFonts w:ascii="仿宋" w:eastAsia="仿宋" w:hAnsi="仿宋" w:cs="仿宋" w:hint="eastAsia"/>
          <w:sz w:val="28"/>
          <w:szCs w:val="28"/>
        </w:rPr>
        <w:t>。</w:t>
      </w:r>
    </w:p>
    <w:p w:rsidR="000215D2" w:rsidRDefault="000215D2" w:rsidP="00E10BD3">
      <w:pPr>
        <w:ind w:firstLineChars="200" w:firstLine="560"/>
        <w:jc w:val="left"/>
        <w:rPr>
          <w:rFonts w:ascii="仿宋" w:eastAsia="仿宋" w:hAnsi="仿宋" w:cs="仿宋"/>
          <w:sz w:val="28"/>
          <w:szCs w:val="28"/>
        </w:rPr>
      </w:pPr>
      <w:r>
        <w:rPr>
          <w:rFonts w:ascii="仿宋" w:eastAsia="仿宋" w:hAnsi="仿宋" w:cs="仿宋"/>
          <w:sz w:val="28"/>
          <w:szCs w:val="28"/>
        </w:rPr>
        <w:t>A. 10</w:t>
      </w:r>
      <w:r>
        <w:rPr>
          <w:rFonts w:ascii="仿宋" w:eastAsia="仿宋" w:hAnsi="仿宋" w:cs="仿宋" w:hint="eastAsia"/>
          <w:sz w:val="28"/>
          <w:szCs w:val="28"/>
        </w:rPr>
        <w:t>；</w:t>
      </w:r>
      <w:r>
        <w:rPr>
          <w:rFonts w:ascii="仿宋" w:eastAsia="仿宋" w:hAnsi="仿宋" w:cs="仿宋"/>
          <w:sz w:val="28"/>
          <w:szCs w:val="28"/>
        </w:rPr>
        <w:t xml:space="preserve">       B.15</w:t>
      </w:r>
      <w:r>
        <w:rPr>
          <w:rFonts w:ascii="仿宋" w:eastAsia="仿宋" w:hAnsi="仿宋" w:cs="仿宋" w:hint="eastAsia"/>
          <w:sz w:val="28"/>
          <w:szCs w:val="28"/>
        </w:rPr>
        <w:t>；</w:t>
      </w:r>
      <w:r>
        <w:rPr>
          <w:rFonts w:ascii="仿宋" w:eastAsia="仿宋" w:hAnsi="仿宋" w:cs="仿宋"/>
          <w:sz w:val="28"/>
          <w:szCs w:val="28"/>
        </w:rPr>
        <w:t xml:space="preserve">       C. 20</w:t>
      </w:r>
      <w:r>
        <w:rPr>
          <w:rFonts w:ascii="仿宋" w:eastAsia="仿宋" w:hAnsi="仿宋" w:cs="仿宋" w:hint="eastAsia"/>
          <w:sz w:val="28"/>
          <w:szCs w:val="28"/>
        </w:rPr>
        <w:t>；</w:t>
      </w:r>
      <w:r>
        <w:rPr>
          <w:rFonts w:ascii="仿宋" w:eastAsia="仿宋" w:hAnsi="仿宋" w:cs="仿宋"/>
          <w:sz w:val="28"/>
          <w:szCs w:val="28"/>
        </w:rPr>
        <w:t xml:space="preserve">     D. 25</w:t>
      </w:r>
    </w:p>
    <w:p w:rsidR="000215D2" w:rsidRDefault="000215D2" w:rsidP="007717E1">
      <w:pPr>
        <w:jc w:val="left"/>
        <w:rPr>
          <w:rFonts w:ascii="仿宋" w:eastAsia="仿宋" w:hAnsi="仿宋" w:cs="Times New Roman"/>
          <w:sz w:val="28"/>
          <w:szCs w:val="28"/>
        </w:rPr>
      </w:pPr>
      <w:r>
        <w:rPr>
          <w:rFonts w:ascii="仿宋" w:eastAsia="仿宋" w:hAnsi="仿宋" w:cs="仿宋"/>
          <w:sz w:val="28"/>
          <w:szCs w:val="28"/>
        </w:rPr>
        <w:t>(39)</w:t>
      </w:r>
      <w:r>
        <w:rPr>
          <w:rFonts w:ascii="仿宋" w:eastAsia="仿宋" w:hAnsi="仿宋" w:cs="仿宋" w:hint="eastAsia"/>
          <w:sz w:val="28"/>
          <w:szCs w:val="28"/>
        </w:rPr>
        <w:t>跨度大于</w:t>
      </w:r>
      <w:r>
        <w:rPr>
          <w:rFonts w:ascii="仿宋" w:eastAsia="仿宋" w:hAnsi="仿宋" w:cs="仿宋"/>
          <w:sz w:val="28"/>
          <w:szCs w:val="28"/>
        </w:rPr>
        <w:t>3m</w:t>
      </w:r>
      <w:r>
        <w:rPr>
          <w:rFonts w:ascii="仿宋" w:eastAsia="仿宋" w:hAnsi="仿宋" w:cs="仿宋" w:hint="eastAsia"/>
          <w:sz w:val="28"/>
          <w:szCs w:val="28"/>
        </w:rPr>
        <w:t>的叠合板，宜采用（</w:t>
      </w:r>
      <w:r>
        <w:rPr>
          <w:rFonts w:ascii="仿宋" w:eastAsia="仿宋" w:hAnsi="仿宋" w:cs="仿宋"/>
          <w:sz w:val="28"/>
          <w:szCs w:val="28"/>
        </w:rPr>
        <w:t>A</w:t>
      </w:r>
      <w:r>
        <w:rPr>
          <w:rFonts w:ascii="仿宋" w:eastAsia="仿宋" w:hAnsi="仿宋" w:cs="仿宋" w:hint="eastAsia"/>
          <w:sz w:val="28"/>
          <w:szCs w:val="28"/>
        </w:rPr>
        <w:t>）</w:t>
      </w:r>
    </w:p>
    <w:p w:rsidR="000215D2" w:rsidRDefault="000215D2" w:rsidP="00E10BD3">
      <w:pPr>
        <w:ind w:firstLineChars="200" w:firstLine="560"/>
        <w:jc w:val="left"/>
        <w:rPr>
          <w:rFonts w:ascii="仿宋" w:eastAsia="仿宋" w:hAnsi="仿宋" w:cs="Times New Roman"/>
          <w:sz w:val="28"/>
          <w:szCs w:val="28"/>
        </w:rPr>
      </w:pPr>
      <w:r>
        <w:rPr>
          <w:rFonts w:ascii="仿宋" w:eastAsia="仿宋" w:hAnsi="仿宋" w:cs="仿宋"/>
          <w:sz w:val="28"/>
          <w:szCs w:val="28"/>
        </w:rPr>
        <w:t xml:space="preserve">A. </w:t>
      </w:r>
      <w:r>
        <w:rPr>
          <w:rFonts w:ascii="仿宋" w:eastAsia="仿宋" w:hAnsi="仿宋" w:cs="仿宋" w:hint="eastAsia"/>
          <w:sz w:val="28"/>
          <w:szCs w:val="28"/>
        </w:rPr>
        <w:t>桁架钢筋混凝土叠合板；</w:t>
      </w:r>
      <w:r>
        <w:rPr>
          <w:rFonts w:ascii="仿宋" w:eastAsia="仿宋" w:hAnsi="仿宋" w:cs="仿宋"/>
          <w:sz w:val="28"/>
          <w:szCs w:val="28"/>
        </w:rPr>
        <w:t xml:space="preserve">       B.</w:t>
      </w:r>
      <w:r>
        <w:rPr>
          <w:rFonts w:ascii="仿宋" w:eastAsia="仿宋" w:hAnsi="仿宋" w:cs="仿宋" w:hint="eastAsia"/>
          <w:sz w:val="28"/>
          <w:szCs w:val="28"/>
        </w:rPr>
        <w:t>预应力混凝土预制板；</w:t>
      </w:r>
    </w:p>
    <w:p w:rsidR="000215D2" w:rsidRDefault="000215D2" w:rsidP="00E10BD3">
      <w:pPr>
        <w:ind w:firstLineChars="200" w:firstLine="560"/>
        <w:jc w:val="left"/>
        <w:rPr>
          <w:rFonts w:ascii="仿宋" w:eastAsia="仿宋" w:hAnsi="仿宋" w:cs="Times New Roman"/>
          <w:sz w:val="28"/>
          <w:szCs w:val="28"/>
        </w:rPr>
      </w:pPr>
      <w:r>
        <w:rPr>
          <w:rFonts w:ascii="仿宋" w:eastAsia="仿宋" w:hAnsi="仿宋" w:cs="仿宋"/>
          <w:sz w:val="28"/>
          <w:szCs w:val="28"/>
        </w:rPr>
        <w:t xml:space="preserve">C. </w:t>
      </w:r>
      <w:r>
        <w:rPr>
          <w:rFonts w:ascii="仿宋" w:eastAsia="仿宋" w:hAnsi="仿宋" w:cs="仿宋" w:hint="eastAsia"/>
          <w:sz w:val="28"/>
          <w:szCs w:val="28"/>
        </w:rPr>
        <w:t>混凝土空心板</w:t>
      </w:r>
      <w:r>
        <w:rPr>
          <w:rFonts w:ascii="仿宋" w:eastAsia="仿宋" w:hAnsi="仿宋" w:cs="仿宋"/>
          <w:sz w:val="28"/>
          <w:szCs w:val="28"/>
        </w:rPr>
        <w:t xml:space="preserve">;                D. </w:t>
      </w:r>
      <w:r>
        <w:rPr>
          <w:rFonts w:ascii="仿宋" w:eastAsia="仿宋" w:hAnsi="仿宋" w:cs="仿宋" w:hint="eastAsia"/>
          <w:sz w:val="28"/>
          <w:szCs w:val="28"/>
        </w:rPr>
        <w:t>预应力混凝土空心板</w:t>
      </w:r>
    </w:p>
    <w:p w:rsidR="000215D2" w:rsidRDefault="000215D2" w:rsidP="007717E1">
      <w:pPr>
        <w:jc w:val="left"/>
        <w:rPr>
          <w:rFonts w:ascii="仿宋" w:eastAsia="仿宋" w:hAnsi="仿宋" w:cs="Times New Roman"/>
          <w:sz w:val="28"/>
          <w:szCs w:val="28"/>
        </w:rPr>
      </w:pPr>
      <w:r>
        <w:rPr>
          <w:rFonts w:ascii="仿宋" w:eastAsia="仿宋" w:hAnsi="仿宋" w:cs="仿宋"/>
          <w:sz w:val="28"/>
          <w:szCs w:val="28"/>
        </w:rPr>
        <w:t>(40)</w:t>
      </w:r>
      <w:r>
        <w:rPr>
          <w:rFonts w:ascii="仿宋" w:eastAsia="仿宋" w:hAnsi="仿宋" w:cs="仿宋" w:hint="eastAsia"/>
          <w:sz w:val="28"/>
          <w:szCs w:val="28"/>
        </w:rPr>
        <w:t>叠合梁可采用对接连接，梁下部纵向钢筋在后浇段内不宜采用（</w:t>
      </w:r>
      <w:r>
        <w:rPr>
          <w:rFonts w:ascii="仿宋" w:eastAsia="仿宋" w:hAnsi="仿宋" w:cs="仿宋"/>
          <w:sz w:val="28"/>
          <w:szCs w:val="28"/>
        </w:rPr>
        <w:t>D</w:t>
      </w:r>
      <w:r>
        <w:rPr>
          <w:rFonts w:ascii="仿宋" w:eastAsia="仿宋" w:hAnsi="仿宋" w:cs="仿宋" w:hint="eastAsia"/>
          <w:sz w:val="28"/>
          <w:szCs w:val="28"/>
        </w:rPr>
        <w:t>）</w:t>
      </w:r>
    </w:p>
    <w:p w:rsidR="000215D2" w:rsidRDefault="000215D2" w:rsidP="00E10BD3">
      <w:pPr>
        <w:ind w:firstLineChars="200" w:firstLine="560"/>
        <w:jc w:val="left"/>
        <w:rPr>
          <w:rFonts w:ascii="仿宋" w:eastAsia="仿宋" w:hAnsi="仿宋" w:cs="Times New Roman"/>
          <w:sz w:val="28"/>
          <w:szCs w:val="28"/>
        </w:rPr>
      </w:pPr>
      <w:r>
        <w:rPr>
          <w:rFonts w:ascii="仿宋" w:eastAsia="仿宋" w:hAnsi="仿宋" w:cs="仿宋"/>
          <w:sz w:val="28"/>
          <w:szCs w:val="28"/>
        </w:rPr>
        <w:t xml:space="preserve">A. </w:t>
      </w:r>
      <w:r>
        <w:rPr>
          <w:rFonts w:ascii="仿宋" w:eastAsia="仿宋" w:hAnsi="仿宋" w:cs="仿宋" w:hint="eastAsia"/>
          <w:sz w:val="28"/>
          <w:szCs w:val="28"/>
        </w:rPr>
        <w:t>机械连接；</w:t>
      </w:r>
      <w:r>
        <w:rPr>
          <w:rFonts w:ascii="仿宋" w:eastAsia="仿宋" w:hAnsi="仿宋" w:cs="仿宋"/>
          <w:sz w:val="28"/>
          <w:szCs w:val="28"/>
        </w:rPr>
        <w:t xml:space="preserve">   B.</w:t>
      </w:r>
      <w:r>
        <w:rPr>
          <w:rFonts w:ascii="仿宋" w:eastAsia="仿宋" w:hAnsi="仿宋" w:cs="仿宋" w:hint="eastAsia"/>
          <w:sz w:val="28"/>
          <w:szCs w:val="28"/>
        </w:rPr>
        <w:t>套筒灌浆连接；</w:t>
      </w:r>
      <w:r>
        <w:rPr>
          <w:rFonts w:ascii="仿宋" w:eastAsia="仿宋" w:hAnsi="仿宋" w:cs="仿宋"/>
          <w:sz w:val="28"/>
          <w:szCs w:val="28"/>
        </w:rPr>
        <w:t xml:space="preserve">   C. </w:t>
      </w:r>
      <w:r>
        <w:rPr>
          <w:rFonts w:ascii="仿宋" w:eastAsia="仿宋" w:hAnsi="仿宋" w:cs="仿宋" w:hint="eastAsia"/>
          <w:sz w:val="28"/>
          <w:szCs w:val="28"/>
        </w:rPr>
        <w:t>焊接连接；</w:t>
      </w:r>
      <w:r>
        <w:rPr>
          <w:rFonts w:ascii="仿宋" w:eastAsia="仿宋" w:hAnsi="仿宋" w:cs="仿宋"/>
          <w:sz w:val="28"/>
          <w:szCs w:val="28"/>
        </w:rPr>
        <w:t xml:space="preserve">   D. </w:t>
      </w:r>
      <w:r>
        <w:rPr>
          <w:rFonts w:ascii="仿宋" w:eastAsia="仿宋" w:hAnsi="仿宋" w:cs="仿宋" w:hint="eastAsia"/>
          <w:sz w:val="28"/>
          <w:szCs w:val="28"/>
        </w:rPr>
        <w:t>绑扎连接</w:t>
      </w:r>
    </w:p>
    <w:p w:rsidR="000215D2" w:rsidRDefault="000215D2" w:rsidP="007717E1">
      <w:pPr>
        <w:jc w:val="left"/>
        <w:rPr>
          <w:rFonts w:ascii="仿宋" w:eastAsia="仿宋" w:hAnsi="仿宋" w:cs="Times New Roman"/>
          <w:sz w:val="28"/>
          <w:szCs w:val="28"/>
        </w:rPr>
      </w:pPr>
      <w:r>
        <w:rPr>
          <w:rFonts w:ascii="仿宋" w:eastAsia="仿宋" w:hAnsi="仿宋" w:cs="仿宋"/>
          <w:sz w:val="28"/>
          <w:szCs w:val="28"/>
        </w:rPr>
        <w:t>(41)</w:t>
      </w:r>
      <w:r>
        <w:rPr>
          <w:rFonts w:ascii="仿宋" w:eastAsia="仿宋" w:hAnsi="仿宋" w:cs="仿宋" w:hint="eastAsia"/>
          <w:sz w:val="28"/>
          <w:szCs w:val="28"/>
        </w:rPr>
        <w:t>单向叠合板的板侧支座处，</w:t>
      </w:r>
      <w:proofErr w:type="gramStart"/>
      <w:r>
        <w:rPr>
          <w:rFonts w:ascii="仿宋" w:eastAsia="仿宋" w:hAnsi="仿宋" w:cs="仿宋" w:hint="eastAsia"/>
          <w:sz w:val="28"/>
          <w:szCs w:val="28"/>
        </w:rPr>
        <w:t>当板底</w:t>
      </w:r>
      <w:proofErr w:type="gramEnd"/>
      <w:r>
        <w:rPr>
          <w:rFonts w:ascii="仿宋" w:eastAsia="仿宋" w:hAnsi="仿宋" w:cs="仿宋" w:hint="eastAsia"/>
          <w:sz w:val="28"/>
          <w:szCs w:val="28"/>
        </w:rPr>
        <w:t>分布钢筋不伸入支座时，宜在紧邻预制板顶面的后浇混凝土叠合层中设置附加钢筋，在支座内锚固长度不应小于（</w:t>
      </w:r>
      <w:r>
        <w:rPr>
          <w:rFonts w:ascii="仿宋" w:eastAsia="仿宋" w:hAnsi="仿宋" w:cs="仿宋"/>
          <w:sz w:val="28"/>
          <w:szCs w:val="28"/>
        </w:rPr>
        <w:t>D</w:t>
      </w:r>
      <w:r>
        <w:rPr>
          <w:rFonts w:ascii="仿宋" w:eastAsia="仿宋" w:hAnsi="仿宋" w:cs="仿宋" w:hint="eastAsia"/>
          <w:sz w:val="28"/>
          <w:szCs w:val="28"/>
        </w:rPr>
        <w:t>）且宜伸过支座中心线。</w:t>
      </w:r>
    </w:p>
    <w:p w:rsidR="000215D2" w:rsidRDefault="000215D2" w:rsidP="00E10BD3">
      <w:pPr>
        <w:ind w:firstLineChars="200" w:firstLine="560"/>
        <w:jc w:val="left"/>
        <w:rPr>
          <w:rFonts w:ascii="仿宋" w:eastAsia="仿宋" w:hAnsi="仿宋" w:cs="仿宋"/>
          <w:sz w:val="28"/>
          <w:szCs w:val="28"/>
        </w:rPr>
      </w:pPr>
      <w:r>
        <w:rPr>
          <w:rFonts w:ascii="仿宋" w:eastAsia="仿宋" w:hAnsi="仿宋" w:cs="仿宋"/>
          <w:sz w:val="28"/>
          <w:szCs w:val="28"/>
        </w:rPr>
        <w:t>A. 5d</w:t>
      </w:r>
      <w:r>
        <w:rPr>
          <w:rFonts w:ascii="仿宋" w:eastAsia="仿宋" w:hAnsi="仿宋" w:cs="仿宋" w:hint="eastAsia"/>
          <w:sz w:val="28"/>
          <w:szCs w:val="28"/>
        </w:rPr>
        <w:t>；</w:t>
      </w:r>
      <w:r>
        <w:rPr>
          <w:rFonts w:ascii="仿宋" w:eastAsia="仿宋" w:hAnsi="仿宋" w:cs="仿宋"/>
          <w:sz w:val="28"/>
          <w:szCs w:val="28"/>
        </w:rPr>
        <w:t xml:space="preserve">         B.10d</w:t>
      </w:r>
      <w:r>
        <w:rPr>
          <w:rFonts w:ascii="仿宋" w:eastAsia="仿宋" w:hAnsi="仿宋" w:cs="仿宋" w:hint="eastAsia"/>
          <w:sz w:val="28"/>
          <w:szCs w:val="28"/>
        </w:rPr>
        <w:t>；</w:t>
      </w:r>
      <w:r>
        <w:rPr>
          <w:rFonts w:ascii="仿宋" w:eastAsia="仿宋" w:hAnsi="仿宋" w:cs="仿宋"/>
          <w:sz w:val="28"/>
          <w:szCs w:val="28"/>
        </w:rPr>
        <w:t xml:space="preserve">        C. 12d</w:t>
      </w:r>
      <w:r>
        <w:rPr>
          <w:rFonts w:ascii="仿宋" w:eastAsia="仿宋" w:hAnsi="仿宋" w:cs="仿宋" w:hint="eastAsia"/>
          <w:sz w:val="28"/>
          <w:szCs w:val="28"/>
        </w:rPr>
        <w:t>；</w:t>
      </w:r>
      <w:r>
        <w:rPr>
          <w:rFonts w:ascii="仿宋" w:eastAsia="仿宋" w:hAnsi="仿宋" w:cs="仿宋"/>
          <w:sz w:val="28"/>
          <w:szCs w:val="28"/>
        </w:rPr>
        <w:t xml:space="preserve">        D. 15d</w:t>
      </w:r>
    </w:p>
    <w:p w:rsidR="000215D2" w:rsidRDefault="000215D2" w:rsidP="007717E1">
      <w:pPr>
        <w:jc w:val="left"/>
        <w:rPr>
          <w:rFonts w:ascii="仿宋" w:eastAsia="仿宋" w:hAnsi="仿宋" w:cs="Times New Roman"/>
          <w:sz w:val="28"/>
          <w:szCs w:val="28"/>
        </w:rPr>
      </w:pPr>
      <w:r>
        <w:rPr>
          <w:rFonts w:ascii="仿宋" w:eastAsia="仿宋" w:hAnsi="仿宋" w:cs="仿宋"/>
          <w:sz w:val="28"/>
          <w:szCs w:val="28"/>
        </w:rPr>
        <w:t>(42)</w:t>
      </w:r>
      <w:r>
        <w:rPr>
          <w:rFonts w:ascii="仿宋" w:eastAsia="仿宋" w:hAnsi="仿宋" w:cs="仿宋" w:hint="eastAsia"/>
          <w:sz w:val="28"/>
          <w:szCs w:val="28"/>
        </w:rPr>
        <w:t>当预制外墙采用夹心墙板时，外叶墙板厚度不应小于（</w:t>
      </w:r>
      <w:r>
        <w:rPr>
          <w:rFonts w:ascii="仿宋" w:eastAsia="仿宋" w:hAnsi="仿宋" w:cs="仿宋"/>
          <w:sz w:val="28"/>
          <w:szCs w:val="28"/>
        </w:rPr>
        <w:t>B</w:t>
      </w:r>
      <w:r>
        <w:rPr>
          <w:rFonts w:ascii="仿宋" w:eastAsia="仿宋" w:hAnsi="仿宋" w:cs="仿宋" w:hint="eastAsia"/>
          <w:sz w:val="28"/>
          <w:szCs w:val="28"/>
        </w:rPr>
        <w:t>）</w:t>
      </w:r>
      <w:r>
        <w:rPr>
          <w:rFonts w:ascii="仿宋" w:eastAsia="仿宋" w:hAnsi="仿宋" w:cs="仿宋"/>
          <w:sz w:val="28"/>
          <w:szCs w:val="28"/>
        </w:rPr>
        <w:t>mm</w:t>
      </w:r>
      <w:r>
        <w:rPr>
          <w:rFonts w:ascii="仿宋" w:eastAsia="仿宋" w:hAnsi="仿宋" w:cs="仿宋" w:hint="eastAsia"/>
          <w:sz w:val="28"/>
          <w:szCs w:val="28"/>
        </w:rPr>
        <w:t>，且外叶墙板</w:t>
      </w:r>
      <w:r>
        <w:rPr>
          <w:rFonts w:ascii="仿宋" w:eastAsia="仿宋" w:hAnsi="仿宋" w:cs="仿宋" w:hint="eastAsia"/>
          <w:sz w:val="28"/>
          <w:szCs w:val="28"/>
        </w:rPr>
        <w:lastRenderedPageBreak/>
        <w:t>应与内叶墙板可靠连接。</w:t>
      </w:r>
    </w:p>
    <w:p w:rsidR="000215D2" w:rsidRDefault="000215D2" w:rsidP="00E10BD3">
      <w:pPr>
        <w:ind w:firstLineChars="200" w:firstLine="560"/>
        <w:jc w:val="left"/>
        <w:rPr>
          <w:rFonts w:ascii="仿宋" w:eastAsia="仿宋" w:hAnsi="仿宋" w:cs="仿宋"/>
          <w:sz w:val="28"/>
          <w:szCs w:val="28"/>
        </w:rPr>
      </w:pPr>
      <w:r>
        <w:rPr>
          <w:rFonts w:ascii="仿宋" w:eastAsia="仿宋" w:hAnsi="仿宋" w:cs="仿宋"/>
          <w:sz w:val="28"/>
          <w:szCs w:val="28"/>
        </w:rPr>
        <w:t>A. 30</w:t>
      </w:r>
      <w:r>
        <w:rPr>
          <w:rFonts w:ascii="仿宋" w:eastAsia="仿宋" w:hAnsi="仿宋" w:cs="仿宋" w:hint="eastAsia"/>
          <w:sz w:val="28"/>
          <w:szCs w:val="28"/>
        </w:rPr>
        <w:t>；</w:t>
      </w:r>
      <w:r>
        <w:rPr>
          <w:rFonts w:ascii="仿宋" w:eastAsia="仿宋" w:hAnsi="仿宋" w:cs="仿宋"/>
          <w:sz w:val="28"/>
          <w:szCs w:val="28"/>
        </w:rPr>
        <w:t xml:space="preserve">         B. 50</w:t>
      </w:r>
      <w:r>
        <w:rPr>
          <w:rFonts w:ascii="仿宋" w:eastAsia="仿宋" w:hAnsi="仿宋" w:cs="仿宋" w:hint="eastAsia"/>
          <w:sz w:val="28"/>
          <w:szCs w:val="28"/>
        </w:rPr>
        <w:t>；</w:t>
      </w:r>
      <w:r>
        <w:rPr>
          <w:rFonts w:ascii="仿宋" w:eastAsia="仿宋" w:hAnsi="仿宋" w:cs="仿宋"/>
          <w:sz w:val="28"/>
          <w:szCs w:val="28"/>
        </w:rPr>
        <w:t xml:space="preserve">        C. 80</w:t>
      </w:r>
      <w:r>
        <w:rPr>
          <w:rFonts w:ascii="仿宋" w:eastAsia="仿宋" w:hAnsi="仿宋" w:cs="仿宋" w:hint="eastAsia"/>
          <w:sz w:val="28"/>
          <w:szCs w:val="28"/>
        </w:rPr>
        <w:t>；</w:t>
      </w:r>
      <w:r>
        <w:rPr>
          <w:rFonts w:ascii="仿宋" w:eastAsia="仿宋" w:hAnsi="仿宋" w:cs="仿宋"/>
          <w:sz w:val="28"/>
          <w:szCs w:val="28"/>
        </w:rPr>
        <w:t xml:space="preserve">        D. 100</w:t>
      </w:r>
    </w:p>
    <w:p w:rsidR="000215D2" w:rsidRDefault="000215D2" w:rsidP="007717E1">
      <w:pPr>
        <w:jc w:val="left"/>
        <w:rPr>
          <w:rFonts w:ascii="仿宋" w:eastAsia="仿宋" w:hAnsi="仿宋" w:cs="Times New Roman"/>
          <w:sz w:val="28"/>
          <w:szCs w:val="28"/>
        </w:rPr>
      </w:pPr>
      <w:r>
        <w:rPr>
          <w:rFonts w:ascii="仿宋" w:eastAsia="仿宋" w:hAnsi="仿宋" w:cs="仿宋"/>
          <w:sz w:val="28"/>
          <w:szCs w:val="28"/>
        </w:rPr>
        <w:t>(43)</w:t>
      </w:r>
      <w:r>
        <w:rPr>
          <w:rFonts w:ascii="仿宋" w:eastAsia="仿宋" w:hAnsi="仿宋" w:cs="仿宋" w:hint="eastAsia"/>
          <w:sz w:val="28"/>
          <w:szCs w:val="28"/>
        </w:rPr>
        <w:t>当墙板采用</w:t>
      </w:r>
      <w:proofErr w:type="gramStart"/>
      <w:r>
        <w:rPr>
          <w:rFonts w:ascii="仿宋" w:eastAsia="仿宋" w:hAnsi="仿宋" w:cs="仿宋" w:hint="eastAsia"/>
          <w:sz w:val="28"/>
          <w:szCs w:val="28"/>
        </w:rPr>
        <w:t>靠放架堆放</w:t>
      </w:r>
      <w:proofErr w:type="gramEnd"/>
      <w:r>
        <w:rPr>
          <w:rFonts w:ascii="仿宋" w:eastAsia="仿宋" w:hAnsi="仿宋" w:cs="仿宋" w:hint="eastAsia"/>
          <w:sz w:val="28"/>
          <w:szCs w:val="28"/>
        </w:rPr>
        <w:t>或运输构件时，靠</w:t>
      </w:r>
      <w:proofErr w:type="gramStart"/>
      <w:r>
        <w:rPr>
          <w:rFonts w:ascii="仿宋" w:eastAsia="仿宋" w:hAnsi="仿宋" w:cs="仿宋" w:hint="eastAsia"/>
          <w:sz w:val="28"/>
          <w:szCs w:val="28"/>
        </w:rPr>
        <w:t>放架应</w:t>
      </w:r>
      <w:proofErr w:type="gramEnd"/>
      <w:r>
        <w:rPr>
          <w:rFonts w:ascii="仿宋" w:eastAsia="仿宋" w:hAnsi="仿宋" w:cs="仿宋" w:hint="eastAsia"/>
          <w:sz w:val="28"/>
          <w:szCs w:val="28"/>
        </w:rPr>
        <w:t>具有足够的承载力和刚度，与地面倾斜角度宜大于（</w:t>
      </w:r>
      <w:r>
        <w:rPr>
          <w:rFonts w:ascii="仿宋" w:eastAsia="仿宋" w:hAnsi="仿宋" w:cs="仿宋"/>
          <w:sz w:val="28"/>
          <w:szCs w:val="28"/>
        </w:rPr>
        <w:t>C</w:t>
      </w:r>
      <w:r>
        <w:rPr>
          <w:rFonts w:ascii="仿宋" w:eastAsia="仿宋" w:hAnsi="仿宋" w:cs="仿宋" w:hint="eastAsia"/>
          <w:sz w:val="28"/>
          <w:szCs w:val="28"/>
        </w:rPr>
        <w:t>）</w:t>
      </w:r>
    </w:p>
    <w:p w:rsidR="000215D2" w:rsidRDefault="000215D2" w:rsidP="00E10BD3">
      <w:pPr>
        <w:ind w:firstLineChars="200" w:firstLine="560"/>
        <w:jc w:val="left"/>
        <w:rPr>
          <w:rFonts w:ascii="仿宋" w:eastAsia="仿宋" w:hAnsi="仿宋" w:cs="Times New Roman"/>
          <w:sz w:val="28"/>
          <w:szCs w:val="28"/>
        </w:rPr>
      </w:pPr>
      <w:r>
        <w:rPr>
          <w:rFonts w:ascii="仿宋" w:eastAsia="仿宋" w:hAnsi="仿宋" w:cs="仿宋"/>
          <w:sz w:val="28"/>
          <w:szCs w:val="28"/>
        </w:rPr>
        <w:t>A. 45</w:t>
      </w:r>
      <w:r>
        <w:rPr>
          <w:rFonts w:ascii="仿宋" w:eastAsia="仿宋" w:hAnsi="仿宋" w:cs="仿宋" w:hint="eastAsia"/>
          <w:sz w:val="28"/>
          <w:szCs w:val="28"/>
        </w:rPr>
        <w:t>°；</w:t>
      </w:r>
      <w:r>
        <w:rPr>
          <w:rFonts w:ascii="仿宋" w:eastAsia="仿宋" w:hAnsi="仿宋" w:cs="仿宋"/>
          <w:sz w:val="28"/>
          <w:szCs w:val="28"/>
        </w:rPr>
        <w:t xml:space="preserve">         B. 60</w:t>
      </w:r>
      <w:r>
        <w:rPr>
          <w:rFonts w:ascii="仿宋" w:eastAsia="仿宋" w:hAnsi="仿宋" w:cs="仿宋" w:hint="eastAsia"/>
          <w:sz w:val="28"/>
          <w:szCs w:val="28"/>
        </w:rPr>
        <w:t>°；</w:t>
      </w:r>
      <w:r>
        <w:rPr>
          <w:rFonts w:ascii="仿宋" w:eastAsia="仿宋" w:hAnsi="仿宋" w:cs="仿宋"/>
          <w:sz w:val="28"/>
          <w:szCs w:val="28"/>
        </w:rPr>
        <w:t xml:space="preserve">        C.80</w:t>
      </w:r>
      <w:r>
        <w:rPr>
          <w:rFonts w:ascii="仿宋" w:eastAsia="仿宋" w:hAnsi="仿宋" w:cs="仿宋" w:hint="eastAsia"/>
          <w:sz w:val="28"/>
          <w:szCs w:val="28"/>
        </w:rPr>
        <w:t>°；</w:t>
      </w:r>
      <w:r>
        <w:rPr>
          <w:rFonts w:ascii="仿宋" w:eastAsia="仿宋" w:hAnsi="仿宋" w:cs="仿宋"/>
          <w:sz w:val="28"/>
          <w:szCs w:val="28"/>
        </w:rPr>
        <w:t xml:space="preserve">        D. 90</w:t>
      </w:r>
      <w:r>
        <w:rPr>
          <w:rFonts w:ascii="仿宋" w:eastAsia="仿宋" w:hAnsi="仿宋" w:cs="仿宋" w:hint="eastAsia"/>
          <w:sz w:val="28"/>
          <w:szCs w:val="28"/>
        </w:rPr>
        <w:t>°</w:t>
      </w:r>
    </w:p>
    <w:p w:rsidR="000215D2" w:rsidRDefault="000215D2" w:rsidP="007717E1">
      <w:pPr>
        <w:jc w:val="left"/>
        <w:rPr>
          <w:rFonts w:ascii="仿宋" w:eastAsia="仿宋" w:hAnsi="仿宋" w:cs="Times New Roman"/>
          <w:sz w:val="28"/>
          <w:szCs w:val="28"/>
        </w:rPr>
      </w:pPr>
      <w:r>
        <w:rPr>
          <w:rFonts w:ascii="仿宋" w:eastAsia="仿宋" w:hAnsi="仿宋" w:cs="仿宋"/>
          <w:sz w:val="28"/>
          <w:szCs w:val="28"/>
        </w:rPr>
        <w:t>(44)</w:t>
      </w:r>
      <w:r>
        <w:rPr>
          <w:rFonts w:ascii="仿宋" w:eastAsia="仿宋" w:hAnsi="仿宋" w:cs="仿宋" w:hint="eastAsia"/>
          <w:sz w:val="28"/>
          <w:szCs w:val="28"/>
        </w:rPr>
        <w:t>预制墙板的上部斜支撑，其支撑点距离底部的距离不宜小于高度的（</w:t>
      </w:r>
      <w:r>
        <w:rPr>
          <w:rFonts w:ascii="仿宋" w:eastAsia="仿宋" w:hAnsi="仿宋" w:cs="仿宋"/>
          <w:sz w:val="28"/>
          <w:szCs w:val="28"/>
        </w:rPr>
        <w:t>A</w:t>
      </w:r>
      <w:r>
        <w:rPr>
          <w:rFonts w:ascii="仿宋" w:eastAsia="仿宋" w:hAnsi="仿宋" w:cs="仿宋" w:hint="eastAsia"/>
          <w:sz w:val="28"/>
          <w:szCs w:val="28"/>
        </w:rPr>
        <w:t>），且不应小于高度的</w:t>
      </w:r>
      <w:r>
        <w:rPr>
          <w:rFonts w:ascii="仿宋" w:eastAsia="仿宋" w:hAnsi="仿宋" w:cs="仿宋"/>
          <w:sz w:val="28"/>
          <w:szCs w:val="28"/>
        </w:rPr>
        <w:t>1/2</w:t>
      </w:r>
      <w:r>
        <w:rPr>
          <w:rFonts w:ascii="仿宋" w:eastAsia="仿宋" w:hAnsi="仿宋" w:cs="仿宋" w:hint="eastAsia"/>
          <w:sz w:val="28"/>
          <w:szCs w:val="28"/>
        </w:rPr>
        <w:t>。</w:t>
      </w:r>
    </w:p>
    <w:p w:rsidR="000215D2" w:rsidRDefault="000215D2" w:rsidP="00E10BD3">
      <w:pPr>
        <w:ind w:firstLineChars="200" w:firstLine="560"/>
        <w:jc w:val="left"/>
        <w:rPr>
          <w:rFonts w:ascii="仿宋" w:eastAsia="仿宋" w:hAnsi="仿宋" w:cs="仿宋"/>
          <w:sz w:val="28"/>
          <w:szCs w:val="28"/>
        </w:rPr>
      </w:pPr>
      <w:r>
        <w:rPr>
          <w:rFonts w:ascii="仿宋" w:eastAsia="仿宋" w:hAnsi="仿宋" w:cs="仿宋"/>
          <w:sz w:val="28"/>
          <w:szCs w:val="28"/>
        </w:rPr>
        <w:t>A.2/3</w:t>
      </w:r>
      <w:r>
        <w:rPr>
          <w:rFonts w:ascii="仿宋" w:eastAsia="仿宋" w:hAnsi="仿宋" w:cs="仿宋" w:hint="eastAsia"/>
          <w:sz w:val="28"/>
          <w:szCs w:val="28"/>
        </w:rPr>
        <w:t>；</w:t>
      </w:r>
      <w:r>
        <w:rPr>
          <w:rFonts w:ascii="仿宋" w:eastAsia="仿宋" w:hAnsi="仿宋" w:cs="仿宋"/>
          <w:sz w:val="28"/>
          <w:szCs w:val="28"/>
        </w:rPr>
        <w:t xml:space="preserve">         B. 2/5</w:t>
      </w:r>
      <w:r>
        <w:rPr>
          <w:rFonts w:ascii="仿宋" w:eastAsia="仿宋" w:hAnsi="仿宋" w:cs="仿宋" w:hint="eastAsia"/>
          <w:sz w:val="28"/>
          <w:szCs w:val="28"/>
        </w:rPr>
        <w:t>；</w:t>
      </w:r>
      <w:r>
        <w:rPr>
          <w:rFonts w:ascii="仿宋" w:eastAsia="仿宋" w:hAnsi="仿宋" w:cs="仿宋"/>
          <w:sz w:val="28"/>
          <w:szCs w:val="28"/>
        </w:rPr>
        <w:t xml:space="preserve">        C.3/4</w:t>
      </w:r>
      <w:r>
        <w:rPr>
          <w:rFonts w:ascii="仿宋" w:eastAsia="仿宋" w:hAnsi="仿宋" w:cs="仿宋" w:hint="eastAsia"/>
          <w:sz w:val="28"/>
          <w:szCs w:val="28"/>
        </w:rPr>
        <w:t>；</w:t>
      </w:r>
      <w:r>
        <w:rPr>
          <w:rFonts w:ascii="仿宋" w:eastAsia="仿宋" w:hAnsi="仿宋" w:cs="仿宋"/>
          <w:sz w:val="28"/>
          <w:szCs w:val="28"/>
        </w:rPr>
        <w:t xml:space="preserve">        D. 3/5</w:t>
      </w:r>
    </w:p>
    <w:p w:rsidR="000215D2" w:rsidRDefault="000215D2" w:rsidP="007717E1">
      <w:pPr>
        <w:jc w:val="left"/>
        <w:rPr>
          <w:rFonts w:ascii="仿宋" w:eastAsia="仿宋" w:hAnsi="仿宋" w:cs="Times New Roman"/>
          <w:sz w:val="28"/>
          <w:szCs w:val="28"/>
        </w:rPr>
      </w:pPr>
      <w:r>
        <w:rPr>
          <w:rFonts w:ascii="仿宋" w:eastAsia="仿宋" w:hAnsi="仿宋" w:cs="仿宋"/>
          <w:sz w:val="28"/>
          <w:szCs w:val="28"/>
        </w:rPr>
        <w:t>(45)</w:t>
      </w:r>
      <w:r>
        <w:rPr>
          <w:rFonts w:ascii="仿宋" w:eastAsia="仿宋" w:hAnsi="仿宋" w:cs="仿宋" w:hint="eastAsia"/>
          <w:sz w:val="28"/>
          <w:szCs w:val="28"/>
        </w:rPr>
        <w:t>预制外墙挂板间接缝应满足主体结构的层间位移、密封材料的变形能力、施工误差、温度引起变形的要求，且不应小于（</w:t>
      </w:r>
      <w:r>
        <w:rPr>
          <w:rFonts w:ascii="仿宋" w:eastAsia="仿宋" w:hAnsi="仿宋" w:cs="仿宋"/>
          <w:sz w:val="28"/>
          <w:szCs w:val="28"/>
        </w:rPr>
        <w:t>C</w:t>
      </w:r>
      <w:r>
        <w:rPr>
          <w:rFonts w:ascii="仿宋" w:eastAsia="仿宋" w:hAnsi="仿宋" w:cs="仿宋" w:hint="eastAsia"/>
          <w:sz w:val="28"/>
          <w:szCs w:val="28"/>
        </w:rPr>
        <w:t>）</w:t>
      </w:r>
      <w:r>
        <w:rPr>
          <w:rFonts w:ascii="仿宋" w:eastAsia="仿宋" w:hAnsi="仿宋" w:cs="仿宋"/>
          <w:sz w:val="28"/>
          <w:szCs w:val="28"/>
        </w:rPr>
        <w:t>mm</w:t>
      </w:r>
      <w:r>
        <w:rPr>
          <w:rFonts w:ascii="仿宋" w:eastAsia="仿宋" w:hAnsi="仿宋" w:cs="仿宋" w:hint="eastAsia"/>
          <w:sz w:val="28"/>
          <w:szCs w:val="28"/>
        </w:rPr>
        <w:t>。</w:t>
      </w:r>
    </w:p>
    <w:p w:rsidR="000215D2" w:rsidRDefault="000215D2" w:rsidP="00E10BD3">
      <w:pPr>
        <w:ind w:firstLineChars="200" w:firstLine="560"/>
        <w:jc w:val="left"/>
        <w:rPr>
          <w:rFonts w:ascii="仿宋" w:eastAsia="仿宋" w:hAnsi="仿宋" w:cs="仿宋"/>
          <w:sz w:val="28"/>
          <w:szCs w:val="28"/>
        </w:rPr>
      </w:pPr>
      <w:r>
        <w:rPr>
          <w:rFonts w:ascii="仿宋" w:eastAsia="仿宋" w:hAnsi="仿宋" w:cs="仿宋"/>
          <w:sz w:val="28"/>
          <w:szCs w:val="28"/>
        </w:rPr>
        <w:t>A.5;         B.10</w:t>
      </w:r>
      <w:r>
        <w:rPr>
          <w:rFonts w:ascii="仿宋" w:eastAsia="仿宋" w:hAnsi="仿宋" w:cs="仿宋" w:hint="eastAsia"/>
          <w:sz w:val="28"/>
          <w:szCs w:val="28"/>
        </w:rPr>
        <w:t>；</w:t>
      </w:r>
      <w:r>
        <w:rPr>
          <w:rFonts w:ascii="仿宋" w:eastAsia="仿宋" w:hAnsi="仿宋" w:cs="仿宋"/>
          <w:sz w:val="28"/>
          <w:szCs w:val="28"/>
        </w:rPr>
        <w:t xml:space="preserve">        C.15</w:t>
      </w:r>
      <w:r>
        <w:rPr>
          <w:rFonts w:ascii="仿宋" w:eastAsia="仿宋" w:hAnsi="仿宋" w:cs="仿宋" w:hint="eastAsia"/>
          <w:sz w:val="28"/>
          <w:szCs w:val="28"/>
        </w:rPr>
        <w:t>；</w:t>
      </w:r>
      <w:r>
        <w:rPr>
          <w:rFonts w:ascii="仿宋" w:eastAsia="仿宋" w:hAnsi="仿宋" w:cs="仿宋"/>
          <w:sz w:val="28"/>
          <w:szCs w:val="28"/>
        </w:rPr>
        <w:t xml:space="preserve">        D. 20</w:t>
      </w:r>
    </w:p>
    <w:p w:rsidR="000215D2" w:rsidRDefault="000215D2" w:rsidP="007717E1">
      <w:pPr>
        <w:jc w:val="left"/>
        <w:rPr>
          <w:rFonts w:ascii="仿宋" w:eastAsia="仿宋" w:hAnsi="仿宋" w:cs="Times New Roman"/>
          <w:sz w:val="28"/>
          <w:szCs w:val="28"/>
        </w:rPr>
      </w:pPr>
      <w:r>
        <w:rPr>
          <w:rFonts w:ascii="仿宋" w:eastAsia="仿宋" w:hAnsi="仿宋" w:cs="仿宋"/>
          <w:sz w:val="28"/>
          <w:szCs w:val="28"/>
        </w:rPr>
        <w:t>(46)</w:t>
      </w:r>
      <w:r>
        <w:rPr>
          <w:rFonts w:ascii="仿宋" w:eastAsia="仿宋" w:hAnsi="仿宋" w:cs="仿宋" w:hint="eastAsia"/>
          <w:sz w:val="28"/>
          <w:szCs w:val="28"/>
        </w:rPr>
        <w:t>下列关于外墙挂板构造说法错误的是（</w:t>
      </w:r>
      <w:r>
        <w:rPr>
          <w:rFonts w:ascii="仿宋" w:eastAsia="仿宋" w:hAnsi="仿宋" w:cs="仿宋"/>
          <w:sz w:val="28"/>
          <w:szCs w:val="28"/>
        </w:rPr>
        <w:t>D</w:t>
      </w:r>
      <w:r>
        <w:rPr>
          <w:rFonts w:ascii="仿宋" w:eastAsia="仿宋" w:hAnsi="仿宋" w:cs="仿宋" w:hint="eastAsia"/>
          <w:sz w:val="28"/>
          <w:szCs w:val="28"/>
        </w:rPr>
        <w:t>）</w:t>
      </w:r>
    </w:p>
    <w:p w:rsidR="000215D2" w:rsidRDefault="000215D2" w:rsidP="00E10BD3">
      <w:pPr>
        <w:ind w:leftChars="267" w:left="561"/>
        <w:jc w:val="left"/>
        <w:rPr>
          <w:rFonts w:ascii="仿宋" w:eastAsia="仿宋" w:hAnsi="仿宋" w:cs="仿宋"/>
          <w:sz w:val="28"/>
          <w:szCs w:val="28"/>
        </w:rPr>
      </w:pPr>
      <w:r>
        <w:rPr>
          <w:rFonts w:ascii="仿宋" w:eastAsia="仿宋" w:hAnsi="仿宋" w:cs="仿宋"/>
          <w:sz w:val="28"/>
          <w:szCs w:val="28"/>
        </w:rPr>
        <w:t>A.</w:t>
      </w:r>
      <w:r>
        <w:rPr>
          <w:rFonts w:ascii="仿宋" w:eastAsia="仿宋" w:hAnsi="仿宋" w:cs="仿宋" w:hint="eastAsia"/>
          <w:sz w:val="28"/>
          <w:szCs w:val="28"/>
        </w:rPr>
        <w:t>外墙挂板的厚度为</w:t>
      </w:r>
      <w:r>
        <w:rPr>
          <w:rFonts w:ascii="仿宋" w:eastAsia="仿宋" w:hAnsi="仿宋" w:cs="仿宋"/>
          <w:sz w:val="28"/>
          <w:szCs w:val="28"/>
        </w:rPr>
        <w:t>100mm         B.</w:t>
      </w:r>
      <w:r>
        <w:rPr>
          <w:rFonts w:ascii="仿宋" w:eastAsia="仿宋" w:hAnsi="仿宋" w:cs="仿宋" w:hint="eastAsia"/>
          <w:sz w:val="28"/>
          <w:szCs w:val="28"/>
        </w:rPr>
        <w:t>外墙挂板采用双层双向配筋；</w:t>
      </w:r>
      <w:r>
        <w:rPr>
          <w:rFonts w:ascii="仿宋" w:eastAsia="仿宋" w:hAnsi="仿宋" w:cs="仿宋"/>
          <w:sz w:val="28"/>
          <w:szCs w:val="28"/>
        </w:rPr>
        <w:t xml:space="preserve">        C.</w:t>
      </w:r>
      <w:r>
        <w:rPr>
          <w:rFonts w:ascii="仿宋" w:eastAsia="仿宋" w:hAnsi="仿宋" w:cs="仿宋" w:hint="eastAsia"/>
          <w:sz w:val="28"/>
          <w:szCs w:val="28"/>
        </w:rPr>
        <w:t>外墙挂板竖向和水平钢筋的配筋率为</w:t>
      </w:r>
      <w:r>
        <w:rPr>
          <w:rFonts w:ascii="仿宋" w:eastAsia="仿宋" w:hAnsi="仿宋" w:cs="仿宋"/>
          <w:sz w:val="28"/>
          <w:szCs w:val="28"/>
        </w:rPr>
        <w:t>0.15%</w:t>
      </w:r>
      <w:r>
        <w:rPr>
          <w:rFonts w:ascii="仿宋" w:eastAsia="仿宋" w:hAnsi="仿宋" w:cs="仿宋" w:hint="eastAsia"/>
          <w:sz w:val="28"/>
          <w:szCs w:val="28"/>
        </w:rPr>
        <w:t>，且钢筋直径为</w:t>
      </w:r>
      <w:r>
        <w:rPr>
          <w:rFonts w:ascii="仿宋" w:eastAsia="仿宋" w:hAnsi="仿宋" w:cs="仿宋"/>
          <w:sz w:val="28"/>
          <w:szCs w:val="28"/>
        </w:rPr>
        <w:t>5mm</w:t>
      </w:r>
      <w:r>
        <w:rPr>
          <w:rFonts w:ascii="仿宋" w:eastAsia="仿宋" w:hAnsi="仿宋" w:cs="仿宋" w:hint="eastAsia"/>
          <w:sz w:val="28"/>
          <w:szCs w:val="28"/>
        </w:rPr>
        <w:t>；</w:t>
      </w:r>
      <w:r>
        <w:rPr>
          <w:rFonts w:ascii="仿宋" w:eastAsia="仿宋" w:hAnsi="仿宋" w:cs="仿宋"/>
          <w:sz w:val="28"/>
          <w:szCs w:val="28"/>
        </w:rPr>
        <w:t xml:space="preserve">        D.</w:t>
      </w:r>
      <w:r>
        <w:rPr>
          <w:rFonts w:ascii="仿宋" w:eastAsia="仿宋" w:hAnsi="仿宋" w:cs="仿宋" w:hint="eastAsia"/>
          <w:sz w:val="28"/>
          <w:szCs w:val="28"/>
        </w:rPr>
        <w:t>外墙挂板竖向和水平钢筋的间距为</w:t>
      </w:r>
      <w:r>
        <w:rPr>
          <w:rFonts w:ascii="仿宋" w:eastAsia="仿宋" w:hAnsi="仿宋" w:cs="仿宋"/>
          <w:sz w:val="28"/>
          <w:szCs w:val="28"/>
        </w:rPr>
        <w:t>250mm</w:t>
      </w:r>
    </w:p>
    <w:p w:rsidR="000215D2" w:rsidRDefault="000215D2" w:rsidP="007717E1">
      <w:pPr>
        <w:jc w:val="left"/>
        <w:rPr>
          <w:rFonts w:ascii="仿宋" w:eastAsia="仿宋" w:hAnsi="仿宋" w:cs="Times New Roman"/>
          <w:sz w:val="28"/>
          <w:szCs w:val="28"/>
        </w:rPr>
      </w:pPr>
      <w:r>
        <w:rPr>
          <w:rFonts w:ascii="仿宋" w:eastAsia="仿宋" w:hAnsi="仿宋" w:cs="仿宋"/>
          <w:sz w:val="28"/>
          <w:szCs w:val="28"/>
        </w:rPr>
        <w:t>(47)</w:t>
      </w:r>
      <w:r>
        <w:rPr>
          <w:rFonts w:ascii="仿宋" w:eastAsia="仿宋" w:hAnsi="仿宋" w:cs="仿宋" w:hint="eastAsia"/>
          <w:sz w:val="28"/>
          <w:szCs w:val="28"/>
        </w:rPr>
        <w:t>钢筋套筒挤压连接属于下列哪种连接方式（</w:t>
      </w:r>
      <w:r>
        <w:rPr>
          <w:rFonts w:ascii="仿宋" w:eastAsia="仿宋" w:hAnsi="仿宋" w:cs="仿宋"/>
          <w:sz w:val="28"/>
          <w:szCs w:val="28"/>
        </w:rPr>
        <w:t>B</w:t>
      </w:r>
      <w:r>
        <w:rPr>
          <w:rFonts w:ascii="仿宋" w:eastAsia="仿宋" w:hAnsi="仿宋" w:cs="仿宋" w:hint="eastAsia"/>
          <w:sz w:val="28"/>
          <w:szCs w:val="28"/>
        </w:rPr>
        <w:t>）</w:t>
      </w:r>
    </w:p>
    <w:p w:rsidR="000215D2" w:rsidRDefault="000215D2" w:rsidP="00E10BD3">
      <w:pPr>
        <w:ind w:firstLineChars="250" w:firstLine="700"/>
        <w:jc w:val="left"/>
        <w:rPr>
          <w:rFonts w:ascii="仿宋" w:eastAsia="仿宋" w:hAnsi="仿宋" w:cs="Times New Roman"/>
          <w:sz w:val="28"/>
          <w:szCs w:val="28"/>
        </w:rPr>
      </w:pPr>
      <w:r>
        <w:rPr>
          <w:rFonts w:ascii="仿宋" w:eastAsia="仿宋" w:hAnsi="仿宋" w:cs="仿宋"/>
          <w:sz w:val="28"/>
          <w:szCs w:val="28"/>
        </w:rPr>
        <w:t xml:space="preserve">A. </w:t>
      </w:r>
      <w:r>
        <w:rPr>
          <w:rFonts w:ascii="仿宋" w:eastAsia="仿宋" w:hAnsi="仿宋" w:cs="仿宋" w:hint="eastAsia"/>
          <w:sz w:val="28"/>
          <w:szCs w:val="28"/>
        </w:rPr>
        <w:t>焊接连接</w:t>
      </w:r>
      <w:r>
        <w:rPr>
          <w:rFonts w:ascii="仿宋" w:eastAsia="仿宋" w:hAnsi="仿宋" w:cs="仿宋"/>
          <w:sz w:val="28"/>
          <w:szCs w:val="28"/>
        </w:rPr>
        <w:t xml:space="preserve">;    B. </w:t>
      </w:r>
      <w:r>
        <w:rPr>
          <w:rFonts w:ascii="仿宋" w:eastAsia="仿宋" w:hAnsi="仿宋" w:cs="仿宋" w:hint="eastAsia"/>
          <w:sz w:val="28"/>
          <w:szCs w:val="28"/>
        </w:rPr>
        <w:t>机械连接</w:t>
      </w:r>
      <w:r>
        <w:rPr>
          <w:rFonts w:ascii="仿宋" w:eastAsia="仿宋" w:hAnsi="仿宋" w:cs="仿宋"/>
          <w:sz w:val="28"/>
          <w:szCs w:val="28"/>
        </w:rPr>
        <w:t xml:space="preserve">;    C. </w:t>
      </w:r>
      <w:r>
        <w:rPr>
          <w:rFonts w:ascii="仿宋" w:eastAsia="仿宋" w:hAnsi="仿宋" w:cs="仿宋" w:hint="eastAsia"/>
          <w:sz w:val="28"/>
          <w:szCs w:val="28"/>
        </w:rPr>
        <w:t>绑扎连接；</w:t>
      </w:r>
      <w:r>
        <w:rPr>
          <w:rFonts w:ascii="仿宋" w:eastAsia="仿宋" w:hAnsi="仿宋" w:cs="仿宋"/>
          <w:sz w:val="28"/>
          <w:szCs w:val="28"/>
        </w:rPr>
        <w:t xml:space="preserve">     D. </w:t>
      </w:r>
      <w:r>
        <w:rPr>
          <w:rFonts w:ascii="仿宋" w:eastAsia="仿宋" w:hAnsi="仿宋" w:cs="仿宋" w:hint="eastAsia"/>
          <w:sz w:val="28"/>
          <w:szCs w:val="28"/>
        </w:rPr>
        <w:t>套筒灌浆连接</w:t>
      </w:r>
    </w:p>
    <w:p w:rsidR="000215D2" w:rsidRDefault="000215D2" w:rsidP="007717E1">
      <w:pPr>
        <w:jc w:val="left"/>
        <w:rPr>
          <w:rFonts w:ascii="仿宋" w:eastAsia="仿宋" w:hAnsi="仿宋" w:cs="Times New Roman"/>
          <w:sz w:val="28"/>
          <w:szCs w:val="28"/>
        </w:rPr>
      </w:pPr>
      <w:r>
        <w:rPr>
          <w:rFonts w:ascii="仿宋" w:eastAsia="仿宋" w:hAnsi="仿宋" w:cs="仿宋"/>
          <w:sz w:val="28"/>
          <w:szCs w:val="28"/>
        </w:rPr>
        <w:t>(48)</w:t>
      </w:r>
      <w:r>
        <w:rPr>
          <w:rFonts w:ascii="仿宋" w:eastAsia="仿宋" w:hAnsi="仿宋" w:cs="仿宋" w:hint="eastAsia"/>
          <w:sz w:val="28"/>
          <w:szCs w:val="28"/>
        </w:rPr>
        <w:t>抗震等级为（</w:t>
      </w:r>
      <w:r>
        <w:rPr>
          <w:rFonts w:ascii="仿宋" w:eastAsia="仿宋" w:hAnsi="仿宋" w:cs="仿宋"/>
          <w:sz w:val="28"/>
          <w:szCs w:val="28"/>
        </w:rPr>
        <w:t>B</w:t>
      </w:r>
      <w:r>
        <w:rPr>
          <w:rFonts w:ascii="仿宋" w:eastAsia="仿宋" w:hAnsi="仿宋" w:cs="仿宋" w:hint="eastAsia"/>
          <w:sz w:val="28"/>
          <w:szCs w:val="28"/>
        </w:rPr>
        <w:t>）级的叠合框架梁的梁端箍筋加密区宜采用整体封闭箍筋。</w:t>
      </w:r>
    </w:p>
    <w:p w:rsidR="000215D2" w:rsidRDefault="000215D2" w:rsidP="00E10BD3">
      <w:pPr>
        <w:ind w:firstLineChars="250" w:firstLine="700"/>
        <w:jc w:val="left"/>
        <w:rPr>
          <w:rFonts w:ascii="仿宋" w:eastAsia="仿宋" w:hAnsi="仿宋" w:cs="Times New Roman"/>
          <w:sz w:val="28"/>
          <w:szCs w:val="28"/>
        </w:rPr>
      </w:pPr>
      <w:r>
        <w:rPr>
          <w:rFonts w:ascii="仿宋" w:eastAsia="仿宋" w:hAnsi="仿宋" w:cs="仿宋"/>
          <w:sz w:val="28"/>
          <w:szCs w:val="28"/>
        </w:rPr>
        <w:t>A.</w:t>
      </w:r>
      <w:r>
        <w:rPr>
          <w:rFonts w:ascii="仿宋" w:eastAsia="仿宋" w:hAnsi="仿宋" w:cs="仿宋" w:hint="eastAsia"/>
          <w:sz w:val="28"/>
          <w:szCs w:val="28"/>
        </w:rPr>
        <w:t>一级</w:t>
      </w:r>
      <w:r>
        <w:rPr>
          <w:rFonts w:ascii="仿宋" w:eastAsia="仿宋" w:hAnsi="仿宋" w:cs="仿宋"/>
          <w:sz w:val="28"/>
          <w:szCs w:val="28"/>
        </w:rPr>
        <w:t xml:space="preserve">;         B. </w:t>
      </w:r>
      <w:r>
        <w:rPr>
          <w:rFonts w:ascii="仿宋" w:eastAsia="仿宋" w:hAnsi="仿宋" w:cs="仿宋" w:hint="eastAsia"/>
          <w:sz w:val="28"/>
          <w:szCs w:val="28"/>
        </w:rPr>
        <w:t>一、二级</w:t>
      </w:r>
      <w:r>
        <w:rPr>
          <w:rFonts w:ascii="仿宋" w:eastAsia="仿宋" w:hAnsi="仿宋" w:cs="仿宋"/>
          <w:sz w:val="28"/>
          <w:szCs w:val="28"/>
        </w:rPr>
        <w:t xml:space="preserve">;        C. </w:t>
      </w:r>
      <w:r>
        <w:rPr>
          <w:rFonts w:ascii="仿宋" w:eastAsia="仿宋" w:hAnsi="仿宋" w:cs="仿宋" w:hint="eastAsia"/>
          <w:sz w:val="28"/>
          <w:szCs w:val="28"/>
        </w:rPr>
        <w:t>二、三级；</w:t>
      </w:r>
      <w:r>
        <w:rPr>
          <w:rFonts w:ascii="仿宋" w:eastAsia="仿宋" w:hAnsi="仿宋" w:cs="仿宋"/>
          <w:sz w:val="28"/>
          <w:szCs w:val="28"/>
        </w:rPr>
        <w:t xml:space="preserve">        D.</w:t>
      </w:r>
      <w:r>
        <w:rPr>
          <w:rFonts w:ascii="仿宋" w:eastAsia="仿宋" w:hAnsi="仿宋" w:cs="仿宋" w:hint="eastAsia"/>
          <w:sz w:val="28"/>
          <w:szCs w:val="28"/>
        </w:rPr>
        <w:t>二级</w:t>
      </w:r>
    </w:p>
    <w:p w:rsidR="000215D2" w:rsidRDefault="000215D2" w:rsidP="007717E1">
      <w:pPr>
        <w:jc w:val="left"/>
        <w:rPr>
          <w:rFonts w:ascii="仿宋" w:eastAsia="仿宋" w:hAnsi="仿宋" w:cs="Times New Roman"/>
          <w:sz w:val="28"/>
          <w:szCs w:val="28"/>
        </w:rPr>
      </w:pPr>
      <w:r>
        <w:rPr>
          <w:rFonts w:ascii="仿宋" w:eastAsia="仿宋" w:hAnsi="仿宋" w:cs="仿宋"/>
          <w:sz w:val="28"/>
          <w:szCs w:val="28"/>
        </w:rPr>
        <w:t>(49)</w:t>
      </w:r>
      <w:r>
        <w:rPr>
          <w:rFonts w:ascii="仿宋" w:eastAsia="仿宋" w:hAnsi="仿宋" w:cs="仿宋" w:hint="eastAsia"/>
          <w:sz w:val="28"/>
          <w:szCs w:val="28"/>
        </w:rPr>
        <w:t>上下层预制剪力墙的竖向分布钢筋宜采用（</w:t>
      </w:r>
      <w:r>
        <w:rPr>
          <w:rFonts w:ascii="仿宋" w:eastAsia="仿宋" w:hAnsi="仿宋" w:cs="仿宋"/>
          <w:sz w:val="28"/>
          <w:szCs w:val="28"/>
        </w:rPr>
        <w:t>A</w:t>
      </w:r>
      <w:r>
        <w:rPr>
          <w:rFonts w:ascii="仿宋" w:eastAsia="仿宋" w:hAnsi="仿宋" w:cs="仿宋" w:hint="eastAsia"/>
          <w:sz w:val="28"/>
          <w:szCs w:val="28"/>
        </w:rPr>
        <w:t>）连接。</w:t>
      </w:r>
    </w:p>
    <w:p w:rsidR="000215D2" w:rsidRDefault="000215D2" w:rsidP="00E10BD3">
      <w:pPr>
        <w:ind w:firstLineChars="250" w:firstLine="700"/>
        <w:jc w:val="left"/>
        <w:rPr>
          <w:rFonts w:ascii="仿宋" w:eastAsia="仿宋" w:hAnsi="仿宋" w:cs="Times New Roman"/>
          <w:sz w:val="28"/>
          <w:szCs w:val="28"/>
        </w:rPr>
      </w:pPr>
      <w:r>
        <w:rPr>
          <w:rFonts w:ascii="仿宋" w:eastAsia="仿宋" w:hAnsi="仿宋" w:cs="仿宋"/>
          <w:sz w:val="28"/>
          <w:szCs w:val="28"/>
        </w:rPr>
        <w:t xml:space="preserve">A. </w:t>
      </w:r>
      <w:r>
        <w:rPr>
          <w:rFonts w:ascii="仿宋" w:eastAsia="仿宋" w:hAnsi="仿宋" w:cs="仿宋" w:hint="eastAsia"/>
          <w:sz w:val="28"/>
          <w:szCs w:val="28"/>
        </w:rPr>
        <w:t>双排</w:t>
      </w:r>
      <w:r>
        <w:rPr>
          <w:rFonts w:ascii="仿宋" w:eastAsia="仿宋" w:hAnsi="仿宋" w:cs="仿宋"/>
          <w:sz w:val="28"/>
          <w:szCs w:val="28"/>
        </w:rPr>
        <w:t xml:space="preserve">;         B. </w:t>
      </w:r>
      <w:r>
        <w:rPr>
          <w:rFonts w:ascii="仿宋" w:eastAsia="仿宋" w:hAnsi="仿宋" w:cs="仿宋" w:hint="eastAsia"/>
          <w:sz w:val="28"/>
          <w:szCs w:val="28"/>
        </w:rPr>
        <w:t>单排</w:t>
      </w:r>
      <w:r>
        <w:rPr>
          <w:rFonts w:ascii="仿宋" w:eastAsia="仿宋" w:hAnsi="仿宋" w:cs="仿宋"/>
          <w:sz w:val="28"/>
          <w:szCs w:val="28"/>
        </w:rPr>
        <w:t xml:space="preserve">;        C. </w:t>
      </w:r>
      <w:r>
        <w:rPr>
          <w:rFonts w:ascii="仿宋" w:eastAsia="仿宋" w:hAnsi="仿宋" w:cs="仿宋" w:hint="eastAsia"/>
          <w:sz w:val="28"/>
          <w:szCs w:val="28"/>
        </w:rPr>
        <w:t>梅花形；</w:t>
      </w:r>
      <w:r>
        <w:rPr>
          <w:rFonts w:ascii="仿宋" w:eastAsia="仿宋" w:hAnsi="仿宋" w:cs="仿宋"/>
          <w:sz w:val="28"/>
          <w:szCs w:val="28"/>
        </w:rPr>
        <w:t xml:space="preserve">        D. </w:t>
      </w:r>
      <w:r>
        <w:rPr>
          <w:rFonts w:ascii="仿宋" w:eastAsia="仿宋" w:hAnsi="仿宋" w:cs="仿宋" w:hint="eastAsia"/>
          <w:sz w:val="28"/>
          <w:szCs w:val="28"/>
        </w:rPr>
        <w:t>错位</w:t>
      </w:r>
    </w:p>
    <w:p w:rsidR="000215D2" w:rsidRDefault="000215D2" w:rsidP="007717E1">
      <w:pPr>
        <w:jc w:val="left"/>
        <w:rPr>
          <w:rFonts w:ascii="仿宋" w:eastAsia="仿宋" w:hAnsi="仿宋" w:cs="Times New Roman"/>
          <w:sz w:val="28"/>
          <w:szCs w:val="28"/>
        </w:rPr>
      </w:pPr>
      <w:r>
        <w:rPr>
          <w:rFonts w:ascii="仿宋" w:eastAsia="仿宋" w:hAnsi="仿宋" w:cs="仿宋"/>
          <w:sz w:val="28"/>
          <w:szCs w:val="28"/>
        </w:rPr>
        <w:t>(50)</w:t>
      </w:r>
      <w:r>
        <w:rPr>
          <w:rFonts w:ascii="仿宋" w:eastAsia="仿宋" w:hAnsi="仿宋" w:cs="仿宋" w:hint="eastAsia"/>
          <w:sz w:val="28"/>
          <w:szCs w:val="28"/>
        </w:rPr>
        <w:t>预制外墙接缝</w:t>
      </w:r>
      <w:proofErr w:type="gramStart"/>
      <w:r>
        <w:rPr>
          <w:rFonts w:ascii="仿宋" w:eastAsia="仿宋" w:hAnsi="仿宋" w:cs="仿宋" w:hint="eastAsia"/>
          <w:sz w:val="28"/>
          <w:szCs w:val="28"/>
        </w:rPr>
        <w:t>竖缝宜</w:t>
      </w:r>
      <w:proofErr w:type="gramEnd"/>
      <w:r>
        <w:rPr>
          <w:rFonts w:ascii="仿宋" w:eastAsia="仿宋" w:hAnsi="仿宋" w:cs="仿宋" w:hint="eastAsia"/>
          <w:sz w:val="28"/>
          <w:szCs w:val="28"/>
        </w:rPr>
        <w:t>采用（</w:t>
      </w:r>
      <w:r>
        <w:rPr>
          <w:rFonts w:ascii="仿宋" w:eastAsia="仿宋" w:hAnsi="仿宋" w:cs="仿宋"/>
          <w:sz w:val="28"/>
          <w:szCs w:val="28"/>
        </w:rPr>
        <w:t>C</w:t>
      </w:r>
      <w:r>
        <w:rPr>
          <w:rFonts w:ascii="仿宋" w:eastAsia="仿宋" w:hAnsi="仿宋" w:cs="仿宋" w:hint="eastAsia"/>
          <w:sz w:val="28"/>
          <w:szCs w:val="28"/>
        </w:rPr>
        <w:t>）构造</w:t>
      </w:r>
    </w:p>
    <w:p w:rsidR="000215D2" w:rsidRDefault="000215D2" w:rsidP="00E10BD3">
      <w:pPr>
        <w:ind w:firstLineChars="250" w:firstLine="700"/>
        <w:jc w:val="left"/>
        <w:rPr>
          <w:rFonts w:ascii="仿宋" w:eastAsia="仿宋" w:hAnsi="仿宋" w:cs="Times New Roman"/>
          <w:sz w:val="28"/>
          <w:szCs w:val="28"/>
        </w:rPr>
      </w:pPr>
      <w:r>
        <w:rPr>
          <w:rFonts w:ascii="仿宋" w:eastAsia="仿宋" w:hAnsi="仿宋" w:cs="仿宋"/>
          <w:sz w:val="28"/>
          <w:szCs w:val="28"/>
        </w:rPr>
        <w:lastRenderedPageBreak/>
        <w:t xml:space="preserve">A. </w:t>
      </w:r>
      <w:r>
        <w:rPr>
          <w:rFonts w:ascii="仿宋" w:eastAsia="仿宋" w:hAnsi="仿宋" w:cs="仿宋" w:hint="eastAsia"/>
          <w:sz w:val="28"/>
          <w:szCs w:val="28"/>
        </w:rPr>
        <w:t>平口</w:t>
      </w:r>
      <w:r>
        <w:rPr>
          <w:rFonts w:ascii="仿宋" w:eastAsia="仿宋" w:hAnsi="仿宋" w:cs="仿宋"/>
          <w:sz w:val="28"/>
          <w:szCs w:val="28"/>
        </w:rPr>
        <w:t xml:space="preserve">;    B. </w:t>
      </w:r>
      <w:r>
        <w:rPr>
          <w:rFonts w:ascii="仿宋" w:eastAsia="仿宋" w:hAnsi="仿宋" w:cs="仿宋" w:hint="eastAsia"/>
          <w:sz w:val="28"/>
          <w:szCs w:val="28"/>
        </w:rPr>
        <w:t>槽口或企口</w:t>
      </w:r>
      <w:r>
        <w:rPr>
          <w:rFonts w:ascii="仿宋" w:eastAsia="仿宋" w:hAnsi="仿宋" w:cs="仿宋"/>
          <w:sz w:val="28"/>
          <w:szCs w:val="28"/>
        </w:rPr>
        <w:t xml:space="preserve">;    C. </w:t>
      </w:r>
      <w:r>
        <w:rPr>
          <w:rFonts w:ascii="仿宋" w:eastAsia="仿宋" w:hAnsi="仿宋" w:cs="仿宋" w:hint="eastAsia"/>
          <w:sz w:val="28"/>
          <w:szCs w:val="28"/>
        </w:rPr>
        <w:t>平口或槽口；</w:t>
      </w:r>
      <w:r>
        <w:rPr>
          <w:rFonts w:ascii="仿宋" w:eastAsia="仿宋" w:hAnsi="仿宋" w:cs="仿宋"/>
          <w:sz w:val="28"/>
          <w:szCs w:val="28"/>
        </w:rPr>
        <w:t xml:space="preserve">   D. </w:t>
      </w:r>
      <w:r>
        <w:rPr>
          <w:rFonts w:ascii="仿宋" w:eastAsia="仿宋" w:hAnsi="仿宋" w:cs="仿宋" w:hint="eastAsia"/>
          <w:sz w:val="28"/>
          <w:szCs w:val="28"/>
        </w:rPr>
        <w:t>平口或企口</w:t>
      </w:r>
    </w:p>
    <w:p w:rsidR="000215D2" w:rsidRDefault="000215D2" w:rsidP="00437BED">
      <w:pPr>
        <w:jc w:val="left"/>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51</w:t>
      </w:r>
      <w:r>
        <w:rPr>
          <w:rFonts w:ascii="仿宋" w:eastAsia="仿宋" w:hAnsi="仿宋" w:cs="仿宋" w:hint="eastAsia"/>
          <w:sz w:val="28"/>
          <w:szCs w:val="28"/>
        </w:rPr>
        <w:t>）</w:t>
      </w:r>
      <w:r w:rsidRPr="008B0BE2">
        <w:rPr>
          <w:rFonts w:ascii="仿宋" w:eastAsia="仿宋" w:hAnsi="仿宋" w:cs="仿宋" w:hint="eastAsia"/>
          <w:sz w:val="28"/>
          <w:szCs w:val="28"/>
        </w:rPr>
        <w:t>哪个国家是最早实现建筑工业化的国家？</w:t>
      </w:r>
      <w:r>
        <w:rPr>
          <w:rFonts w:ascii="仿宋" w:eastAsia="仿宋" w:hAnsi="仿宋" w:cs="仿宋" w:hint="eastAsia"/>
          <w:sz w:val="28"/>
          <w:szCs w:val="28"/>
        </w:rPr>
        <w:t>（</w:t>
      </w:r>
      <w:r>
        <w:rPr>
          <w:rFonts w:ascii="仿宋" w:eastAsia="仿宋" w:hAnsi="仿宋" w:cs="仿宋"/>
          <w:sz w:val="28"/>
          <w:szCs w:val="28"/>
        </w:rPr>
        <w:t>D</w:t>
      </w:r>
      <w:r>
        <w:rPr>
          <w:rFonts w:ascii="仿宋" w:eastAsia="仿宋" w:hAnsi="仿宋" w:cs="仿宋" w:hint="eastAsia"/>
          <w:sz w:val="28"/>
          <w:szCs w:val="28"/>
        </w:rPr>
        <w:t>）</w:t>
      </w:r>
    </w:p>
    <w:p w:rsidR="000215D2" w:rsidRDefault="000215D2" w:rsidP="00E10BD3">
      <w:pPr>
        <w:ind w:firstLineChars="250" w:firstLine="700"/>
        <w:jc w:val="left"/>
        <w:rPr>
          <w:rFonts w:ascii="仿宋" w:eastAsia="仿宋" w:hAnsi="仿宋" w:cs="Times New Roman"/>
          <w:sz w:val="28"/>
          <w:szCs w:val="28"/>
        </w:rPr>
      </w:pPr>
      <w:r>
        <w:rPr>
          <w:rFonts w:ascii="仿宋" w:eastAsia="仿宋" w:hAnsi="仿宋" w:cs="仿宋"/>
          <w:sz w:val="28"/>
          <w:szCs w:val="28"/>
        </w:rPr>
        <w:t xml:space="preserve">A. </w:t>
      </w:r>
      <w:r>
        <w:rPr>
          <w:rFonts w:ascii="仿宋" w:eastAsia="仿宋" w:hAnsi="仿宋" w:cs="仿宋" w:hint="eastAsia"/>
          <w:sz w:val="28"/>
          <w:szCs w:val="28"/>
        </w:rPr>
        <w:t>中国</w:t>
      </w:r>
      <w:r>
        <w:rPr>
          <w:rFonts w:ascii="仿宋" w:eastAsia="仿宋" w:hAnsi="仿宋" w:cs="仿宋"/>
          <w:sz w:val="28"/>
          <w:szCs w:val="28"/>
        </w:rPr>
        <w:t>;     B.</w:t>
      </w:r>
      <w:r>
        <w:rPr>
          <w:rFonts w:ascii="仿宋" w:eastAsia="仿宋" w:hAnsi="仿宋" w:cs="仿宋" w:hint="eastAsia"/>
          <w:sz w:val="28"/>
          <w:szCs w:val="28"/>
        </w:rPr>
        <w:t>美国</w:t>
      </w:r>
      <w:r>
        <w:rPr>
          <w:rFonts w:ascii="仿宋" w:eastAsia="仿宋" w:hAnsi="仿宋" w:cs="仿宋"/>
          <w:sz w:val="28"/>
          <w:szCs w:val="28"/>
        </w:rPr>
        <w:t xml:space="preserve">;     C. </w:t>
      </w:r>
      <w:r>
        <w:rPr>
          <w:rFonts w:ascii="仿宋" w:eastAsia="仿宋" w:hAnsi="仿宋" w:cs="仿宋" w:hint="eastAsia"/>
          <w:sz w:val="28"/>
          <w:szCs w:val="28"/>
        </w:rPr>
        <w:t>英国；</w:t>
      </w:r>
      <w:r>
        <w:rPr>
          <w:rFonts w:ascii="仿宋" w:eastAsia="仿宋" w:hAnsi="仿宋" w:cs="仿宋"/>
          <w:sz w:val="28"/>
          <w:szCs w:val="28"/>
        </w:rPr>
        <w:t xml:space="preserve">   D. </w:t>
      </w:r>
      <w:r>
        <w:rPr>
          <w:rFonts w:ascii="仿宋" w:eastAsia="仿宋" w:hAnsi="仿宋" w:cs="仿宋" w:hint="eastAsia"/>
          <w:sz w:val="28"/>
          <w:szCs w:val="28"/>
        </w:rPr>
        <w:t>德国</w:t>
      </w:r>
    </w:p>
    <w:p w:rsidR="000215D2" w:rsidRDefault="000215D2" w:rsidP="00E10BD3">
      <w:pPr>
        <w:ind w:firstLineChars="50" w:firstLine="140"/>
        <w:jc w:val="left"/>
        <w:rPr>
          <w:rFonts w:ascii="仿宋" w:eastAsia="仿宋" w:hAnsi="仿宋" w:cs="Times New Roman"/>
          <w:sz w:val="28"/>
          <w:szCs w:val="28"/>
        </w:rPr>
      </w:pPr>
      <w:r>
        <w:rPr>
          <w:rFonts w:ascii="仿宋" w:eastAsia="仿宋" w:hAnsi="仿宋" w:cs="仿宋"/>
          <w:sz w:val="28"/>
          <w:szCs w:val="28"/>
        </w:rPr>
        <w:t>(52)</w:t>
      </w:r>
      <w:r w:rsidRPr="008B0BE2">
        <w:rPr>
          <w:rFonts w:ascii="仿宋" w:eastAsia="仿宋" w:hAnsi="仿宋" w:cs="仿宋" w:hint="eastAsia"/>
          <w:sz w:val="28"/>
          <w:szCs w:val="28"/>
        </w:rPr>
        <w:t>某悬臂叠合梁长度为</w:t>
      </w:r>
      <w:r w:rsidRPr="008B0BE2">
        <w:rPr>
          <w:rFonts w:ascii="仿宋" w:eastAsia="仿宋" w:hAnsi="仿宋" w:cs="仿宋"/>
          <w:sz w:val="28"/>
          <w:szCs w:val="28"/>
        </w:rPr>
        <w:t>L</w:t>
      </w:r>
      <w:r w:rsidRPr="008B0BE2">
        <w:rPr>
          <w:rFonts w:ascii="仿宋" w:eastAsia="仿宋" w:hAnsi="仿宋" w:cs="仿宋" w:hint="eastAsia"/>
          <w:sz w:val="28"/>
          <w:szCs w:val="28"/>
        </w:rPr>
        <w:t>，荷载分布为</w:t>
      </w:r>
      <w:r w:rsidRPr="008B0BE2">
        <w:rPr>
          <w:rFonts w:ascii="仿宋" w:eastAsia="仿宋" w:hAnsi="仿宋" w:cs="仿宋"/>
          <w:sz w:val="28"/>
          <w:szCs w:val="28"/>
        </w:rPr>
        <w:t>F=</w:t>
      </w:r>
      <w:proofErr w:type="spellStart"/>
      <w:r w:rsidRPr="008B0BE2">
        <w:rPr>
          <w:rFonts w:ascii="仿宋" w:eastAsia="仿宋" w:hAnsi="仿宋" w:cs="仿宋"/>
          <w:sz w:val="28"/>
          <w:szCs w:val="28"/>
        </w:rPr>
        <w:t>qt</w:t>
      </w:r>
      <w:proofErr w:type="spellEnd"/>
      <w:r w:rsidRPr="008B0BE2">
        <w:rPr>
          <w:rFonts w:ascii="宋体" w:hAnsi="宋体" w:cs="宋体" w:hint="eastAsia"/>
          <w:sz w:val="28"/>
          <w:szCs w:val="28"/>
        </w:rPr>
        <w:t>²</w:t>
      </w:r>
      <w:r w:rsidRPr="008B0BE2">
        <w:rPr>
          <w:rFonts w:ascii="仿宋" w:eastAsia="仿宋" w:hAnsi="仿宋" w:cs="仿宋" w:hint="eastAsia"/>
          <w:sz w:val="28"/>
          <w:szCs w:val="28"/>
        </w:rPr>
        <w:t>，</w:t>
      </w:r>
      <w:r w:rsidRPr="008B0BE2">
        <w:rPr>
          <w:rFonts w:ascii="仿宋" w:eastAsia="仿宋" w:hAnsi="仿宋" w:cs="仿宋"/>
          <w:sz w:val="28"/>
          <w:szCs w:val="28"/>
        </w:rPr>
        <w:t>t</w:t>
      </w:r>
      <w:r w:rsidRPr="008B0BE2">
        <w:rPr>
          <w:rFonts w:ascii="仿宋" w:eastAsia="仿宋" w:hAnsi="仿宋" w:cs="仿宋" w:hint="eastAsia"/>
          <w:sz w:val="28"/>
          <w:szCs w:val="28"/>
        </w:rPr>
        <w:t>（</w:t>
      </w:r>
      <w:r w:rsidRPr="008B0BE2">
        <w:rPr>
          <w:rFonts w:ascii="仿宋" w:eastAsia="仿宋" w:hAnsi="仿宋" w:cs="仿宋"/>
          <w:sz w:val="28"/>
          <w:szCs w:val="28"/>
        </w:rPr>
        <w:t>0</w:t>
      </w:r>
      <w:r w:rsidRPr="008B0BE2">
        <w:rPr>
          <w:rFonts w:ascii="仿宋" w:eastAsia="仿宋" w:hAnsi="仿宋" w:cs="仿宋" w:hint="eastAsia"/>
          <w:sz w:val="28"/>
          <w:szCs w:val="28"/>
        </w:rPr>
        <w:t>，</w:t>
      </w:r>
      <w:r w:rsidRPr="008B0BE2">
        <w:rPr>
          <w:rFonts w:ascii="仿宋" w:eastAsia="仿宋" w:hAnsi="仿宋" w:cs="仿宋"/>
          <w:sz w:val="28"/>
          <w:szCs w:val="28"/>
        </w:rPr>
        <w:t>L</w:t>
      </w:r>
      <w:r w:rsidRPr="008B0BE2">
        <w:rPr>
          <w:rFonts w:ascii="仿宋" w:eastAsia="仿宋" w:hAnsi="仿宋" w:cs="仿宋" w:hint="eastAsia"/>
          <w:sz w:val="28"/>
          <w:szCs w:val="28"/>
        </w:rPr>
        <w:t>），求叠合梁对锚固点的弯矩（</w:t>
      </w:r>
      <w:r>
        <w:rPr>
          <w:rFonts w:ascii="仿宋" w:eastAsia="仿宋" w:hAnsi="仿宋" w:cs="仿宋"/>
          <w:sz w:val="28"/>
          <w:szCs w:val="28"/>
        </w:rPr>
        <w:t xml:space="preserve"> D </w:t>
      </w:r>
      <w:r w:rsidRPr="008B0BE2">
        <w:rPr>
          <w:rFonts w:ascii="仿宋" w:eastAsia="仿宋" w:hAnsi="仿宋" w:cs="仿宋" w:hint="eastAsia"/>
          <w:sz w:val="28"/>
          <w:szCs w:val="28"/>
        </w:rPr>
        <w:t>）</w:t>
      </w:r>
    </w:p>
    <w:p w:rsidR="000215D2" w:rsidRDefault="000215D2" w:rsidP="00E10BD3">
      <w:pPr>
        <w:ind w:firstLineChars="250" w:firstLine="700"/>
        <w:jc w:val="left"/>
        <w:rPr>
          <w:rFonts w:ascii="仿宋" w:eastAsia="仿宋" w:hAnsi="仿宋" w:cs="Times New Roman"/>
          <w:sz w:val="28"/>
          <w:szCs w:val="28"/>
        </w:rPr>
      </w:pPr>
      <w:proofErr w:type="spellStart"/>
      <w:r>
        <w:rPr>
          <w:rFonts w:ascii="仿宋" w:eastAsia="仿宋" w:hAnsi="仿宋" w:cs="仿宋"/>
          <w:sz w:val="28"/>
          <w:szCs w:val="28"/>
        </w:rPr>
        <w:t>A.</w:t>
      </w:r>
      <w:r w:rsidRPr="008B0BE2">
        <w:rPr>
          <w:rFonts w:ascii="仿宋" w:eastAsia="仿宋" w:hAnsi="仿宋" w:cs="仿宋"/>
          <w:sz w:val="28"/>
          <w:szCs w:val="28"/>
        </w:rPr>
        <w:t>qL</w:t>
      </w:r>
      <w:proofErr w:type="spellEnd"/>
      <w:r w:rsidRPr="008B0BE2">
        <w:rPr>
          <w:rFonts w:ascii="仿宋" w:eastAsia="仿宋" w:hAnsi="仿宋" w:cs="仿宋"/>
          <w:sz w:val="28"/>
          <w:szCs w:val="28"/>
        </w:rPr>
        <w:t>/2</w:t>
      </w:r>
      <w:r>
        <w:rPr>
          <w:rFonts w:ascii="仿宋" w:eastAsia="仿宋" w:hAnsi="仿宋" w:cs="仿宋"/>
          <w:sz w:val="28"/>
          <w:szCs w:val="28"/>
        </w:rPr>
        <w:t xml:space="preserve">;     </w:t>
      </w:r>
      <w:proofErr w:type="spellStart"/>
      <w:r>
        <w:rPr>
          <w:rFonts w:ascii="仿宋" w:eastAsia="仿宋" w:hAnsi="仿宋" w:cs="仿宋"/>
          <w:sz w:val="28"/>
          <w:szCs w:val="28"/>
        </w:rPr>
        <w:t>B.</w:t>
      </w:r>
      <w:r w:rsidRPr="008B0BE2">
        <w:rPr>
          <w:rFonts w:ascii="仿宋" w:eastAsia="仿宋" w:hAnsi="仿宋" w:cs="仿宋"/>
          <w:sz w:val="28"/>
          <w:szCs w:val="28"/>
        </w:rPr>
        <w:t>qL</w:t>
      </w:r>
      <w:proofErr w:type="spellEnd"/>
      <w:r w:rsidRPr="008B0BE2">
        <w:rPr>
          <w:rFonts w:ascii="宋体" w:hAnsi="宋体" w:cs="宋体" w:hint="eastAsia"/>
          <w:sz w:val="28"/>
          <w:szCs w:val="28"/>
        </w:rPr>
        <w:t>²</w:t>
      </w:r>
      <w:r w:rsidRPr="008B0BE2">
        <w:rPr>
          <w:rFonts w:ascii="仿宋" w:eastAsia="仿宋" w:hAnsi="仿宋" w:cs="仿宋"/>
          <w:sz w:val="28"/>
          <w:szCs w:val="28"/>
        </w:rPr>
        <w:t>/2</w:t>
      </w:r>
      <w:r>
        <w:rPr>
          <w:rFonts w:ascii="仿宋" w:eastAsia="仿宋" w:hAnsi="仿宋" w:cs="仿宋"/>
          <w:sz w:val="28"/>
          <w:szCs w:val="28"/>
        </w:rPr>
        <w:t xml:space="preserve">;    C. </w:t>
      </w:r>
      <w:proofErr w:type="spellStart"/>
      <w:r w:rsidRPr="008B0BE2">
        <w:rPr>
          <w:rFonts w:ascii="仿宋" w:eastAsia="仿宋" w:hAnsi="仿宋" w:cs="仿宋"/>
          <w:sz w:val="28"/>
          <w:szCs w:val="28"/>
        </w:rPr>
        <w:t>qL</w:t>
      </w:r>
      <w:proofErr w:type="spellEnd"/>
      <w:r w:rsidRPr="008B0BE2">
        <w:rPr>
          <w:rFonts w:ascii="仿宋" w:eastAsia="仿宋" w:hAnsi="仿宋" w:cs="仿宋"/>
          <w:sz w:val="28"/>
          <w:szCs w:val="28"/>
        </w:rPr>
        <w:t>/3</w:t>
      </w:r>
      <w:r>
        <w:rPr>
          <w:rFonts w:ascii="仿宋" w:eastAsia="仿宋" w:hAnsi="仿宋" w:cs="仿宋" w:hint="eastAsia"/>
          <w:sz w:val="28"/>
          <w:szCs w:val="28"/>
        </w:rPr>
        <w:t>；</w:t>
      </w:r>
      <w:r>
        <w:rPr>
          <w:rFonts w:ascii="仿宋" w:eastAsia="仿宋" w:hAnsi="仿宋" w:cs="仿宋"/>
          <w:sz w:val="28"/>
          <w:szCs w:val="28"/>
        </w:rPr>
        <w:t xml:space="preserve">    </w:t>
      </w:r>
      <w:proofErr w:type="spellStart"/>
      <w:r>
        <w:rPr>
          <w:rFonts w:ascii="仿宋" w:eastAsia="仿宋" w:hAnsi="仿宋" w:cs="仿宋"/>
          <w:sz w:val="28"/>
          <w:szCs w:val="28"/>
        </w:rPr>
        <w:t>D.</w:t>
      </w:r>
      <w:r w:rsidRPr="008B0BE2">
        <w:rPr>
          <w:rFonts w:ascii="仿宋" w:eastAsia="仿宋" w:hAnsi="仿宋" w:cs="仿宋"/>
          <w:sz w:val="28"/>
          <w:szCs w:val="28"/>
        </w:rPr>
        <w:t>qL</w:t>
      </w:r>
      <w:proofErr w:type="spellEnd"/>
      <w:r w:rsidRPr="008B0BE2">
        <w:rPr>
          <w:rFonts w:ascii="宋体" w:hAnsi="宋体" w:cs="宋体" w:hint="eastAsia"/>
          <w:sz w:val="28"/>
          <w:szCs w:val="28"/>
        </w:rPr>
        <w:t>³</w:t>
      </w:r>
      <w:r w:rsidRPr="008B0BE2">
        <w:rPr>
          <w:rFonts w:ascii="仿宋" w:eastAsia="仿宋" w:hAnsi="仿宋" w:cs="仿宋"/>
          <w:sz w:val="28"/>
          <w:szCs w:val="28"/>
        </w:rPr>
        <w:t>/3</w:t>
      </w:r>
    </w:p>
    <w:p w:rsidR="000215D2" w:rsidRDefault="000215D2" w:rsidP="00E10BD3">
      <w:pPr>
        <w:ind w:firstLineChars="50" w:firstLine="140"/>
        <w:jc w:val="left"/>
        <w:rPr>
          <w:rFonts w:ascii="仿宋" w:eastAsia="仿宋" w:hAnsi="仿宋" w:cs="Times New Roman"/>
          <w:sz w:val="28"/>
          <w:szCs w:val="28"/>
        </w:rPr>
      </w:pPr>
      <w:r>
        <w:rPr>
          <w:rFonts w:ascii="仿宋" w:eastAsia="仿宋" w:hAnsi="仿宋" w:cs="仿宋"/>
          <w:sz w:val="28"/>
          <w:szCs w:val="28"/>
        </w:rPr>
        <w:t>(53)</w:t>
      </w:r>
      <w:r w:rsidRPr="008B0BE2">
        <w:rPr>
          <w:rFonts w:ascii="仿宋" w:eastAsia="仿宋" w:hAnsi="仿宋" w:cs="仿宋" w:hint="eastAsia"/>
          <w:sz w:val="28"/>
          <w:szCs w:val="28"/>
        </w:rPr>
        <w:t>钢筋套筒挤压连接属于下列哪种连接方式（</w:t>
      </w:r>
      <w:r>
        <w:rPr>
          <w:rFonts w:ascii="仿宋" w:eastAsia="仿宋" w:hAnsi="仿宋" w:cs="仿宋"/>
          <w:sz w:val="28"/>
          <w:szCs w:val="28"/>
        </w:rPr>
        <w:t xml:space="preserve"> B </w:t>
      </w:r>
      <w:r w:rsidRPr="008B0BE2">
        <w:rPr>
          <w:rFonts w:ascii="仿宋" w:eastAsia="仿宋" w:hAnsi="仿宋" w:cs="仿宋" w:hint="eastAsia"/>
          <w:sz w:val="28"/>
          <w:szCs w:val="28"/>
        </w:rPr>
        <w:t>）</w:t>
      </w:r>
    </w:p>
    <w:p w:rsidR="000215D2" w:rsidRDefault="000215D2" w:rsidP="00E10BD3">
      <w:pPr>
        <w:ind w:firstLineChars="250" w:firstLine="700"/>
        <w:jc w:val="left"/>
        <w:rPr>
          <w:rFonts w:ascii="仿宋" w:eastAsia="仿宋" w:hAnsi="仿宋" w:cs="Times New Roman"/>
          <w:sz w:val="28"/>
          <w:szCs w:val="28"/>
        </w:rPr>
      </w:pPr>
      <w:r>
        <w:rPr>
          <w:rFonts w:ascii="仿宋" w:eastAsia="仿宋" w:hAnsi="仿宋" w:cs="仿宋"/>
          <w:sz w:val="28"/>
          <w:szCs w:val="28"/>
        </w:rPr>
        <w:t>A.</w:t>
      </w:r>
      <w:r w:rsidRPr="008B0BE2">
        <w:rPr>
          <w:rFonts w:ascii="仿宋" w:eastAsia="仿宋" w:hAnsi="仿宋" w:cs="仿宋" w:hint="eastAsia"/>
          <w:sz w:val="28"/>
          <w:szCs w:val="28"/>
        </w:rPr>
        <w:t>焊接连接</w:t>
      </w:r>
      <w:r>
        <w:rPr>
          <w:rFonts w:ascii="仿宋" w:eastAsia="仿宋" w:hAnsi="仿宋" w:cs="仿宋"/>
          <w:sz w:val="28"/>
          <w:szCs w:val="28"/>
        </w:rPr>
        <w:t>;     B.</w:t>
      </w:r>
      <w:r w:rsidRPr="008B0BE2">
        <w:rPr>
          <w:rFonts w:ascii="仿宋" w:eastAsia="仿宋" w:hAnsi="仿宋" w:cs="仿宋"/>
          <w:sz w:val="28"/>
          <w:szCs w:val="28"/>
        </w:rPr>
        <w:t xml:space="preserve"> </w:t>
      </w:r>
      <w:r w:rsidRPr="008B0BE2">
        <w:rPr>
          <w:rFonts w:ascii="仿宋" w:eastAsia="仿宋" w:hAnsi="仿宋" w:cs="仿宋" w:hint="eastAsia"/>
          <w:sz w:val="28"/>
          <w:szCs w:val="28"/>
        </w:rPr>
        <w:t>机械连接</w:t>
      </w:r>
      <w:r>
        <w:rPr>
          <w:rFonts w:ascii="仿宋" w:eastAsia="仿宋" w:hAnsi="仿宋" w:cs="仿宋"/>
          <w:sz w:val="28"/>
          <w:szCs w:val="28"/>
        </w:rPr>
        <w:t>;    C.</w:t>
      </w:r>
      <w:r w:rsidRPr="008B0BE2">
        <w:rPr>
          <w:rFonts w:ascii="仿宋" w:eastAsia="仿宋" w:hAnsi="仿宋" w:cs="仿宋"/>
          <w:sz w:val="28"/>
          <w:szCs w:val="28"/>
        </w:rPr>
        <w:t xml:space="preserve"> </w:t>
      </w:r>
      <w:r w:rsidRPr="008B0BE2">
        <w:rPr>
          <w:rFonts w:ascii="仿宋" w:eastAsia="仿宋" w:hAnsi="仿宋" w:cs="仿宋" w:hint="eastAsia"/>
          <w:sz w:val="28"/>
          <w:szCs w:val="28"/>
        </w:rPr>
        <w:t>绑扎连接</w:t>
      </w:r>
      <w:r>
        <w:rPr>
          <w:rFonts w:ascii="仿宋" w:eastAsia="仿宋" w:hAnsi="仿宋" w:cs="仿宋" w:hint="eastAsia"/>
          <w:sz w:val="28"/>
          <w:szCs w:val="28"/>
        </w:rPr>
        <w:t>；</w:t>
      </w:r>
      <w:r>
        <w:rPr>
          <w:rFonts w:ascii="仿宋" w:eastAsia="仿宋" w:hAnsi="仿宋" w:cs="仿宋"/>
          <w:sz w:val="28"/>
          <w:szCs w:val="28"/>
        </w:rPr>
        <w:t xml:space="preserve">    D.</w:t>
      </w:r>
      <w:r w:rsidRPr="008B0BE2">
        <w:rPr>
          <w:rFonts w:ascii="仿宋" w:eastAsia="仿宋" w:hAnsi="仿宋" w:cs="仿宋"/>
          <w:sz w:val="28"/>
          <w:szCs w:val="28"/>
        </w:rPr>
        <w:t xml:space="preserve"> </w:t>
      </w:r>
      <w:r w:rsidRPr="008B0BE2">
        <w:rPr>
          <w:rFonts w:ascii="仿宋" w:eastAsia="仿宋" w:hAnsi="仿宋" w:cs="仿宋" w:hint="eastAsia"/>
          <w:sz w:val="28"/>
          <w:szCs w:val="28"/>
        </w:rPr>
        <w:t>套筒灌浆连接</w:t>
      </w:r>
    </w:p>
    <w:p w:rsidR="000215D2" w:rsidRDefault="000215D2" w:rsidP="00E10BD3">
      <w:pPr>
        <w:ind w:leftChars="67" w:left="841" w:hangingChars="250" w:hanging="700"/>
        <w:jc w:val="left"/>
        <w:rPr>
          <w:rFonts w:ascii="仿宋" w:eastAsia="仿宋" w:hAnsi="仿宋" w:cs="Times New Roman"/>
          <w:sz w:val="28"/>
          <w:szCs w:val="28"/>
        </w:rPr>
      </w:pPr>
      <w:r>
        <w:rPr>
          <w:rFonts w:ascii="仿宋" w:eastAsia="仿宋" w:hAnsi="仿宋" w:cs="仿宋"/>
          <w:sz w:val="28"/>
          <w:szCs w:val="28"/>
        </w:rPr>
        <w:t>(54)</w:t>
      </w:r>
      <w:r w:rsidRPr="008B0BE2">
        <w:rPr>
          <w:rFonts w:ascii="仿宋" w:eastAsia="仿宋" w:hAnsi="仿宋" w:cs="仿宋" w:hint="eastAsia"/>
          <w:sz w:val="28"/>
          <w:szCs w:val="28"/>
        </w:rPr>
        <w:t>装配式预制构件</w:t>
      </w:r>
      <w:proofErr w:type="gramStart"/>
      <w:r w:rsidRPr="008B0BE2">
        <w:rPr>
          <w:rFonts w:ascii="仿宋" w:eastAsia="仿宋" w:hAnsi="仿宋" w:cs="仿宋" w:hint="eastAsia"/>
          <w:sz w:val="28"/>
          <w:szCs w:val="28"/>
        </w:rPr>
        <w:t>吊装梁限载</w:t>
      </w:r>
      <w:proofErr w:type="gramEnd"/>
      <w:r w:rsidRPr="008B0BE2">
        <w:rPr>
          <w:rFonts w:ascii="仿宋" w:eastAsia="仿宋" w:hAnsi="仿宋" w:cs="仿宋"/>
          <w:sz w:val="28"/>
          <w:szCs w:val="28"/>
        </w:rPr>
        <w:t>8t</w:t>
      </w:r>
      <w:r w:rsidRPr="008B0BE2">
        <w:rPr>
          <w:rFonts w:ascii="仿宋" w:eastAsia="仿宋" w:hAnsi="仿宋" w:cs="仿宋" w:hint="eastAsia"/>
          <w:sz w:val="28"/>
          <w:szCs w:val="28"/>
        </w:rPr>
        <w:t>，预制构件为预制混凝土墙体，重量为</w:t>
      </w:r>
      <w:r w:rsidRPr="008B0BE2">
        <w:rPr>
          <w:rFonts w:ascii="仿宋" w:eastAsia="仿宋" w:hAnsi="仿宋" w:cs="仿宋"/>
          <w:sz w:val="28"/>
          <w:szCs w:val="28"/>
        </w:rPr>
        <w:t>7.84t</w:t>
      </w:r>
      <w:r w:rsidRPr="008B0BE2">
        <w:rPr>
          <w:rFonts w:ascii="仿宋" w:eastAsia="仿宋" w:hAnsi="仿宋" w:cs="仿宋" w:hint="eastAsia"/>
          <w:sz w:val="28"/>
          <w:szCs w:val="28"/>
        </w:rPr>
        <w:t>，混凝土用量约为</w:t>
      </w:r>
      <w:r w:rsidRPr="008B0BE2">
        <w:rPr>
          <w:rFonts w:ascii="仿宋" w:eastAsia="仿宋" w:hAnsi="仿宋" w:cs="仿宋"/>
          <w:sz w:val="28"/>
          <w:szCs w:val="28"/>
        </w:rPr>
        <w:t>3.1m</w:t>
      </w:r>
      <w:r w:rsidRPr="008B0BE2">
        <w:rPr>
          <w:rFonts w:ascii="宋体" w:hAnsi="宋体" w:cs="宋体" w:hint="eastAsia"/>
          <w:sz w:val="28"/>
          <w:szCs w:val="28"/>
        </w:rPr>
        <w:t>³</w:t>
      </w:r>
      <w:r w:rsidRPr="008B0BE2">
        <w:rPr>
          <w:rFonts w:ascii="仿宋" w:eastAsia="仿宋" w:hAnsi="仿宋" w:cs="仿宋" w:hint="eastAsia"/>
          <w:sz w:val="28"/>
          <w:szCs w:val="28"/>
        </w:rPr>
        <w:t>，预制墙板自重设计值为</w:t>
      </w:r>
      <w:r w:rsidRPr="008B0BE2">
        <w:rPr>
          <w:rFonts w:ascii="仿宋" w:eastAsia="仿宋" w:hAnsi="仿宋" w:cs="仿宋"/>
          <w:sz w:val="28"/>
          <w:szCs w:val="28"/>
        </w:rPr>
        <w:t>G</w:t>
      </w:r>
      <w:r w:rsidRPr="008B0BE2">
        <w:rPr>
          <w:rFonts w:ascii="仿宋" w:eastAsia="仿宋" w:hAnsi="仿宋" w:cs="仿宋" w:hint="eastAsia"/>
          <w:sz w:val="28"/>
          <w:szCs w:val="28"/>
        </w:rPr>
        <w:t>（</w:t>
      </w:r>
      <w:r>
        <w:rPr>
          <w:rFonts w:ascii="仿宋" w:eastAsia="仿宋" w:hAnsi="仿宋" w:cs="仿宋"/>
          <w:sz w:val="28"/>
          <w:szCs w:val="28"/>
        </w:rPr>
        <w:t xml:space="preserve"> C </w:t>
      </w:r>
      <w:r w:rsidRPr="008B0BE2">
        <w:rPr>
          <w:rFonts w:ascii="仿宋" w:eastAsia="仿宋" w:hAnsi="仿宋" w:cs="仿宋" w:hint="eastAsia"/>
          <w:sz w:val="28"/>
          <w:szCs w:val="28"/>
        </w:rPr>
        <w:t>）</w:t>
      </w:r>
    </w:p>
    <w:p w:rsidR="000215D2" w:rsidRDefault="000215D2" w:rsidP="00E10BD3">
      <w:pPr>
        <w:ind w:firstLineChars="250" w:firstLine="700"/>
        <w:jc w:val="left"/>
        <w:rPr>
          <w:rFonts w:ascii="仿宋" w:eastAsia="仿宋" w:hAnsi="仿宋" w:cs="Times New Roman"/>
          <w:sz w:val="28"/>
          <w:szCs w:val="28"/>
        </w:rPr>
      </w:pPr>
      <w:r>
        <w:rPr>
          <w:rFonts w:ascii="仿宋" w:eastAsia="仿宋" w:hAnsi="仿宋" w:cs="仿宋"/>
          <w:sz w:val="28"/>
          <w:szCs w:val="28"/>
        </w:rPr>
        <w:t>A.</w:t>
      </w:r>
      <w:r w:rsidRPr="008B0BE2">
        <w:rPr>
          <w:rFonts w:ascii="仿宋" w:eastAsia="仿宋" w:hAnsi="仿宋" w:cs="仿宋"/>
          <w:sz w:val="28"/>
          <w:szCs w:val="28"/>
        </w:rPr>
        <w:t>80KN</w:t>
      </w:r>
      <w:r>
        <w:rPr>
          <w:rFonts w:ascii="仿宋" w:eastAsia="仿宋" w:hAnsi="仿宋" w:cs="仿宋"/>
          <w:sz w:val="28"/>
          <w:szCs w:val="28"/>
        </w:rPr>
        <w:t>;     B.</w:t>
      </w:r>
      <w:r w:rsidRPr="008B0BE2">
        <w:rPr>
          <w:rFonts w:ascii="仿宋" w:eastAsia="仿宋" w:hAnsi="仿宋" w:cs="仿宋"/>
          <w:sz w:val="28"/>
          <w:szCs w:val="28"/>
        </w:rPr>
        <w:t>78.4KN</w:t>
      </w:r>
      <w:r>
        <w:rPr>
          <w:rFonts w:ascii="仿宋" w:eastAsia="仿宋" w:hAnsi="仿宋" w:cs="仿宋"/>
          <w:sz w:val="28"/>
          <w:szCs w:val="28"/>
        </w:rPr>
        <w:t>;    C.</w:t>
      </w:r>
      <w:r w:rsidRPr="008B0BE2">
        <w:rPr>
          <w:rFonts w:ascii="仿宋" w:eastAsia="仿宋" w:hAnsi="仿宋" w:cs="仿宋"/>
          <w:sz w:val="28"/>
          <w:szCs w:val="28"/>
        </w:rPr>
        <w:t>141.12KN</w:t>
      </w:r>
      <w:r>
        <w:rPr>
          <w:rFonts w:ascii="仿宋" w:eastAsia="仿宋" w:hAnsi="仿宋" w:cs="仿宋" w:hint="eastAsia"/>
          <w:sz w:val="28"/>
          <w:szCs w:val="28"/>
        </w:rPr>
        <w:t>；</w:t>
      </w:r>
      <w:r>
        <w:rPr>
          <w:rFonts w:ascii="仿宋" w:eastAsia="仿宋" w:hAnsi="仿宋" w:cs="仿宋"/>
          <w:sz w:val="28"/>
          <w:szCs w:val="28"/>
        </w:rPr>
        <w:t xml:space="preserve">    D.</w:t>
      </w:r>
      <w:r w:rsidRPr="008B0BE2">
        <w:rPr>
          <w:rFonts w:ascii="仿宋" w:eastAsia="仿宋" w:hAnsi="仿宋" w:cs="仿宋"/>
          <w:sz w:val="28"/>
          <w:szCs w:val="28"/>
        </w:rPr>
        <w:t>158.4KN</w:t>
      </w:r>
    </w:p>
    <w:p w:rsidR="000215D2" w:rsidRDefault="000215D2" w:rsidP="00E10BD3">
      <w:pPr>
        <w:ind w:leftChars="67" w:left="841" w:hangingChars="250" w:hanging="700"/>
        <w:jc w:val="left"/>
        <w:rPr>
          <w:rFonts w:ascii="仿宋" w:eastAsia="仿宋" w:hAnsi="仿宋" w:cs="Times New Roman"/>
          <w:sz w:val="28"/>
          <w:szCs w:val="28"/>
        </w:rPr>
      </w:pPr>
      <w:r>
        <w:rPr>
          <w:rFonts w:ascii="仿宋" w:eastAsia="仿宋" w:hAnsi="仿宋" w:cs="仿宋"/>
          <w:sz w:val="28"/>
          <w:szCs w:val="28"/>
        </w:rPr>
        <w:t>(55)</w:t>
      </w:r>
      <w:r w:rsidRPr="00E623E6">
        <w:rPr>
          <w:rFonts w:ascii="仿宋" w:eastAsia="仿宋" w:hAnsi="仿宋" w:cs="仿宋" w:hint="eastAsia"/>
          <w:sz w:val="28"/>
          <w:szCs w:val="28"/>
        </w:rPr>
        <w:t>装配整体式混凝土剪力墙结构中，预制墙间的现浇混凝土竖向模板拆模必须达到的要求，说法正确的是（</w:t>
      </w:r>
      <w:r>
        <w:rPr>
          <w:rFonts w:ascii="仿宋" w:eastAsia="仿宋" w:hAnsi="仿宋" w:cs="仿宋"/>
          <w:sz w:val="28"/>
          <w:szCs w:val="28"/>
        </w:rPr>
        <w:t xml:space="preserve"> D </w:t>
      </w:r>
      <w:r w:rsidRPr="00E623E6">
        <w:rPr>
          <w:rFonts w:ascii="仿宋" w:eastAsia="仿宋" w:hAnsi="仿宋" w:cs="仿宋" w:hint="eastAsia"/>
          <w:sz w:val="28"/>
          <w:szCs w:val="28"/>
        </w:rPr>
        <w:t>）</w:t>
      </w:r>
    </w:p>
    <w:p w:rsidR="000215D2" w:rsidRDefault="000215D2" w:rsidP="00E10BD3">
      <w:pPr>
        <w:ind w:firstLineChars="250" w:firstLine="700"/>
        <w:jc w:val="left"/>
        <w:rPr>
          <w:rFonts w:ascii="仿宋" w:eastAsia="仿宋" w:hAnsi="仿宋" w:cs="仿宋"/>
          <w:sz w:val="28"/>
          <w:szCs w:val="28"/>
        </w:rPr>
      </w:pPr>
      <w:r>
        <w:rPr>
          <w:rFonts w:ascii="仿宋" w:eastAsia="仿宋" w:hAnsi="仿宋" w:cs="仿宋"/>
          <w:sz w:val="28"/>
          <w:szCs w:val="28"/>
        </w:rPr>
        <w:t>A.</w:t>
      </w:r>
      <w:r w:rsidRPr="00E623E6">
        <w:rPr>
          <w:rFonts w:ascii="仿宋" w:eastAsia="仿宋" w:hAnsi="仿宋" w:cs="仿宋" w:hint="eastAsia"/>
          <w:sz w:val="28"/>
          <w:szCs w:val="28"/>
        </w:rPr>
        <w:t>模板拆除时，混凝土强度应达到设计混凝土强度等级值的</w:t>
      </w:r>
      <w:r w:rsidRPr="00E623E6">
        <w:rPr>
          <w:rFonts w:ascii="仿宋" w:eastAsia="仿宋" w:hAnsi="仿宋" w:cs="仿宋"/>
          <w:sz w:val="28"/>
          <w:szCs w:val="28"/>
        </w:rPr>
        <w:t>50%</w:t>
      </w:r>
      <w:r>
        <w:rPr>
          <w:rFonts w:ascii="仿宋" w:eastAsia="仿宋" w:hAnsi="仿宋" w:cs="仿宋"/>
          <w:sz w:val="28"/>
          <w:szCs w:val="28"/>
        </w:rPr>
        <w:t xml:space="preserve">;     </w:t>
      </w:r>
    </w:p>
    <w:p w:rsidR="000215D2" w:rsidRDefault="000215D2" w:rsidP="00E10BD3">
      <w:pPr>
        <w:ind w:firstLineChars="250" w:firstLine="700"/>
        <w:jc w:val="left"/>
        <w:rPr>
          <w:rFonts w:ascii="仿宋" w:eastAsia="仿宋" w:hAnsi="仿宋" w:cs="仿宋"/>
          <w:sz w:val="28"/>
          <w:szCs w:val="28"/>
        </w:rPr>
      </w:pPr>
      <w:r>
        <w:rPr>
          <w:rFonts w:ascii="仿宋" w:eastAsia="仿宋" w:hAnsi="仿宋" w:cs="仿宋"/>
          <w:sz w:val="28"/>
          <w:szCs w:val="28"/>
        </w:rPr>
        <w:t>B.</w:t>
      </w:r>
      <w:r w:rsidRPr="00E623E6">
        <w:rPr>
          <w:rFonts w:ascii="仿宋" w:eastAsia="仿宋" w:hAnsi="仿宋" w:cs="仿宋" w:hint="eastAsia"/>
          <w:sz w:val="28"/>
          <w:szCs w:val="28"/>
        </w:rPr>
        <w:t>模板拆除时，混凝土强度应达到设计混凝土强度等级值的</w:t>
      </w:r>
      <w:r w:rsidRPr="00E623E6">
        <w:rPr>
          <w:rFonts w:ascii="仿宋" w:eastAsia="仿宋" w:hAnsi="仿宋" w:cs="仿宋"/>
          <w:sz w:val="28"/>
          <w:szCs w:val="28"/>
        </w:rPr>
        <w:t>75%</w:t>
      </w:r>
      <w:r>
        <w:rPr>
          <w:rFonts w:ascii="仿宋" w:eastAsia="仿宋" w:hAnsi="仿宋" w:cs="仿宋"/>
          <w:sz w:val="28"/>
          <w:szCs w:val="28"/>
        </w:rPr>
        <w:t xml:space="preserve">;    </w:t>
      </w:r>
    </w:p>
    <w:p w:rsidR="000215D2" w:rsidRDefault="000215D2" w:rsidP="00E10BD3">
      <w:pPr>
        <w:ind w:firstLineChars="250" w:firstLine="700"/>
        <w:jc w:val="left"/>
        <w:rPr>
          <w:rFonts w:ascii="仿宋" w:eastAsia="仿宋" w:hAnsi="仿宋" w:cs="仿宋"/>
          <w:sz w:val="28"/>
          <w:szCs w:val="28"/>
        </w:rPr>
      </w:pPr>
      <w:r>
        <w:rPr>
          <w:rFonts w:ascii="仿宋" w:eastAsia="仿宋" w:hAnsi="仿宋" w:cs="仿宋"/>
          <w:sz w:val="28"/>
          <w:szCs w:val="28"/>
        </w:rPr>
        <w:t>C.</w:t>
      </w:r>
      <w:r w:rsidRPr="00E623E6">
        <w:rPr>
          <w:rFonts w:ascii="仿宋" w:eastAsia="仿宋" w:hAnsi="仿宋" w:cs="仿宋" w:hint="eastAsia"/>
          <w:sz w:val="28"/>
          <w:szCs w:val="28"/>
        </w:rPr>
        <w:t>模板拆除时，混凝土强度应达到设计混凝土强度等级值的</w:t>
      </w:r>
      <w:r w:rsidRPr="00E623E6">
        <w:rPr>
          <w:rFonts w:ascii="仿宋" w:eastAsia="仿宋" w:hAnsi="仿宋" w:cs="仿宋"/>
          <w:sz w:val="28"/>
          <w:szCs w:val="28"/>
        </w:rPr>
        <w:t>100%</w:t>
      </w:r>
      <w:r>
        <w:rPr>
          <w:rFonts w:ascii="仿宋" w:eastAsia="仿宋" w:hAnsi="仿宋" w:cs="仿宋" w:hint="eastAsia"/>
          <w:sz w:val="28"/>
          <w:szCs w:val="28"/>
        </w:rPr>
        <w:t>；</w:t>
      </w:r>
      <w:r>
        <w:rPr>
          <w:rFonts w:ascii="仿宋" w:eastAsia="仿宋" w:hAnsi="仿宋" w:cs="仿宋"/>
          <w:sz w:val="28"/>
          <w:szCs w:val="28"/>
        </w:rPr>
        <w:t xml:space="preserve">    </w:t>
      </w:r>
    </w:p>
    <w:p w:rsidR="000215D2" w:rsidRDefault="000215D2" w:rsidP="00E10BD3">
      <w:pPr>
        <w:ind w:firstLineChars="250" w:firstLine="700"/>
        <w:jc w:val="left"/>
        <w:rPr>
          <w:rFonts w:ascii="仿宋" w:eastAsia="仿宋" w:hAnsi="仿宋" w:cs="Times New Roman"/>
          <w:sz w:val="28"/>
          <w:szCs w:val="28"/>
        </w:rPr>
      </w:pPr>
      <w:r>
        <w:rPr>
          <w:rFonts w:ascii="仿宋" w:eastAsia="仿宋" w:hAnsi="仿宋" w:cs="仿宋"/>
          <w:sz w:val="28"/>
          <w:szCs w:val="28"/>
        </w:rPr>
        <w:t>D.</w:t>
      </w:r>
      <w:r w:rsidRPr="00E623E6">
        <w:rPr>
          <w:rFonts w:ascii="仿宋" w:eastAsia="仿宋" w:hAnsi="仿宋" w:cs="仿宋" w:hint="eastAsia"/>
          <w:sz w:val="28"/>
          <w:szCs w:val="28"/>
        </w:rPr>
        <w:t>当混凝土强度能保证其表面及棱角不受损伤时，方可拆除模板</w:t>
      </w:r>
    </w:p>
    <w:p w:rsidR="000215D2" w:rsidRDefault="000215D2" w:rsidP="00E10BD3">
      <w:pPr>
        <w:ind w:leftChars="67" w:left="841" w:hangingChars="250" w:hanging="700"/>
        <w:jc w:val="left"/>
        <w:rPr>
          <w:rFonts w:ascii="仿宋" w:eastAsia="仿宋" w:hAnsi="仿宋" w:cs="Times New Roman"/>
          <w:sz w:val="28"/>
          <w:szCs w:val="28"/>
        </w:rPr>
      </w:pPr>
      <w:r>
        <w:rPr>
          <w:rFonts w:ascii="仿宋" w:eastAsia="仿宋" w:hAnsi="仿宋" w:cs="仿宋"/>
          <w:sz w:val="28"/>
          <w:szCs w:val="28"/>
        </w:rPr>
        <w:t>(56)</w:t>
      </w:r>
      <w:r w:rsidRPr="00E623E6">
        <w:rPr>
          <w:rFonts w:ascii="仿宋" w:eastAsia="仿宋" w:hAnsi="仿宋" w:cs="仿宋" w:hint="eastAsia"/>
          <w:sz w:val="28"/>
          <w:szCs w:val="28"/>
        </w:rPr>
        <w:t>装配式混凝土建筑的结构系统由（</w:t>
      </w:r>
      <w:r>
        <w:rPr>
          <w:rFonts w:ascii="仿宋" w:eastAsia="仿宋" w:hAnsi="仿宋" w:cs="仿宋"/>
          <w:sz w:val="28"/>
          <w:szCs w:val="28"/>
        </w:rPr>
        <w:t xml:space="preserve"> A</w:t>
      </w:r>
      <w:r w:rsidRPr="00E623E6">
        <w:rPr>
          <w:rFonts w:ascii="仿宋" w:eastAsia="仿宋" w:hAnsi="仿宋" w:cs="仿宋" w:hint="eastAsia"/>
          <w:sz w:val="28"/>
          <w:szCs w:val="28"/>
        </w:rPr>
        <w:t>）部件构成。</w:t>
      </w:r>
    </w:p>
    <w:p w:rsidR="000215D2" w:rsidRDefault="000215D2" w:rsidP="00E10BD3">
      <w:pPr>
        <w:ind w:firstLineChars="250" w:firstLine="700"/>
        <w:jc w:val="left"/>
        <w:rPr>
          <w:rFonts w:ascii="仿宋" w:eastAsia="仿宋" w:hAnsi="仿宋" w:cs="Times New Roman"/>
          <w:sz w:val="28"/>
          <w:szCs w:val="28"/>
        </w:rPr>
      </w:pPr>
      <w:r>
        <w:rPr>
          <w:rFonts w:ascii="仿宋" w:eastAsia="仿宋" w:hAnsi="仿宋" w:cs="仿宋"/>
          <w:sz w:val="28"/>
          <w:szCs w:val="28"/>
        </w:rPr>
        <w:t>A.</w:t>
      </w:r>
      <w:r w:rsidRPr="00E623E6">
        <w:rPr>
          <w:rFonts w:ascii="仿宋" w:eastAsia="仿宋" w:hAnsi="仿宋" w:cs="仿宋" w:hint="eastAsia"/>
          <w:sz w:val="28"/>
          <w:szCs w:val="28"/>
        </w:rPr>
        <w:t>混凝土</w:t>
      </w:r>
      <w:r>
        <w:rPr>
          <w:rFonts w:ascii="仿宋" w:eastAsia="仿宋" w:hAnsi="仿宋" w:cs="仿宋"/>
          <w:sz w:val="28"/>
          <w:szCs w:val="28"/>
        </w:rPr>
        <w:t>;     B.</w:t>
      </w:r>
      <w:r w:rsidRPr="00E623E6">
        <w:rPr>
          <w:rFonts w:ascii="仿宋" w:eastAsia="仿宋" w:hAnsi="仿宋" w:cs="仿宋" w:hint="eastAsia"/>
          <w:sz w:val="28"/>
          <w:szCs w:val="28"/>
        </w:rPr>
        <w:t>空心砖</w:t>
      </w:r>
      <w:r>
        <w:rPr>
          <w:rFonts w:ascii="仿宋" w:eastAsia="仿宋" w:hAnsi="仿宋" w:cs="仿宋"/>
          <w:sz w:val="28"/>
          <w:szCs w:val="28"/>
        </w:rPr>
        <w:t>;    C.</w:t>
      </w:r>
      <w:r w:rsidRPr="00E623E6">
        <w:rPr>
          <w:rFonts w:ascii="仿宋" w:eastAsia="仿宋" w:hAnsi="仿宋" w:cs="仿宋" w:hint="eastAsia"/>
          <w:sz w:val="28"/>
          <w:szCs w:val="28"/>
        </w:rPr>
        <w:t>设备与管线</w:t>
      </w:r>
      <w:r>
        <w:rPr>
          <w:rFonts w:ascii="仿宋" w:eastAsia="仿宋" w:hAnsi="仿宋" w:cs="仿宋" w:hint="eastAsia"/>
          <w:sz w:val="28"/>
          <w:szCs w:val="28"/>
        </w:rPr>
        <w:t>；</w:t>
      </w:r>
      <w:r>
        <w:rPr>
          <w:rFonts w:ascii="仿宋" w:eastAsia="仿宋" w:hAnsi="仿宋" w:cs="仿宋"/>
          <w:sz w:val="28"/>
          <w:szCs w:val="28"/>
        </w:rPr>
        <w:t xml:space="preserve">    D.</w:t>
      </w:r>
      <w:r w:rsidRPr="00E623E6">
        <w:rPr>
          <w:rFonts w:ascii="仿宋" w:eastAsia="仿宋" w:hAnsi="仿宋" w:cs="仿宋" w:hint="eastAsia"/>
          <w:sz w:val="28"/>
          <w:szCs w:val="28"/>
        </w:rPr>
        <w:t>围护和内装</w:t>
      </w:r>
    </w:p>
    <w:p w:rsidR="000215D2" w:rsidRDefault="000215D2" w:rsidP="00E10BD3">
      <w:pPr>
        <w:ind w:leftChars="67" w:left="841" w:hangingChars="250" w:hanging="700"/>
        <w:jc w:val="left"/>
        <w:rPr>
          <w:rFonts w:ascii="仿宋" w:eastAsia="仿宋" w:hAnsi="仿宋" w:cs="Times New Roman"/>
          <w:sz w:val="28"/>
          <w:szCs w:val="28"/>
        </w:rPr>
      </w:pPr>
      <w:r>
        <w:rPr>
          <w:rFonts w:ascii="仿宋" w:eastAsia="仿宋" w:hAnsi="仿宋" w:cs="仿宋"/>
          <w:sz w:val="28"/>
          <w:szCs w:val="28"/>
        </w:rPr>
        <w:t>(57)</w:t>
      </w:r>
      <w:r w:rsidRPr="00E623E6">
        <w:rPr>
          <w:rFonts w:ascii="仿宋" w:eastAsia="仿宋" w:hAnsi="仿宋" w:cs="仿宋" w:hint="eastAsia"/>
          <w:sz w:val="28"/>
          <w:szCs w:val="28"/>
        </w:rPr>
        <w:t>连接框架柱、框架梁、剪力墙边缘构件纵向钢筋的挤压套筒接头应满足（</w:t>
      </w:r>
      <w:r>
        <w:rPr>
          <w:rFonts w:ascii="仿宋" w:eastAsia="仿宋" w:hAnsi="仿宋" w:cs="仿宋"/>
          <w:sz w:val="28"/>
          <w:szCs w:val="28"/>
        </w:rPr>
        <w:t xml:space="preserve">A </w:t>
      </w:r>
      <w:r w:rsidRPr="00E623E6">
        <w:rPr>
          <w:rFonts w:ascii="仿宋" w:eastAsia="仿宋" w:hAnsi="仿宋" w:cs="仿宋" w:hint="eastAsia"/>
          <w:sz w:val="28"/>
          <w:szCs w:val="28"/>
        </w:rPr>
        <w:t>）级接头的要求。</w:t>
      </w:r>
    </w:p>
    <w:p w:rsidR="000215D2" w:rsidRDefault="000215D2" w:rsidP="00E10BD3">
      <w:pPr>
        <w:ind w:firstLineChars="300" w:firstLine="840"/>
        <w:jc w:val="left"/>
        <w:rPr>
          <w:rFonts w:ascii="仿宋" w:eastAsia="仿宋" w:hAnsi="仿宋" w:cs="Times New Roman"/>
          <w:sz w:val="28"/>
          <w:szCs w:val="28"/>
        </w:rPr>
      </w:pPr>
      <w:r>
        <w:rPr>
          <w:rFonts w:ascii="仿宋" w:eastAsia="仿宋" w:hAnsi="仿宋" w:cs="仿宋"/>
          <w:sz w:val="28"/>
          <w:szCs w:val="28"/>
        </w:rPr>
        <w:t>A.</w:t>
      </w:r>
      <w:r w:rsidRPr="00E623E6">
        <w:rPr>
          <w:rFonts w:ascii="仿宋" w:eastAsia="仿宋" w:hAnsi="仿宋" w:cs="仿宋"/>
          <w:sz w:val="28"/>
          <w:szCs w:val="28"/>
        </w:rPr>
        <w:t xml:space="preserve"> I</w:t>
      </w:r>
      <w:r>
        <w:rPr>
          <w:rFonts w:ascii="仿宋" w:eastAsia="仿宋" w:hAnsi="仿宋" w:cs="仿宋"/>
          <w:sz w:val="28"/>
          <w:szCs w:val="28"/>
        </w:rPr>
        <w:t>;      B.</w:t>
      </w:r>
      <w:r w:rsidRPr="00E623E6">
        <w:rPr>
          <w:rFonts w:ascii="仿宋" w:eastAsia="仿宋" w:hAnsi="仿宋" w:cs="仿宋"/>
          <w:sz w:val="28"/>
          <w:szCs w:val="28"/>
        </w:rPr>
        <w:t xml:space="preserve"> II</w:t>
      </w:r>
      <w:r>
        <w:rPr>
          <w:rFonts w:ascii="仿宋" w:eastAsia="仿宋" w:hAnsi="仿宋" w:cs="仿宋"/>
          <w:sz w:val="28"/>
          <w:szCs w:val="28"/>
        </w:rPr>
        <w:t>;     C.</w:t>
      </w:r>
      <w:r w:rsidRPr="00E623E6">
        <w:rPr>
          <w:rFonts w:ascii="仿宋" w:eastAsia="仿宋" w:hAnsi="仿宋" w:cs="仿宋"/>
          <w:sz w:val="28"/>
          <w:szCs w:val="28"/>
        </w:rPr>
        <w:t>III</w:t>
      </w:r>
      <w:r>
        <w:rPr>
          <w:rFonts w:ascii="仿宋" w:eastAsia="仿宋" w:hAnsi="仿宋" w:cs="仿宋" w:hint="eastAsia"/>
          <w:sz w:val="28"/>
          <w:szCs w:val="28"/>
        </w:rPr>
        <w:t>；</w:t>
      </w:r>
      <w:r>
        <w:rPr>
          <w:rFonts w:ascii="仿宋" w:eastAsia="仿宋" w:hAnsi="仿宋" w:cs="仿宋"/>
          <w:sz w:val="28"/>
          <w:szCs w:val="28"/>
        </w:rPr>
        <w:t xml:space="preserve">     D.</w:t>
      </w:r>
      <w:r w:rsidRPr="00E623E6">
        <w:rPr>
          <w:rFonts w:ascii="仿宋" w:eastAsia="仿宋" w:hAnsi="仿宋" w:cs="仿宋"/>
          <w:sz w:val="28"/>
          <w:szCs w:val="28"/>
        </w:rPr>
        <w:t>IV</w:t>
      </w:r>
    </w:p>
    <w:p w:rsidR="000215D2" w:rsidRDefault="000215D2" w:rsidP="00E10BD3">
      <w:pPr>
        <w:ind w:leftChars="67" w:left="841" w:hangingChars="250" w:hanging="700"/>
        <w:jc w:val="left"/>
        <w:rPr>
          <w:rFonts w:ascii="仿宋" w:eastAsia="仿宋" w:hAnsi="仿宋" w:cs="Times New Roman"/>
          <w:sz w:val="28"/>
          <w:szCs w:val="28"/>
        </w:rPr>
      </w:pPr>
      <w:r>
        <w:rPr>
          <w:rFonts w:ascii="仿宋" w:eastAsia="仿宋" w:hAnsi="仿宋" w:cs="仿宋"/>
          <w:sz w:val="28"/>
          <w:szCs w:val="28"/>
        </w:rPr>
        <w:lastRenderedPageBreak/>
        <w:t>(58)</w:t>
      </w:r>
      <w:r w:rsidRPr="00E623E6">
        <w:rPr>
          <w:rFonts w:ascii="仿宋" w:eastAsia="仿宋" w:hAnsi="仿宋" w:cs="仿宋" w:hint="eastAsia"/>
          <w:sz w:val="28"/>
          <w:szCs w:val="28"/>
        </w:rPr>
        <w:t>纵向钢筋采用挤压套筒连接时，预制柱底、预制剪力墙</w:t>
      </w:r>
      <w:proofErr w:type="gramStart"/>
      <w:r w:rsidRPr="00E623E6">
        <w:rPr>
          <w:rFonts w:ascii="仿宋" w:eastAsia="仿宋" w:hAnsi="仿宋" w:cs="仿宋" w:hint="eastAsia"/>
          <w:sz w:val="28"/>
          <w:szCs w:val="28"/>
        </w:rPr>
        <w:t>底宜设置</w:t>
      </w:r>
      <w:proofErr w:type="gramEnd"/>
      <w:r w:rsidRPr="00E623E6">
        <w:rPr>
          <w:rFonts w:ascii="仿宋" w:eastAsia="仿宋" w:hAnsi="仿宋" w:cs="仿宋" w:hint="eastAsia"/>
          <w:sz w:val="28"/>
          <w:szCs w:val="28"/>
        </w:rPr>
        <w:t>支腿，支腿应能承受不小于（</w:t>
      </w:r>
      <w:r>
        <w:rPr>
          <w:rFonts w:ascii="仿宋" w:eastAsia="仿宋" w:hAnsi="仿宋" w:cs="仿宋"/>
          <w:sz w:val="28"/>
          <w:szCs w:val="28"/>
        </w:rPr>
        <w:t>A</w:t>
      </w:r>
      <w:r w:rsidRPr="00E623E6">
        <w:rPr>
          <w:rFonts w:ascii="仿宋" w:eastAsia="仿宋" w:hAnsi="仿宋" w:cs="仿宋" w:hint="eastAsia"/>
          <w:sz w:val="28"/>
          <w:szCs w:val="28"/>
        </w:rPr>
        <w:t>）</w:t>
      </w:r>
      <w:proofErr w:type="gramStart"/>
      <w:r w:rsidRPr="00E623E6">
        <w:rPr>
          <w:rFonts w:ascii="仿宋" w:eastAsia="仿宋" w:hAnsi="仿宋" w:cs="仿宋" w:hint="eastAsia"/>
          <w:sz w:val="28"/>
          <w:szCs w:val="28"/>
        </w:rPr>
        <w:t>倍</w:t>
      </w:r>
      <w:proofErr w:type="gramEnd"/>
      <w:r w:rsidRPr="00E623E6">
        <w:rPr>
          <w:rFonts w:ascii="仿宋" w:eastAsia="仿宋" w:hAnsi="仿宋" w:cs="仿宋" w:hint="eastAsia"/>
          <w:sz w:val="28"/>
          <w:szCs w:val="28"/>
        </w:rPr>
        <w:t>被支承预制构件的自重</w:t>
      </w:r>
    </w:p>
    <w:p w:rsidR="000215D2" w:rsidRDefault="000215D2" w:rsidP="00E10BD3">
      <w:pPr>
        <w:ind w:firstLineChars="300" w:firstLine="840"/>
        <w:jc w:val="left"/>
        <w:rPr>
          <w:rFonts w:ascii="仿宋" w:eastAsia="仿宋" w:hAnsi="仿宋" w:cs="仿宋"/>
          <w:sz w:val="28"/>
          <w:szCs w:val="28"/>
        </w:rPr>
      </w:pPr>
      <w:r>
        <w:rPr>
          <w:rFonts w:ascii="仿宋" w:eastAsia="仿宋" w:hAnsi="仿宋" w:cs="仿宋"/>
          <w:sz w:val="28"/>
          <w:szCs w:val="28"/>
        </w:rPr>
        <w:t>A.2;      B.3;     C.4</w:t>
      </w:r>
      <w:r>
        <w:rPr>
          <w:rFonts w:ascii="仿宋" w:eastAsia="仿宋" w:hAnsi="仿宋" w:cs="仿宋" w:hint="eastAsia"/>
          <w:sz w:val="28"/>
          <w:szCs w:val="28"/>
        </w:rPr>
        <w:t>；</w:t>
      </w:r>
      <w:r>
        <w:rPr>
          <w:rFonts w:ascii="仿宋" w:eastAsia="仿宋" w:hAnsi="仿宋" w:cs="仿宋"/>
          <w:sz w:val="28"/>
          <w:szCs w:val="28"/>
        </w:rPr>
        <w:t xml:space="preserve">     D.5</w:t>
      </w:r>
    </w:p>
    <w:p w:rsidR="000215D2" w:rsidRDefault="000215D2" w:rsidP="00E10BD3">
      <w:pPr>
        <w:ind w:leftChars="67" w:left="701" w:hangingChars="200" w:hanging="560"/>
        <w:jc w:val="left"/>
        <w:rPr>
          <w:rFonts w:ascii="仿宋" w:eastAsia="仿宋" w:hAnsi="仿宋" w:cs="Times New Roman"/>
          <w:sz w:val="28"/>
          <w:szCs w:val="28"/>
        </w:rPr>
      </w:pPr>
      <w:r>
        <w:rPr>
          <w:rFonts w:ascii="仿宋" w:eastAsia="仿宋" w:hAnsi="仿宋" w:cs="仿宋"/>
          <w:sz w:val="28"/>
          <w:szCs w:val="28"/>
        </w:rPr>
        <w:t>(59)</w:t>
      </w:r>
      <w:r w:rsidRPr="00E623E6">
        <w:rPr>
          <w:rFonts w:ascii="仿宋" w:eastAsia="仿宋" w:hAnsi="仿宋" w:cs="仿宋" w:hint="eastAsia"/>
          <w:sz w:val="28"/>
          <w:szCs w:val="28"/>
        </w:rPr>
        <w:t>高层装配整体式混凝土结构中，屋面层采用现浇楼盖时，</w:t>
      </w:r>
      <w:proofErr w:type="gramStart"/>
      <w:r w:rsidRPr="00E623E6">
        <w:rPr>
          <w:rFonts w:ascii="仿宋" w:eastAsia="仿宋" w:hAnsi="仿宋" w:cs="仿宋" w:hint="eastAsia"/>
          <w:sz w:val="28"/>
          <w:szCs w:val="28"/>
        </w:rPr>
        <w:t>后浇层内应</w:t>
      </w:r>
      <w:proofErr w:type="gramEnd"/>
      <w:r w:rsidRPr="00E623E6">
        <w:rPr>
          <w:rFonts w:ascii="仿宋" w:eastAsia="仿宋" w:hAnsi="仿宋" w:cs="仿宋" w:hint="eastAsia"/>
          <w:sz w:val="28"/>
          <w:szCs w:val="28"/>
        </w:rPr>
        <w:t>采用（</w:t>
      </w:r>
      <w:r>
        <w:rPr>
          <w:rFonts w:ascii="仿宋" w:eastAsia="仿宋" w:hAnsi="仿宋" w:cs="仿宋"/>
          <w:sz w:val="28"/>
          <w:szCs w:val="28"/>
        </w:rPr>
        <w:t xml:space="preserve"> D </w:t>
      </w:r>
      <w:r w:rsidRPr="00E623E6">
        <w:rPr>
          <w:rFonts w:ascii="仿宋" w:eastAsia="仿宋" w:hAnsi="仿宋" w:cs="仿宋" w:hint="eastAsia"/>
          <w:sz w:val="28"/>
          <w:szCs w:val="28"/>
        </w:rPr>
        <w:t>）通长钢筋。</w:t>
      </w:r>
    </w:p>
    <w:p w:rsidR="000215D2" w:rsidRDefault="000215D2" w:rsidP="00E10BD3">
      <w:pPr>
        <w:ind w:firstLineChars="300" w:firstLine="840"/>
        <w:jc w:val="left"/>
        <w:rPr>
          <w:rFonts w:ascii="仿宋" w:eastAsia="仿宋" w:hAnsi="仿宋" w:cs="Times New Roman"/>
          <w:sz w:val="28"/>
          <w:szCs w:val="28"/>
        </w:rPr>
      </w:pPr>
      <w:r>
        <w:rPr>
          <w:rFonts w:ascii="仿宋" w:eastAsia="仿宋" w:hAnsi="仿宋" w:cs="仿宋"/>
          <w:sz w:val="28"/>
          <w:szCs w:val="28"/>
        </w:rPr>
        <w:t>A.</w:t>
      </w:r>
      <w:r w:rsidRPr="00E623E6">
        <w:rPr>
          <w:rFonts w:ascii="仿宋" w:eastAsia="仿宋" w:hAnsi="仿宋" w:cs="仿宋" w:hint="eastAsia"/>
          <w:sz w:val="28"/>
          <w:szCs w:val="28"/>
        </w:rPr>
        <w:t>纵向</w:t>
      </w:r>
      <w:r>
        <w:rPr>
          <w:rFonts w:ascii="仿宋" w:eastAsia="仿宋" w:hAnsi="仿宋" w:cs="仿宋"/>
          <w:sz w:val="28"/>
          <w:szCs w:val="28"/>
        </w:rPr>
        <w:t>;      B.</w:t>
      </w:r>
      <w:r w:rsidRPr="00E623E6">
        <w:rPr>
          <w:rFonts w:ascii="仿宋" w:eastAsia="仿宋" w:hAnsi="仿宋" w:cs="仿宋" w:hint="eastAsia"/>
          <w:sz w:val="28"/>
          <w:szCs w:val="28"/>
        </w:rPr>
        <w:t>横向</w:t>
      </w:r>
      <w:r>
        <w:rPr>
          <w:rFonts w:ascii="仿宋" w:eastAsia="仿宋" w:hAnsi="仿宋" w:cs="仿宋"/>
          <w:sz w:val="28"/>
          <w:szCs w:val="28"/>
        </w:rPr>
        <w:t>;     C.</w:t>
      </w:r>
      <w:r w:rsidRPr="00E623E6">
        <w:rPr>
          <w:rFonts w:ascii="仿宋" w:eastAsia="仿宋" w:hAnsi="仿宋" w:cs="仿宋" w:hint="eastAsia"/>
          <w:sz w:val="28"/>
          <w:szCs w:val="28"/>
        </w:rPr>
        <w:t>单向</w:t>
      </w:r>
      <w:r>
        <w:rPr>
          <w:rFonts w:ascii="仿宋" w:eastAsia="仿宋" w:hAnsi="仿宋" w:cs="仿宋" w:hint="eastAsia"/>
          <w:sz w:val="28"/>
          <w:szCs w:val="28"/>
        </w:rPr>
        <w:t>；</w:t>
      </w:r>
      <w:r>
        <w:rPr>
          <w:rFonts w:ascii="仿宋" w:eastAsia="仿宋" w:hAnsi="仿宋" w:cs="仿宋"/>
          <w:sz w:val="28"/>
          <w:szCs w:val="28"/>
        </w:rPr>
        <w:t xml:space="preserve">     D.</w:t>
      </w:r>
      <w:r w:rsidRPr="00E623E6">
        <w:rPr>
          <w:rFonts w:ascii="仿宋" w:eastAsia="仿宋" w:hAnsi="仿宋" w:cs="仿宋" w:hint="eastAsia"/>
          <w:sz w:val="28"/>
          <w:szCs w:val="28"/>
        </w:rPr>
        <w:t>双向</w:t>
      </w:r>
    </w:p>
    <w:p w:rsidR="000215D2" w:rsidRDefault="000215D2" w:rsidP="00E10BD3">
      <w:pPr>
        <w:ind w:leftChars="67" w:left="841" w:hangingChars="250" w:hanging="700"/>
        <w:jc w:val="left"/>
        <w:rPr>
          <w:rFonts w:ascii="仿宋" w:eastAsia="仿宋" w:hAnsi="仿宋" w:cs="Times New Roman"/>
          <w:sz w:val="28"/>
          <w:szCs w:val="28"/>
        </w:rPr>
      </w:pPr>
      <w:r>
        <w:rPr>
          <w:rFonts w:ascii="仿宋" w:eastAsia="仿宋" w:hAnsi="仿宋" w:cs="仿宋"/>
          <w:sz w:val="28"/>
          <w:szCs w:val="28"/>
        </w:rPr>
        <w:t>(60)</w:t>
      </w:r>
      <w:r w:rsidRPr="00E623E6">
        <w:rPr>
          <w:rFonts w:ascii="仿宋" w:eastAsia="仿宋" w:hAnsi="仿宋" w:cs="仿宋" w:hint="eastAsia"/>
          <w:sz w:val="28"/>
          <w:szCs w:val="28"/>
        </w:rPr>
        <w:t>外挂墙板与主体结构采用点支承连接时，在外力作用下，外挂墙板相对主体结构在墙板平面内应（</w:t>
      </w:r>
      <w:r>
        <w:rPr>
          <w:rFonts w:ascii="仿宋" w:eastAsia="仿宋" w:hAnsi="仿宋" w:cs="仿宋"/>
          <w:sz w:val="28"/>
          <w:szCs w:val="28"/>
        </w:rPr>
        <w:t xml:space="preserve"> A </w:t>
      </w:r>
      <w:r w:rsidRPr="00E623E6">
        <w:rPr>
          <w:rFonts w:ascii="仿宋" w:eastAsia="仿宋" w:hAnsi="仿宋" w:cs="仿宋" w:hint="eastAsia"/>
          <w:sz w:val="28"/>
          <w:szCs w:val="28"/>
        </w:rPr>
        <w:t>）。</w:t>
      </w:r>
    </w:p>
    <w:p w:rsidR="000215D2" w:rsidRDefault="000215D2" w:rsidP="00E10BD3">
      <w:pPr>
        <w:ind w:firstLineChars="300" w:firstLine="840"/>
        <w:jc w:val="left"/>
        <w:rPr>
          <w:rFonts w:ascii="仿宋" w:eastAsia="仿宋" w:hAnsi="仿宋" w:cs="仿宋"/>
          <w:sz w:val="28"/>
          <w:szCs w:val="28"/>
        </w:rPr>
      </w:pPr>
      <w:r>
        <w:rPr>
          <w:rFonts w:ascii="仿宋" w:eastAsia="仿宋" w:hAnsi="仿宋" w:cs="仿宋"/>
          <w:sz w:val="28"/>
          <w:szCs w:val="28"/>
        </w:rPr>
        <w:t>A.</w:t>
      </w:r>
      <w:r w:rsidRPr="00E623E6">
        <w:rPr>
          <w:rFonts w:ascii="仿宋" w:eastAsia="仿宋" w:hAnsi="仿宋" w:cs="仿宋" w:hint="eastAsia"/>
          <w:sz w:val="28"/>
          <w:szCs w:val="28"/>
        </w:rPr>
        <w:t>能水平滑动或转动</w:t>
      </w:r>
      <w:r>
        <w:rPr>
          <w:rFonts w:ascii="仿宋" w:eastAsia="仿宋" w:hAnsi="仿宋" w:cs="仿宋"/>
          <w:sz w:val="28"/>
          <w:szCs w:val="28"/>
        </w:rPr>
        <w:t>;              B.</w:t>
      </w:r>
      <w:r w:rsidRPr="00E623E6">
        <w:rPr>
          <w:rFonts w:ascii="仿宋" w:eastAsia="仿宋" w:hAnsi="仿宋" w:cs="仿宋"/>
          <w:sz w:val="28"/>
          <w:szCs w:val="28"/>
        </w:rPr>
        <w:t xml:space="preserve"> </w:t>
      </w:r>
      <w:r w:rsidRPr="00E623E6">
        <w:rPr>
          <w:rFonts w:ascii="仿宋" w:eastAsia="仿宋" w:hAnsi="仿宋" w:cs="仿宋" w:hint="eastAsia"/>
          <w:sz w:val="28"/>
          <w:szCs w:val="28"/>
        </w:rPr>
        <w:t>能竖直滑动或转动</w:t>
      </w:r>
      <w:r>
        <w:rPr>
          <w:rFonts w:ascii="仿宋" w:eastAsia="仿宋" w:hAnsi="仿宋" w:cs="仿宋"/>
          <w:sz w:val="28"/>
          <w:szCs w:val="28"/>
        </w:rPr>
        <w:t xml:space="preserve">;     </w:t>
      </w:r>
    </w:p>
    <w:p w:rsidR="000215D2" w:rsidRPr="00E623E6" w:rsidRDefault="000215D2" w:rsidP="00E10BD3">
      <w:pPr>
        <w:ind w:firstLineChars="300" w:firstLine="840"/>
        <w:jc w:val="left"/>
        <w:rPr>
          <w:rFonts w:ascii="仿宋" w:eastAsia="仿宋" w:hAnsi="仿宋" w:cs="Times New Roman"/>
          <w:sz w:val="28"/>
          <w:szCs w:val="28"/>
        </w:rPr>
      </w:pPr>
      <w:r>
        <w:rPr>
          <w:rFonts w:ascii="仿宋" w:eastAsia="仿宋" w:hAnsi="仿宋" w:cs="仿宋"/>
          <w:sz w:val="28"/>
          <w:szCs w:val="28"/>
        </w:rPr>
        <w:t>C.</w:t>
      </w:r>
      <w:r w:rsidRPr="00E623E6">
        <w:rPr>
          <w:rFonts w:ascii="仿宋" w:eastAsia="仿宋" w:hAnsi="仿宋" w:cs="仿宋"/>
          <w:sz w:val="28"/>
          <w:szCs w:val="28"/>
        </w:rPr>
        <w:t xml:space="preserve"> </w:t>
      </w:r>
      <w:r w:rsidRPr="00E623E6">
        <w:rPr>
          <w:rFonts w:ascii="仿宋" w:eastAsia="仿宋" w:hAnsi="仿宋" w:cs="仿宋" w:hint="eastAsia"/>
          <w:sz w:val="28"/>
          <w:szCs w:val="28"/>
        </w:rPr>
        <w:t>水平、竖直均可滑动或转动</w:t>
      </w:r>
      <w:r>
        <w:rPr>
          <w:rFonts w:ascii="仿宋" w:eastAsia="仿宋" w:hAnsi="仿宋" w:cs="仿宋" w:hint="eastAsia"/>
          <w:sz w:val="28"/>
          <w:szCs w:val="28"/>
        </w:rPr>
        <w:t>；</w:t>
      </w:r>
      <w:r>
        <w:rPr>
          <w:rFonts w:ascii="仿宋" w:eastAsia="仿宋" w:hAnsi="仿宋" w:cs="仿宋"/>
          <w:sz w:val="28"/>
          <w:szCs w:val="28"/>
        </w:rPr>
        <w:t xml:space="preserve">      D.</w:t>
      </w:r>
      <w:r w:rsidRPr="00E623E6">
        <w:rPr>
          <w:rFonts w:ascii="仿宋" w:eastAsia="仿宋" w:hAnsi="仿宋" w:cs="仿宋"/>
          <w:sz w:val="28"/>
          <w:szCs w:val="28"/>
        </w:rPr>
        <w:t xml:space="preserve"> </w:t>
      </w:r>
      <w:r w:rsidRPr="00E623E6">
        <w:rPr>
          <w:rFonts w:ascii="仿宋" w:eastAsia="仿宋" w:hAnsi="仿宋" w:cs="仿宋" w:hint="eastAsia"/>
          <w:sz w:val="28"/>
          <w:szCs w:val="28"/>
        </w:rPr>
        <w:t>不能滑动</w:t>
      </w:r>
    </w:p>
    <w:p w:rsidR="000215D2" w:rsidRPr="00437BED" w:rsidRDefault="000215D2" w:rsidP="00E10BD3">
      <w:pPr>
        <w:ind w:firstLineChars="250" w:firstLine="700"/>
        <w:jc w:val="left"/>
        <w:rPr>
          <w:rFonts w:ascii="仿宋" w:eastAsia="仿宋" w:hAnsi="仿宋" w:cs="Times New Roman"/>
          <w:sz w:val="28"/>
          <w:szCs w:val="28"/>
        </w:rPr>
      </w:pPr>
    </w:p>
    <w:p w:rsidR="000215D2" w:rsidRDefault="000215D2">
      <w:pPr>
        <w:jc w:val="left"/>
        <w:rPr>
          <w:rFonts w:ascii="仿宋" w:eastAsia="仿宋" w:hAnsi="仿宋" w:cs="Times New Roman"/>
          <w:b/>
          <w:bCs/>
          <w:sz w:val="28"/>
          <w:szCs w:val="28"/>
        </w:rPr>
      </w:pPr>
      <w:r>
        <w:rPr>
          <w:rFonts w:ascii="仿宋" w:eastAsia="仿宋" w:hAnsi="仿宋" w:cs="仿宋" w:hint="eastAsia"/>
          <w:b/>
          <w:bCs/>
          <w:sz w:val="28"/>
          <w:szCs w:val="28"/>
        </w:rPr>
        <w:t>二、多选题（每答对</w:t>
      </w:r>
      <w:r>
        <w:rPr>
          <w:rFonts w:ascii="仿宋" w:eastAsia="仿宋" w:hAnsi="仿宋" w:cs="仿宋"/>
          <w:b/>
          <w:bCs/>
          <w:sz w:val="28"/>
          <w:szCs w:val="28"/>
        </w:rPr>
        <w:t>1</w:t>
      </w:r>
      <w:r>
        <w:rPr>
          <w:rFonts w:ascii="仿宋" w:eastAsia="仿宋" w:hAnsi="仿宋" w:cs="仿宋" w:hint="eastAsia"/>
          <w:b/>
          <w:bCs/>
          <w:sz w:val="28"/>
          <w:szCs w:val="28"/>
        </w:rPr>
        <w:t>题得</w:t>
      </w:r>
      <w:r>
        <w:rPr>
          <w:rFonts w:ascii="仿宋" w:eastAsia="仿宋" w:hAnsi="仿宋" w:cs="仿宋"/>
          <w:b/>
          <w:bCs/>
          <w:sz w:val="28"/>
          <w:szCs w:val="28"/>
        </w:rPr>
        <w:t>2</w:t>
      </w:r>
      <w:r>
        <w:rPr>
          <w:rFonts w:ascii="仿宋" w:eastAsia="仿宋" w:hAnsi="仿宋" w:cs="仿宋" w:hint="eastAsia"/>
          <w:b/>
          <w:bCs/>
          <w:sz w:val="28"/>
          <w:szCs w:val="28"/>
        </w:rPr>
        <w:t>分，共计</w:t>
      </w:r>
      <w:r>
        <w:rPr>
          <w:rFonts w:ascii="仿宋" w:eastAsia="仿宋" w:hAnsi="仿宋" w:cs="仿宋"/>
          <w:b/>
          <w:bCs/>
          <w:sz w:val="28"/>
          <w:szCs w:val="28"/>
        </w:rPr>
        <w:t>40</w:t>
      </w:r>
      <w:r>
        <w:rPr>
          <w:rFonts w:ascii="仿宋" w:eastAsia="仿宋" w:hAnsi="仿宋" w:cs="仿宋" w:hint="eastAsia"/>
          <w:b/>
          <w:bCs/>
          <w:sz w:val="28"/>
          <w:szCs w:val="28"/>
        </w:rPr>
        <w:t>分。错选、漏选均不得分）</w:t>
      </w:r>
    </w:p>
    <w:p w:rsidR="000215D2" w:rsidRDefault="000215D2">
      <w:pPr>
        <w:jc w:val="left"/>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）以下哪些是属于装配式混凝土建筑的优点？（</w:t>
      </w:r>
      <w:r>
        <w:rPr>
          <w:rFonts w:ascii="仿宋" w:eastAsia="仿宋" w:hAnsi="仿宋" w:cs="仿宋"/>
          <w:sz w:val="28"/>
          <w:szCs w:val="28"/>
        </w:rPr>
        <w:t>ABC</w:t>
      </w:r>
      <w:r>
        <w:rPr>
          <w:rFonts w:ascii="仿宋" w:eastAsia="仿宋" w:hAnsi="仿宋" w:cs="仿宋" w:hint="eastAsia"/>
          <w:sz w:val="28"/>
          <w:szCs w:val="28"/>
        </w:rPr>
        <w:t>）</w:t>
      </w:r>
    </w:p>
    <w:p w:rsidR="000215D2" w:rsidRDefault="000215D2" w:rsidP="00E10BD3">
      <w:pPr>
        <w:ind w:leftChars="133" w:left="559" w:hangingChars="100" w:hanging="280"/>
        <w:jc w:val="left"/>
        <w:rPr>
          <w:rFonts w:ascii="仿宋" w:eastAsia="仿宋" w:hAnsi="仿宋" w:cs="Times New Roman"/>
          <w:sz w:val="28"/>
          <w:szCs w:val="28"/>
        </w:rPr>
      </w:pPr>
      <w:r>
        <w:rPr>
          <w:rFonts w:ascii="仿宋" w:eastAsia="仿宋" w:hAnsi="仿宋" w:cs="仿宋"/>
          <w:sz w:val="28"/>
          <w:szCs w:val="28"/>
        </w:rPr>
        <w:t xml:space="preserve">A. </w:t>
      </w:r>
      <w:r>
        <w:rPr>
          <w:rFonts w:ascii="仿宋" w:eastAsia="仿宋" w:hAnsi="仿宋" w:cs="仿宋" w:hint="eastAsia"/>
          <w:sz w:val="28"/>
          <w:szCs w:val="28"/>
        </w:rPr>
        <w:t>施工周期会缩短</w:t>
      </w:r>
      <w:r>
        <w:rPr>
          <w:rFonts w:ascii="仿宋" w:eastAsia="仿宋" w:hAnsi="仿宋" w:cs="仿宋"/>
          <w:sz w:val="28"/>
          <w:szCs w:val="28"/>
        </w:rPr>
        <w:t xml:space="preserve">;    B. </w:t>
      </w:r>
      <w:r>
        <w:rPr>
          <w:rFonts w:ascii="仿宋" w:eastAsia="仿宋" w:hAnsi="仿宋" w:cs="仿宋" w:hint="eastAsia"/>
          <w:sz w:val="28"/>
          <w:szCs w:val="28"/>
        </w:rPr>
        <w:t>工程质量会提升</w:t>
      </w:r>
      <w:r>
        <w:rPr>
          <w:rFonts w:ascii="仿宋" w:eastAsia="仿宋" w:hAnsi="仿宋" w:cs="仿宋"/>
          <w:sz w:val="28"/>
          <w:szCs w:val="28"/>
        </w:rPr>
        <w:t xml:space="preserve">;    C. </w:t>
      </w:r>
      <w:r>
        <w:rPr>
          <w:rFonts w:ascii="仿宋" w:eastAsia="仿宋" w:hAnsi="仿宋" w:cs="仿宋" w:hint="eastAsia"/>
          <w:sz w:val="28"/>
          <w:szCs w:val="28"/>
        </w:rPr>
        <w:t>建筑垃圾和扬尘污染会减少；</w:t>
      </w:r>
      <w:r>
        <w:rPr>
          <w:rFonts w:ascii="仿宋" w:eastAsia="仿宋" w:hAnsi="仿宋" w:cs="仿宋"/>
          <w:sz w:val="28"/>
          <w:szCs w:val="28"/>
        </w:rPr>
        <w:t xml:space="preserve">   D. </w:t>
      </w:r>
      <w:r>
        <w:rPr>
          <w:rFonts w:ascii="仿宋" w:eastAsia="仿宋" w:hAnsi="仿宋" w:cs="仿宋" w:hint="eastAsia"/>
          <w:sz w:val="28"/>
          <w:szCs w:val="28"/>
        </w:rPr>
        <w:t>个性化设计大大增强</w:t>
      </w:r>
    </w:p>
    <w:p w:rsidR="000215D2" w:rsidRDefault="000215D2">
      <w:pPr>
        <w:jc w:val="left"/>
        <w:rPr>
          <w:rFonts w:ascii="仿宋" w:eastAsia="仿宋" w:hAnsi="仿宋" w:cs="Times New Roman"/>
          <w:sz w:val="28"/>
          <w:szCs w:val="28"/>
        </w:rPr>
      </w:pPr>
      <w:r>
        <w:rPr>
          <w:rFonts w:ascii="仿宋" w:eastAsia="仿宋" w:hAnsi="仿宋" w:cs="仿宋"/>
          <w:sz w:val="28"/>
          <w:szCs w:val="28"/>
        </w:rPr>
        <w:t>(2)</w:t>
      </w:r>
      <w:r>
        <w:rPr>
          <w:rFonts w:ascii="仿宋" w:eastAsia="仿宋" w:hAnsi="仿宋" w:cs="仿宋" w:hint="eastAsia"/>
          <w:sz w:val="28"/>
          <w:szCs w:val="28"/>
        </w:rPr>
        <w:t>对首次使用的混凝土配合比进行开盘鉴定，开盘鉴定应包括下列哪些内容（</w:t>
      </w:r>
      <w:r>
        <w:rPr>
          <w:rFonts w:ascii="仿宋" w:eastAsia="仿宋" w:hAnsi="仿宋" w:cs="仿宋"/>
          <w:sz w:val="28"/>
          <w:szCs w:val="28"/>
        </w:rPr>
        <w:t>BCDE</w:t>
      </w:r>
      <w:r>
        <w:rPr>
          <w:rFonts w:ascii="仿宋" w:eastAsia="仿宋" w:hAnsi="仿宋" w:cs="仿宋" w:hint="eastAsia"/>
          <w:sz w:val="28"/>
          <w:szCs w:val="28"/>
        </w:rPr>
        <w:t>）</w:t>
      </w:r>
    </w:p>
    <w:p w:rsidR="000215D2" w:rsidRDefault="000215D2" w:rsidP="00E10BD3">
      <w:pPr>
        <w:ind w:leftChars="133" w:left="279"/>
        <w:jc w:val="left"/>
        <w:rPr>
          <w:rFonts w:ascii="仿宋" w:eastAsia="仿宋" w:hAnsi="仿宋" w:cs="Times New Roman"/>
          <w:sz w:val="28"/>
          <w:szCs w:val="28"/>
        </w:rPr>
      </w:pPr>
      <w:r>
        <w:rPr>
          <w:rFonts w:ascii="仿宋" w:eastAsia="仿宋" w:hAnsi="仿宋" w:cs="仿宋"/>
          <w:sz w:val="28"/>
          <w:szCs w:val="28"/>
        </w:rPr>
        <w:t xml:space="preserve">A. </w:t>
      </w:r>
      <w:r>
        <w:rPr>
          <w:rFonts w:ascii="仿宋" w:eastAsia="仿宋" w:hAnsi="仿宋" w:cs="仿宋" w:hint="eastAsia"/>
          <w:sz w:val="28"/>
          <w:szCs w:val="28"/>
        </w:rPr>
        <w:t>混凝土的坍落度</w:t>
      </w:r>
      <w:r>
        <w:rPr>
          <w:rFonts w:ascii="仿宋" w:eastAsia="仿宋" w:hAnsi="仿宋" w:cs="仿宋"/>
          <w:sz w:val="28"/>
          <w:szCs w:val="28"/>
        </w:rPr>
        <w:t xml:space="preserve">;    B. </w:t>
      </w:r>
      <w:r>
        <w:rPr>
          <w:rFonts w:ascii="仿宋" w:eastAsia="仿宋" w:hAnsi="仿宋" w:cs="仿宋" w:hint="eastAsia"/>
          <w:sz w:val="28"/>
          <w:szCs w:val="28"/>
        </w:rPr>
        <w:t>混凝土的原材料与配合比设计所采用原材料的一致性</w:t>
      </w:r>
      <w:r>
        <w:rPr>
          <w:rFonts w:ascii="仿宋" w:eastAsia="仿宋" w:hAnsi="仿宋" w:cs="仿宋"/>
          <w:sz w:val="28"/>
          <w:szCs w:val="28"/>
        </w:rPr>
        <w:t xml:space="preserve">;    C. </w:t>
      </w:r>
      <w:r>
        <w:rPr>
          <w:rFonts w:ascii="仿宋" w:eastAsia="仿宋" w:hAnsi="仿宋" w:cs="仿宋" w:hint="eastAsia"/>
          <w:sz w:val="28"/>
          <w:szCs w:val="28"/>
        </w:rPr>
        <w:t>出机混凝土工作性与配合比设计要求的一致性；</w:t>
      </w:r>
      <w:r>
        <w:rPr>
          <w:rFonts w:ascii="仿宋" w:eastAsia="仿宋" w:hAnsi="仿宋" w:cs="仿宋"/>
          <w:sz w:val="28"/>
          <w:szCs w:val="28"/>
        </w:rPr>
        <w:t xml:space="preserve">   D. </w:t>
      </w:r>
      <w:r>
        <w:rPr>
          <w:rFonts w:ascii="仿宋" w:eastAsia="仿宋" w:hAnsi="仿宋" w:cs="仿宋" w:hint="eastAsia"/>
          <w:sz w:val="28"/>
          <w:szCs w:val="28"/>
        </w:rPr>
        <w:t>混凝土强度</w:t>
      </w:r>
      <w:r>
        <w:rPr>
          <w:rFonts w:ascii="仿宋" w:eastAsia="仿宋" w:hAnsi="仿宋" w:cs="仿宋"/>
          <w:sz w:val="28"/>
          <w:szCs w:val="28"/>
        </w:rPr>
        <w:t xml:space="preserve">   E.</w:t>
      </w:r>
      <w:r>
        <w:rPr>
          <w:rFonts w:ascii="仿宋" w:eastAsia="仿宋" w:hAnsi="仿宋" w:cs="仿宋" w:hint="eastAsia"/>
          <w:sz w:val="28"/>
          <w:szCs w:val="28"/>
        </w:rPr>
        <w:t>混凝土凝结时间</w:t>
      </w:r>
    </w:p>
    <w:p w:rsidR="000215D2" w:rsidRDefault="000215D2">
      <w:pPr>
        <w:jc w:val="left"/>
        <w:rPr>
          <w:rFonts w:ascii="仿宋" w:eastAsia="仿宋" w:hAnsi="仿宋" w:cs="Times New Roman"/>
          <w:sz w:val="28"/>
          <w:szCs w:val="28"/>
        </w:rPr>
      </w:pPr>
      <w:r>
        <w:rPr>
          <w:rFonts w:ascii="仿宋" w:eastAsia="仿宋" w:hAnsi="仿宋" w:cs="仿宋"/>
          <w:sz w:val="28"/>
          <w:szCs w:val="28"/>
        </w:rPr>
        <w:t>(3)</w:t>
      </w:r>
      <w:r>
        <w:rPr>
          <w:rFonts w:ascii="仿宋" w:eastAsia="仿宋" w:hAnsi="仿宋" w:cs="仿宋" w:hint="eastAsia"/>
          <w:sz w:val="28"/>
          <w:szCs w:val="28"/>
        </w:rPr>
        <w:t>梁板类</w:t>
      </w:r>
      <w:proofErr w:type="gramStart"/>
      <w:r>
        <w:rPr>
          <w:rFonts w:ascii="仿宋" w:eastAsia="仿宋" w:hAnsi="仿宋" w:cs="仿宋" w:hint="eastAsia"/>
          <w:sz w:val="28"/>
          <w:szCs w:val="28"/>
        </w:rPr>
        <w:t>简支受弯预制构件</w:t>
      </w:r>
      <w:proofErr w:type="gramEnd"/>
      <w:r>
        <w:rPr>
          <w:rFonts w:ascii="仿宋" w:eastAsia="仿宋" w:hAnsi="仿宋" w:cs="仿宋" w:hint="eastAsia"/>
          <w:sz w:val="28"/>
          <w:szCs w:val="28"/>
        </w:rPr>
        <w:t>进场时应进行结构性能检验，下列说法正确的是（</w:t>
      </w:r>
      <w:r>
        <w:rPr>
          <w:rFonts w:ascii="仿宋" w:eastAsia="仿宋" w:hAnsi="仿宋" w:cs="仿宋"/>
          <w:sz w:val="28"/>
          <w:szCs w:val="28"/>
        </w:rPr>
        <w:t>ABCD</w:t>
      </w:r>
      <w:r>
        <w:rPr>
          <w:rFonts w:ascii="仿宋" w:eastAsia="仿宋" w:hAnsi="仿宋" w:cs="仿宋" w:hint="eastAsia"/>
          <w:sz w:val="28"/>
          <w:szCs w:val="28"/>
        </w:rPr>
        <w:t>）</w:t>
      </w:r>
    </w:p>
    <w:p w:rsidR="000215D2" w:rsidRDefault="000215D2" w:rsidP="00E10BD3">
      <w:pPr>
        <w:ind w:firstLineChars="100" w:firstLine="280"/>
        <w:jc w:val="left"/>
        <w:rPr>
          <w:rFonts w:ascii="仿宋" w:eastAsia="仿宋" w:hAnsi="仿宋" w:cs="Times New Roman"/>
          <w:sz w:val="28"/>
          <w:szCs w:val="28"/>
        </w:rPr>
      </w:pPr>
      <w:r>
        <w:rPr>
          <w:rFonts w:ascii="仿宋" w:eastAsia="仿宋" w:hAnsi="仿宋" w:cs="仿宋"/>
          <w:sz w:val="28"/>
          <w:szCs w:val="28"/>
        </w:rPr>
        <w:lastRenderedPageBreak/>
        <w:t>A.</w:t>
      </w:r>
      <w:r>
        <w:rPr>
          <w:rFonts w:ascii="仿宋" w:eastAsia="仿宋" w:hAnsi="仿宋" w:cs="仿宋" w:hint="eastAsia"/>
          <w:sz w:val="28"/>
          <w:szCs w:val="28"/>
        </w:rPr>
        <w:t>结构性能检验应符合国家现行相关标准的有关规定及设计的要求。</w:t>
      </w:r>
    </w:p>
    <w:p w:rsidR="000215D2" w:rsidRDefault="000215D2" w:rsidP="00E10BD3">
      <w:pPr>
        <w:ind w:firstLineChars="150" w:firstLine="420"/>
        <w:jc w:val="left"/>
        <w:rPr>
          <w:rFonts w:ascii="仿宋" w:eastAsia="仿宋" w:hAnsi="仿宋" w:cs="Times New Roman"/>
          <w:sz w:val="28"/>
          <w:szCs w:val="28"/>
        </w:rPr>
      </w:pPr>
      <w:r>
        <w:rPr>
          <w:rFonts w:ascii="仿宋" w:eastAsia="仿宋" w:hAnsi="仿宋" w:cs="仿宋"/>
          <w:sz w:val="28"/>
          <w:szCs w:val="28"/>
        </w:rPr>
        <w:t>B.</w:t>
      </w:r>
      <w:r>
        <w:rPr>
          <w:rFonts w:ascii="仿宋" w:eastAsia="仿宋" w:hAnsi="仿宋" w:cs="仿宋" w:hint="eastAsia"/>
          <w:sz w:val="28"/>
          <w:szCs w:val="28"/>
        </w:rPr>
        <w:t>钢筋混凝土预制构件和允许出现裂缝的预应力混凝土构件应进行承载力、挠度和裂缝宽度检验；不允许出现裂缝的预应力混凝土构件应进行承载力、挠度和抗裂检验。</w:t>
      </w:r>
      <w:r>
        <w:rPr>
          <w:rFonts w:ascii="仿宋" w:eastAsia="仿宋" w:hAnsi="仿宋" w:cs="仿宋"/>
          <w:sz w:val="28"/>
          <w:szCs w:val="28"/>
        </w:rPr>
        <w:t xml:space="preserve">;    </w:t>
      </w:r>
    </w:p>
    <w:p w:rsidR="000215D2" w:rsidRDefault="000215D2" w:rsidP="00E10BD3">
      <w:pPr>
        <w:ind w:firstLineChars="150" w:firstLine="420"/>
        <w:jc w:val="left"/>
        <w:rPr>
          <w:rFonts w:ascii="仿宋" w:eastAsia="仿宋" w:hAnsi="仿宋" w:cs="Times New Roman"/>
          <w:sz w:val="28"/>
          <w:szCs w:val="28"/>
        </w:rPr>
      </w:pPr>
      <w:r>
        <w:rPr>
          <w:rFonts w:ascii="仿宋" w:eastAsia="仿宋" w:hAnsi="仿宋" w:cs="仿宋"/>
          <w:sz w:val="28"/>
          <w:szCs w:val="28"/>
        </w:rPr>
        <w:t xml:space="preserve">C. </w:t>
      </w:r>
      <w:r>
        <w:rPr>
          <w:rFonts w:ascii="仿宋" w:eastAsia="仿宋" w:hAnsi="仿宋" w:cs="仿宋" w:hint="eastAsia"/>
          <w:sz w:val="28"/>
          <w:szCs w:val="28"/>
        </w:rPr>
        <w:t>对大型构件及有可靠应用经验的构件，可只进行裂缝宽度、抗裂和挠度检验；</w:t>
      </w:r>
    </w:p>
    <w:p w:rsidR="000215D2" w:rsidRDefault="000215D2" w:rsidP="00E10BD3">
      <w:pPr>
        <w:ind w:firstLineChars="150" w:firstLine="420"/>
        <w:jc w:val="left"/>
        <w:rPr>
          <w:rFonts w:ascii="仿宋" w:eastAsia="仿宋" w:hAnsi="仿宋" w:cs="Times New Roman"/>
          <w:sz w:val="28"/>
          <w:szCs w:val="28"/>
        </w:rPr>
      </w:pPr>
      <w:r>
        <w:rPr>
          <w:rFonts w:ascii="仿宋" w:eastAsia="仿宋" w:hAnsi="仿宋" w:cs="仿宋"/>
          <w:sz w:val="28"/>
          <w:szCs w:val="28"/>
        </w:rPr>
        <w:t xml:space="preserve">D. </w:t>
      </w:r>
      <w:r>
        <w:rPr>
          <w:rFonts w:ascii="仿宋" w:eastAsia="仿宋" w:hAnsi="仿宋" w:cs="仿宋" w:hint="eastAsia"/>
          <w:sz w:val="28"/>
          <w:szCs w:val="28"/>
        </w:rPr>
        <w:t>对使用数量较少的构件，当能提供可靠依据时，可不进行结构性能检验。</w:t>
      </w:r>
    </w:p>
    <w:p w:rsidR="000215D2" w:rsidRDefault="000215D2" w:rsidP="00E10BD3">
      <w:pPr>
        <w:ind w:firstLineChars="150" w:firstLine="420"/>
        <w:jc w:val="left"/>
        <w:rPr>
          <w:rFonts w:ascii="仿宋" w:eastAsia="仿宋" w:hAnsi="仿宋" w:cs="Times New Roman"/>
          <w:sz w:val="28"/>
          <w:szCs w:val="28"/>
        </w:rPr>
      </w:pPr>
      <w:r>
        <w:rPr>
          <w:rFonts w:ascii="仿宋" w:eastAsia="仿宋" w:hAnsi="仿宋" w:cs="仿宋"/>
          <w:sz w:val="28"/>
          <w:szCs w:val="28"/>
        </w:rPr>
        <w:t>E.</w:t>
      </w:r>
      <w:r>
        <w:rPr>
          <w:rFonts w:ascii="仿宋" w:eastAsia="仿宋" w:hAnsi="仿宋" w:cs="仿宋" w:hint="eastAsia"/>
          <w:sz w:val="28"/>
          <w:szCs w:val="28"/>
        </w:rPr>
        <w:t>对使用数量较少的构件，也必须进行结构性能检验。</w:t>
      </w:r>
    </w:p>
    <w:p w:rsidR="000215D2" w:rsidRDefault="000215D2">
      <w:pPr>
        <w:jc w:val="left"/>
        <w:rPr>
          <w:rFonts w:ascii="仿宋" w:eastAsia="仿宋" w:hAnsi="仿宋" w:cs="Times New Roman"/>
          <w:sz w:val="28"/>
          <w:szCs w:val="28"/>
        </w:rPr>
      </w:pPr>
      <w:r>
        <w:rPr>
          <w:rFonts w:ascii="仿宋" w:eastAsia="仿宋" w:hAnsi="仿宋" w:cs="仿宋"/>
          <w:sz w:val="28"/>
          <w:szCs w:val="28"/>
        </w:rPr>
        <w:t>(4)</w:t>
      </w:r>
      <w:r>
        <w:rPr>
          <w:rFonts w:ascii="仿宋" w:eastAsia="仿宋" w:hAnsi="仿宋" w:cs="仿宋" w:hint="eastAsia"/>
          <w:sz w:val="28"/>
          <w:szCs w:val="28"/>
        </w:rPr>
        <w:t>预制墙构件安装时应符合下列哪些规定（</w:t>
      </w:r>
      <w:r>
        <w:rPr>
          <w:rFonts w:ascii="仿宋" w:eastAsia="仿宋" w:hAnsi="仿宋" w:cs="仿宋"/>
          <w:sz w:val="28"/>
          <w:szCs w:val="28"/>
        </w:rPr>
        <w:t>ABCE</w:t>
      </w:r>
      <w:r>
        <w:rPr>
          <w:rFonts w:ascii="仿宋" w:eastAsia="仿宋" w:hAnsi="仿宋" w:cs="仿宋" w:hint="eastAsia"/>
          <w:sz w:val="28"/>
          <w:szCs w:val="28"/>
        </w:rPr>
        <w:t>）</w:t>
      </w:r>
    </w:p>
    <w:p w:rsidR="000215D2" w:rsidRDefault="000215D2" w:rsidP="00E10BD3">
      <w:pPr>
        <w:ind w:firstLineChars="150" w:firstLine="420"/>
        <w:jc w:val="left"/>
        <w:rPr>
          <w:rFonts w:ascii="仿宋" w:eastAsia="仿宋" w:hAnsi="仿宋" w:cs="Times New Roman"/>
          <w:sz w:val="28"/>
          <w:szCs w:val="28"/>
        </w:rPr>
      </w:pPr>
      <w:r>
        <w:rPr>
          <w:rFonts w:ascii="仿宋" w:eastAsia="仿宋" w:hAnsi="仿宋" w:cs="仿宋"/>
          <w:sz w:val="28"/>
          <w:szCs w:val="28"/>
        </w:rPr>
        <w:t xml:space="preserve">A. </w:t>
      </w:r>
      <w:r>
        <w:rPr>
          <w:rFonts w:ascii="仿宋" w:eastAsia="仿宋" w:hAnsi="仿宋" w:cs="仿宋" w:hint="eastAsia"/>
          <w:sz w:val="28"/>
          <w:szCs w:val="28"/>
        </w:rPr>
        <w:t>构件安装前应清洁结合面</w:t>
      </w:r>
      <w:r>
        <w:rPr>
          <w:rFonts w:ascii="仿宋" w:eastAsia="仿宋" w:hAnsi="仿宋" w:cs="仿宋"/>
          <w:sz w:val="28"/>
          <w:szCs w:val="28"/>
        </w:rPr>
        <w:t xml:space="preserve">;    B. </w:t>
      </w:r>
      <w:r>
        <w:rPr>
          <w:rFonts w:ascii="仿宋" w:eastAsia="仿宋" w:hAnsi="仿宋" w:cs="仿宋" w:hint="eastAsia"/>
          <w:sz w:val="28"/>
          <w:szCs w:val="28"/>
        </w:rPr>
        <w:t>构件底部应设置可调整接缝厚度和底部标高的垫块</w:t>
      </w:r>
      <w:r>
        <w:rPr>
          <w:rFonts w:ascii="仿宋" w:eastAsia="仿宋" w:hAnsi="仿宋" w:cs="仿宋"/>
          <w:sz w:val="28"/>
          <w:szCs w:val="28"/>
        </w:rPr>
        <w:t xml:space="preserve">;    C. </w:t>
      </w:r>
      <w:r>
        <w:rPr>
          <w:rFonts w:ascii="仿宋" w:eastAsia="仿宋" w:hAnsi="仿宋" w:cs="仿宋" w:hint="eastAsia"/>
          <w:sz w:val="28"/>
          <w:szCs w:val="28"/>
        </w:rPr>
        <w:t>钢筋套筒灌浆连接接头灌浆前，应对接缝周围进行封堵；</w:t>
      </w:r>
      <w:r>
        <w:rPr>
          <w:rFonts w:ascii="仿宋" w:eastAsia="仿宋" w:hAnsi="仿宋" w:cs="仿宋"/>
          <w:sz w:val="28"/>
          <w:szCs w:val="28"/>
        </w:rPr>
        <w:t xml:space="preserve">   D. </w:t>
      </w:r>
      <w:r>
        <w:rPr>
          <w:rFonts w:ascii="仿宋" w:eastAsia="仿宋" w:hAnsi="仿宋" w:cs="仿宋" w:hint="eastAsia"/>
          <w:sz w:val="28"/>
          <w:szCs w:val="28"/>
        </w:rPr>
        <w:t>多层预制剪力墙底部应采用坐浆，其厚度不宜大于</w:t>
      </w:r>
      <w:r>
        <w:rPr>
          <w:rFonts w:ascii="仿宋" w:eastAsia="仿宋" w:hAnsi="仿宋" w:cs="仿宋"/>
          <w:sz w:val="28"/>
          <w:szCs w:val="28"/>
        </w:rPr>
        <w:t>20mm</w:t>
      </w:r>
      <w:r>
        <w:rPr>
          <w:rFonts w:ascii="仿宋" w:eastAsia="仿宋" w:hAnsi="仿宋" w:cs="仿宋" w:hint="eastAsia"/>
          <w:sz w:val="28"/>
          <w:szCs w:val="28"/>
        </w:rPr>
        <w:t>；</w:t>
      </w:r>
      <w:proofErr w:type="gramStart"/>
      <w:r>
        <w:rPr>
          <w:rFonts w:ascii="仿宋" w:eastAsia="仿宋" w:hAnsi="仿宋" w:cs="仿宋"/>
          <w:sz w:val="28"/>
          <w:szCs w:val="28"/>
        </w:rPr>
        <w:t xml:space="preserve">E  </w:t>
      </w:r>
      <w:r>
        <w:rPr>
          <w:rFonts w:ascii="仿宋" w:eastAsia="仿宋" w:hAnsi="仿宋" w:cs="仿宋" w:hint="eastAsia"/>
          <w:sz w:val="28"/>
          <w:szCs w:val="28"/>
        </w:rPr>
        <w:t>钢筋套筒灌浆连接接缝周围封堵措施应符合结合面承载力设计要求</w:t>
      </w:r>
      <w:proofErr w:type="gramEnd"/>
    </w:p>
    <w:p w:rsidR="000215D2" w:rsidRDefault="000215D2">
      <w:pPr>
        <w:jc w:val="left"/>
        <w:rPr>
          <w:rFonts w:ascii="仿宋" w:eastAsia="仿宋" w:hAnsi="仿宋" w:cs="Times New Roman"/>
          <w:sz w:val="28"/>
          <w:szCs w:val="28"/>
        </w:rPr>
      </w:pPr>
      <w:r>
        <w:rPr>
          <w:rFonts w:ascii="仿宋" w:eastAsia="仿宋" w:hAnsi="仿宋" w:cs="仿宋"/>
          <w:sz w:val="28"/>
          <w:szCs w:val="28"/>
        </w:rPr>
        <w:t>(5)</w:t>
      </w:r>
      <w:r>
        <w:rPr>
          <w:rFonts w:ascii="仿宋" w:eastAsia="仿宋" w:hAnsi="仿宋" w:cs="仿宋" w:hint="eastAsia"/>
          <w:sz w:val="28"/>
          <w:szCs w:val="28"/>
        </w:rPr>
        <w:t>建筑设计中哪些性能应符合节能要求（</w:t>
      </w:r>
      <w:r>
        <w:rPr>
          <w:rFonts w:ascii="仿宋" w:eastAsia="仿宋" w:hAnsi="仿宋" w:cs="仿宋"/>
          <w:sz w:val="28"/>
          <w:szCs w:val="28"/>
        </w:rPr>
        <w:t>ADE</w:t>
      </w:r>
      <w:r>
        <w:rPr>
          <w:rFonts w:ascii="仿宋" w:eastAsia="仿宋" w:hAnsi="仿宋" w:cs="仿宋" w:hint="eastAsia"/>
          <w:sz w:val="28"/>
          <w:szCs w:val="28"/>
        </w:rPr>
        <w:t>）</w:t>
      </w:r>
    </w:p>
    <w:p w:rsidR="000215D2" w:rsidRDefault="000215D2">
      <w:pPr>
        <w:jc w:val="left"/>
        <w:rPr>
          <w:rFonts w:ascii="仿宋" w:eastAsia="仿宋" w:hAnsi="仿宋" w:cs="Times New Roman"/>
          <w:sz w:val="28"/>
          <w:szCs w:val="28"/>
        </w:rPr>
      </w:pPr>
      <w:r>
        <w:rPr>
          <w:rFonts w:ascii="仿宋" w:eastAsia="仿宋" w:hAnsi="仿宋" w:cs="仿宋"/>
          <w:sz w:val="28"/>
          <w:szCs w:val="28"/>
        </w:rPr>
        <w:t xml:space="preserve">A. </w:t>
      </w:r>
      <w:r>
        <w:rPr>
          <w:rFonts w:ascii="仿宋" w:eastAsia="仿宋" w:hAnsi="仿宋" w:cs="仿宋" w:hint="eastAsia"/>
          <w:sz w:val="28"/>
          <w:szCs w:val="28"/>
        </w:rPr>
        <w:t>体型系数</w:t>
      </w:r>
      <w:r>
        <w:rPr>
          <w:rFonts w:ascii="仿宋" w:eastAsia="仿宋" w:hAnsi="仿宋" w:cs="仿宋"/>
          <w:sz w:val="28"/>
          <w:szCs w:val="28"/>
        </w:rPr>
        <w:t xml:space="preserve">    B. </w:t>
      </w:r>
      <w:r>
        <w:rPr>
          <w:rFonts w:ascii="仿宋" w:eastAsia="仿宋" w:hAnsi="仿宋" w:cs="仿宋" w:hint="eastAsia"/>
          <w:sz w:val="28"/>
          <w:szCs w:val="28"/>
        </w:rPr>
        <w:t>建筑高宽比</w:t>
      </w:r>
      <w:r>
        <w:rPr>
          <w:rFonts w:ascii="仿宋" w:eastAsia="仿宋" w:hAnsi="仿宋" w:cs="仿宋"/>
          <w:sz w:val="28"/>
          <w:szCs w:val="28"/>
        </w:rPr>
        <w:t xml:space="preserve">    C. </w:t>
      </w:r>
      <w:r>
        <w:rPr>
          <w:rFonts w:ascii="仿宋" w:eastAsia="仿宋" w:hAnsi="仿宋" w:cs="仿宋" w:hint="eastAsia"/>
          <w:sz w:val="28"/>
          <w:szCs w:val="28"/>
        </w:rPr>
        <w:t>绿化率；</w:t>
      </w:r>
      <w:r>
        <w:rPr>
          <w:rFonts w:ascii="仿宋" w:eastAsia="仿宋" w:hAnsi="仿宋" w:cs="仿宋"/>
          <w:sz w:val="28"/>
          <w:szCs w:val="28"/>
        </w:rPr>
        <w:t xml:space="preserve">   D. </w:t>
      </w:r>
      <w:r>
        <w:rPr>
          <w:rFonts w:ascii="仿宋" w:eastAsia="仿宋" w:hAnsi="仿宋" w:cs="仿宋" w:hint="eastAsia"/>
          <w:sz w:val="28"/>
          <w:szCs w:val="28"/>
        </w:rPr>
        <w:t>窗墙面积比</w:t>
      </w:r>
      <w:r>
        <w:rPr>
          <w:rFonts w:ascii="仿宋" w:eastAsia="仿宋" w:hAnsi="仿宋" w:cs="仿宋"/>
          <w:sz w:val="28"/>
          <w:szCs w:val="28"/>
        </w:rPr>
        <w:t xml:space="preserve">   E</w:t>
      </w:r>
      <w:r>
        <w:rPr>
          <w:rFonts w:ascii="仿宋" w:eastAsia="仿宋" w:hAnsi="仿宋" w:cs="仿宋" w:hint="eastAsia"/>
          <w:sz w:val="28"/>
          <w:szCs w:val="28"/>
        </w:rPr>
        <w:t>围护结构的热工性能</w:t>
      </w:r>
    </w:p>
    <w:p w:rsidR="000215D2" w:rsidRDefault="000215D2">
      <w:pPr>
        <w:jc w:val="left"/>
        <w:rPr>
          <w:rFonts w:ascii="仿宋" w:eastAsia="仿宋" w:hAnsi="仿宋" w:cs="Times New Roman"/>
          <w:sz w:val="28"/>
          <w:szCs w:val="28"/>
        </w:rPr>
      </w:pPr>
      <w:r>
        <w:rPr>
          <w:rFonts w:ascii="仿宋" w:eastAsia="仿宋" w:hAnsi="仿宋" w:cs="仿宋"/>
          <w:sz w:val="28"/>
          <w:szCs w:val="28"/>
        </w:rPr>
        <w:t xml:space="preserve">(6) </w:t>
      </w:r>
      <w:r>
        <w:rPr>
          <w:rFonts w:ascii="仿宋" w:eastAsia="仿宋" w:hAnsi="仿宋" w:cs="仿宋" w:hint="eastAsia"/>
          <w:sz w:val="28"/>
          <w:szCs w:val="28"/>
        </w:rPr>
        <w:t>下列属于装配式建筑的是（</w:t>
      </w:r>
      <w:r>
        <w:rPr>
          <w:rFonts w:ascii="仿宋" w:eastAsia="仿宋" w:hAnsi="仿宋" w:cs="仿宋"/>
          <w:sz w:val="28"/>
          <w:szCs w:val="28"/>
        </w:rPr>
        <w:t>BCE</w:t>
      </w:r>
      <w:r>
        <w:rPr>
          <w:rFonts w:ascii="仿宋" w:eastAsia="仿宋" w:hAnsi="仿宋" w:cs="仿宋" w:hint="eastAsia"/>
          <w:sz w:val="28"/>
          <w:szCs w:val="28"/>
        </w:rPr>
        <w:t>）</w:t>
      </w:r>
    </w:p>
    <w:p w:rsidR="000215D2" w:rsidRDefault="000215D2" w:rsidP="00E10BD3">
      <w:pPr>
        <w:ind w:firstLineChars="100" w:firstLine="280"/>
        <w:jc w:val="left"/>
        <w:rPr>
          <w:rFonts w:ascii="仿宋" w:eastAsia="仿宋" w:hAnsi="仿宋" w:cs="Times New Roman"/>
          <w:sz w:val="28"/>
          <w:szCs w:val="28"/>
        </w:rPr>
      </w:pPr>
      <w:r>
        <w:rPr>
          <w:rFonts w:ascii="仿宋" w:eastAsia="仿宋" w:hAnsi="仿宋" w:cs="仿宋"/>
          <w:sz w:val="28"/>
          <w:szCs w:val="28"/>
        </w:rPr>
        <w:t xml:space="preserve">A. </w:t>
      </w:r>
      <w:r>
        <w:rPr>
          <w:rFonts w:ascii="仿宋" w:eastAsia="仿宋" w:hAnsi="仿宋" w:cs="仿宋" w:hint="eastAsia"/>
          <w:sz w:val="28"/>
          <w:szCs w:val="28"/>
        </w:rPr>
        <w:t>柱、支撑、承重墙、延性墙板等竖向承重构件主要采用混凝土材料时，预制部品部件的应用比例不应低于</w:t>
      </w:r>
      <w:r>
        <w:rPr>
          <w:rFonts w:ascii="仿宋" w:eastAsia="仿宋" w:hAnsi="仿宋" w:cs="仿宋"/>
          <w:sz w:val="28"/>
          <w:szCs w:val="28"/>
        </w:rPr>
        <w:t>40%</w:t>
      </w:r>
      <w:r>
        <w:rPr>
          <w:rFonts w:ascii="仿宋" w:eastAsia="仿宋" w:hAnsi="仿宋" w:cs="仿宋" w:hint="eastAsia"/>
          <w:sz w:val="28"/>
          <w:szCs w:val="28"/>
        </w:rPr>
        <w:t>；</w:t>
      </w:r>
    </w:p>
    <w:p w:rsidR="000215D2" w:rsidRDefault="000215D2" w:rsidP="00E10BD3">
      <w:pPr>
        <w:ind w:firstLineChars="100" w:firstLine="280"/>
        <w:jc w:val="left"/>
        <w:rPr>
          <w:rFonts w:ascii="仿宋" w:eastAsia="仿宋" w:hAnsi="仿宋" w:cs="Times New Roman"/>
          <w:sz w:val="28"/>
          <w:szCs w:val="28"/>
        </w:rPr>
      </w:pPr>
      <w:r>
        <w:rPr>
          <w:rFonts w:ascii="仿宋" w:eastAsia="仿宋" w:hAnsi="仿宋" w:cs="仿宋"/>
          <w:sz w:val="28"/>
          <w:szCs w:val="28"/>
        </w:rPr>
        <w:t xml:space="preserve">B. </w:t>
      </w:r>
      <w:r>
        <w:rPr>
          <w:rFonts w:ascii="仿宋" w:eastAsia="仿宋" w:hAnsi="仿宋" w:cs="仿宋" w:hint="eastAsia"/>
          <w:sz w:val="28"/>
          <w:szCs w:val="28"/>
        </w:rPr>
        <w:t>柱、支撑、承重墙、延性墙板等竖向承重构件主要采用金属材；料、木材及非水泥基复合材料时，竖向构件应全部采用预制部品部件；</w:t>
      </w:r>
    </w:p>
    <w:p w:rsidR="000215D2" w:rsidRDefault="000215D2" w:rsidP="00E10BD3">
      <w:pPr>
        <w:ind w:firstLineChars="100" w:firstLine="280"/>
        <w:jc w:val="left"/>
        <w:rPr>
          <w:rFonts w:ascii="仿宋" w:eastAsia="仿宋" w:hAnsi="仿宋" w:cs="Times New Roman"/>
          <w:sz w:val="28"/>
          <w:szCs w:val="28"/>
        </w:rPr>
      </w:pPr>
      <w:r>
        <w:rPr>
          <w:rFonts w:ascii="仿宋" w:eastAsia="仿宋" w:hAnsi="仿宋" w:cs="仿宋"/>
          <w:sz w:val="28"/>
          <w:szCs w:val="28"/>
        </w:rPr>
        <w:t>C.</w:t>
      </w:r>
      <w:r>
        <w:rPr>
          <w:rFonts w:ascii="仿宋" w:eastAsia="仿宋" w:hAnsi="仿宋" w:cs="仿宋" w:hint="eastAsia"/>
          <w:sz w:val="28"/>
          <w:szCs w:val="28"/>
        </w:rPr>
        <w:t>楼（屋）盖构件中</w:t>
      </w:r>
      <w:proofErr w:type="gramStart"/>
      <w:r>
        <w:rPr>
          <w:rFonts w:ascii="仿宋" w:eastAsia="仿宋" w:hAnsi="仿宋" w:cs="仿宋" w:hint="eastAsia"/>
          <w:sz w:val="28"/>
          <w:szCs w:val="28"/>
        </w:rPr>
        <w:t>预制部</w:t>
      </w:r>
      <w:proofErr w:type="gramEnd"/>
      <w:r>
        <w:rPr>
          <w:rFonts w:ascii="仿宋" w:eastAsia="仿宋" w:hAnsi="仿宋" w:cs="仿宋" w:hint="eastAsia"/>
          <w:sz w:val="28"/>
          <w:szCs w:val="28"/>
        </w:rPr>
        <w:t>品部件的应用比例不应低于</w:t>
      </w:r>
      <w:r>
        <w:rPr>
          <w:rFonts w:ascii="仿宋" w:eastAsia="仿宋" w:hAnsi="仿宋" w:cs="仿宋"/>
          <w:sz w:val="28"/>
          <w:szCs w:val="28"/>
        </w:rPr>
        <w:t>70%</w:t>
      </w:r>
      <w:r>
        <w:rPr>
          <w:rFonts w:ascii="仿宋" w:eastAsia="仿宋" w:hAnsi="仿宋" w:cs="仿宋" w:hint="eastAsia"/>
          <w:sz w:val="28"/>
          <w:szCs w:val="28"/>
        </w:rPr>
        <w:t>；</w:t>
      </w:r>
    </w:p>
    <w:p w:rsidR="000215D2" w:rsidRDefault="000215D2" w:rsidP="00E10BD3">
      <w:pPr>
        <w:ind w:firstLineChars="100" w:firstLine="280"/>
        <w:jc w:val="left"/>
        <w:rPr>
          <w:rFonts w:ascii="仿宋" w:eastAsia="仿宋" w:hAnsi="仿宋" w:cs="Times New Roman"/>
          <w:sz w:val="28"/>
          <w:szCs w:val="28"/>
        </w:rPr>
      </w:pPr>
      <w:r>
        <w:rPr>
          <w:rFonts w:ascii="仿宋" w:eastAsia="仿宋" w:hAnsi="仿宋" w:cs="仿宋"/>
          <w:sz w:val="28"/>
          <w:szCs w:val="28"/>
        </w:rPr>
        <w:lastRenderedPageBreak/>
        <w:t xml:space="preserve">D. </w:t>
      </w:r>
      <w:r>
        <w:rPr>
          <w:rFonts w:ascii="仿宋" w:eastAsia="仿宋" w:hAnsi="仿宋" w:cs="仿宋" w:hint="eastAsia"/>
          <w:sz w:val="28"/>
          <w:szCs w:val="28"/>
        </w:rPr>
        <w:t>外围护墙采用非砌筑类型墙体的应用比例不应低于</w:t>
      </w:r>
      <w:r>
        <w:rPr>
          <w:rFonts w:ascii="仿宋" w:eastAsia="仿宋" w:hAnsi="仿宋" w:cs="仿宋"/>
          <w:sz w:val="28"/>
          <w:szCs w:val="28"/>
        </w:rPr>
        <w:t>60%</w:t>
      </w:r>
      <w:r>
        <w:rPr>
          <w:rFonts w:ascii="仿宋" w:eastAsia="仿宋" w:hAnsi="仿宋" w:cs="仿宋" w:hint="eastAsia"/>
          <w:sz w:val="28"/>
          <w:szCs w:val="28"/>
        </w:rPr>
        <w:t>；</w:t>
      </w:r>
    </w:p>
    <w:p w:rsidR="000215D2" w:rsidRDefault="000215D2" w:rsidP="00E10BD3">
      <w:pPr>
        <w:ind w:firstLineChars="100" w:firstLine="280"/>
        <w:jc w:val="left"/>
        <w:rPr>
          <w:rFonts w:ascii="仿宋" w:eastAsia="仿宋" w:hAnsi="仿宋" w:cs="Times New Roman"/>
          <w:sz w:val="28"/>
          <w:szCs w:val="28"/>
        </w:rPr>
      </w:pPr>
      <w:r>
        <w:rPr>
          <w:rFonts w:ascii="仿宋" w:eastAsia="仿宋" w:hAnsi="仿宋" w:cs="仿宋"/>
          <w:sz w:val="28"/>
          <w:szCs w:val="28"/>
        </w:rPr>
        <w:t xml:space="preserve">E. </w:t>
      </w:r>
      <w:r>
        <w:rPr>
          <w:rFonts w:ascii="仿宋" w:eastAsia="仿宋" w:hAnsi="仿宋" w:cs="仿宋" w:hint="eastAsia"/>
          <w:sz w:val="28"/>
          <w:szCs w:val="28"/>
        </w:rPr>
        <w:t>采用全装修。</w:t>
      </w:r>
    </w:p>
    <w:p w:rsidR="000215D2" w:rsidRDefault="000215D2">
      <w:pPr>
        <w:jc w:val="left"/>
        <w:rPr>
          <w:rFonts w:ascii="仿宋" w:eastAsia="仿宋" w:hAnsi="仿宋" w:cs="Times New Roman"/>
          <w:sz w:val="28"/>
          <w:szCs w:val="28"/>
        </w:rPr>
      </w:pPr>
      <w:r>
        <w:rPr>
          <w:rFonts w:ascii="仿宋" w:eastAsia="仿宋" w:hAnsi="仿宋" w:cs="仿宋"/>
          <w:sz w:val="28"/>
          <w:szCs w:val="28"/>
        </w:rPr>
        <w:t xml:space="preserve">(7) </w:t>
      </w:r>
      <w:r>
        <w:rPr>
          <w:rFonts w:ascii="仿宋" w:eastAsia="仿宋" w:hAnsi="仿宋" w:cs="仿宋" w:hint="eastAsia"/>
          <w:sz w:val="28"/>
          <w:szCs w:val="28"/>
        </w:rPr>
        <w:t>生产预制构件的模具应符合下列哪些要求（</w:t>
      </w:r>
      <w:r>
        <w:rPr>
          <w:rFonts w:ascii="仿宋" w:eastAsia="仿宋" w:hAnsi="仿宋" w:cs="仿宋"/>
          <w:sz w:val="28"/>
          <w:szCs w:val="28"/>
        </w:rPr>
        <w:t>ABCDE</w:t>
      </w:r>
      <w:r>
        <w:rPr>
          <w:rFonts w:ascii="仿宋" w:eastAsia="仿宋" w:hAnsi="仿宋" w:cs="仿宋" w:hint="eastAsia"/>
          <w:sz w:val="28"/>
          <w:szCs w:val="28"/>
        </w:rPr>
        <w:t>）</w:t>
      </w:r>
    </w:p>
    <w:p w:rsidR="000215D2" w:rsidRDefault="000215D2" w:rsidP="00E10BD3">
      <w:pPr>
        <w:ind w:firstLineChars="100" w:firstLine="280"/>
        <w:jc w:val="left"/>
        <w:rPr>
          <w:rFonts w:ascii="仿宋" w:eastAsia="仿宋" w:hAnsi="仿宋" w:cs="Times New Roman"/>
          <w:sz w:val="28"/>
          <w:szCs w:val="28"/>
        </w:rPr>
      </w:pPr>
      <w:r>
        <w:rPr>
          <w:rFonts w:ascii="仿宋" w:eastAsia="仿宋" w:hAnsi="仿宋" w:cs="仿宋"/>
          <w:sz w:val="28"/>
          <w:szCs w:val="28"/>
        </w:rPr>
        <w:t xml:space="preserve">A. </w:t>
      </w:r>
      <w:r>
        <w:rPr>
          <w:rFonts w:ascii="仿宋" w:eastAsia="仿宋" w:hAnsi="仿宋" w:cs="仿宋" w:hint="eastAsia"/>
          <w:sz w:val="28"/>
          <w:szCs w:val="28"/>
        </w:rPr>
        <w:t>承载力、刚度和整体稳定性要求；</w:t>
      </w:r>
    </w:p>
    <w:p w:rsidR="000215D2" w:rsidRDefault="000215D2" w:rsidP="00E10BD3">
      <w:pPr>
        <w:ind w:firstLineChars="100" w:firstLine="280"/>
        <w:jc w:val="left"/>
        <w:rPr>
          <w:rFonts w:ascii="仿宋" w:eastAsia="仿宋" w:hAnsi="仿宋" w:cs="Times New Roman"/>
          <w:sz w:val="28"/>
          <w:szCs w:val="28"/>
        </w:rPr>
      </w:pPr>
      <w:r>
        <w:rPr>
          <w:rFonts w:ascii="仿宋" w:eastAsia="仿宋" w:hAnsi="仿宋" w:cs="仿宋"/>
          <w:sz w:val="28"/>
          <w:szCs w:val="28"/>
        </w:rPr>
        <w:t xml:space="preserve">B. </w:t>
      </w:r>
      <w:r>
        <w:rPr>
          <w:rFonts w:ascii="仿宋" w:eastAsia="仿宋" w:hAnsi="仿宋" w:cs="仿宋" w:hint="eastAsia"/>
          <w:sz w:val="28"/>
          <w:szCs w:val="28"/>
        </w:rPr>
        <w:t>应满足预制构件质量、生产工艺、模具组装与拆卸、周转次数；</w:t>
      </w:r>
    </w:p>
    <w:p w:rsidR="000215D2" w:rsidRDefault="000215D2" w:rsidP="00E10BD3">
      <w:pPr>
        <w:ind w:firstLineChars="100" w:firstLine="280"/>
        <w:jc w:val="left"/>
        <w:rPr>
          <w:rFonts w:ascii="仿宋" w:eastAsia="仿宋" w:hAnsi="仿宋" w:cs="Times New Roman"/>
          <w:sz w:val="28"/>
          <w:szCs w:val="28"/>
        </w:rPr>
      </w:pPr>
      <w:r>
        <w:rPr>
          <w:rFonts w:ascii="仿宋" w:eastAsia="仿宋" w:hAnsi="仿宋" w:cs="仿宋"/>
          <w:sz w:val="28"/>
          <w:szCs w:val="28"/>
        </w:rPr>
        <w:t xml:space="preserve">C. </w:t>
      </w:r>
      <w:r>
        <w:rPr>
          <w:rFonts w:ascii="仿宋" w:eastAsia="仿宋" w:hAnsi="仿宋" w:cs="仿宋" w:hint="eastAsia"/>
          <w:sz w:val="28"/>
          <w:szCs w:val="28"/>
        </w:rPr>
        <w:t>应满足预制构件预留孔洞、插筋的安装定位要求；</w:t>
      </w:r>
    </w:p>
    <w:p w:rsidR="000215D2" w:rsidRDefault="000215D2" w:rsidP="00E10BD3">
      <w:pPr>
        <w:ind w:firstLineChars="100" w:firstLine="280"/>
        <w:jc w:val="left"/>
        <w:rPr>
          <w:rFonts w:ascii="仿宋" w:eastAsia="仿宋" w:hAnsi="仿宋" w:cs="Times New Roman"/>
          <w:sz w:val="28"/>
          <w:szCs w:val="28"/>
        </w:rPr>
      </w:pPr>
      <w:r>
        <w:rPr>
          <w:rFonts w:ascii="仿宋" w:eastAsia="仿宋" w:hAnsi="仿宋" w:cs="仿宋"/>
          <w:sz w:val="28"/>
          <w:szCs w:val="28"/>
        </w:rPr>
        <w:t xml:space="preserve">D. </w:t>
      </w:r>
      <w:r>
        <w:rPr>
          <w:rFonts w:ascii="仿宋" w:eastAsia="仿宋" w:hAnsi="仿宋" w:cs="仿宋" w:hint="eastAsia"/>
          <w:sz w:val="28"/>
          <w:szCs w:val="28"/>
        </w:rPr>
        <w:t>应满足预埋件的安装定位要求；</w:t>
      </w:r>
    </w:p>
    <w:p w:rsidR="000215D2" w:rsidRDefault="000215D2" w:rsidP="00E10BD3">
      <w:pPr>
        <w:ind w:firstLineChars="100" w:firstLine="280"/>
        <w:jc w:val="left"/>
        <w:rPr>
          <w:rFonts w:ascii="仿宋" w:eastAsia="仿宋" w:hAnsi="仿宋" w:cs="Times New Roman"/>
          <w:sz w:val="28"/>
          <w:szCs w:val="28"/>
        </w:rPr>
      </w:pPr>
      <w:r>
        <w:rPr>
          <w:rFonts w:ascii="仿宋" w:eastAsia="仿宋" w:hAnsi="仿宋" w:cs="仿宋"/>
          <w:sz w:val="28"/>
          <w:szCs w:val="28"/>
        </w:rPr>
        <w:t xml:space="preserve">E. </w:t>
      </w:r>
      <w:r>
        <w:rPr>
          <w:rFonts w:ascii="仿宋" w:eastAsia="仿宋" w:hAnsi="仿宋" w:cs="仿宋" w:hint="eastAsia"/>
          <w:sz w:val="28"/>
          <w:szCs w:val="28"/>
        </w:rPr>
        <w:t>应根据设计要求预设反拱</w:t>
      </w:r>
    </w:p>
    <w:p w:rsidR="000215D2" w:rsidRDefault="000215D2">
      <w:pPr>
        <w:jc w:val="left"/>
        <w:rPr>
          <w:rFonts w:ascii="仿宋" w:eastAsia="仿宋" w:hAnsi="仿宋" w:cs="Times New Roman"/>
          <w:sz w:val="28"/>
          <w:szCs w:val="28"/>
        </w:rPr>
      </w:pPr>
      <w:r>
        <w:rPr>
          <w:rFonts w:ascii="仿宋" w:eastAsia="仿宋" w:hAnsi="仿宋" w:cs="仿宋"/>
          <w:sz w:val="28"/>
          <w:szCs w:val="28"/>
        </w:rPr>
        <w:t>(8)</w:t>
      </w:r>
      <w:r>
        <w:rPr>
          <w:rFonts w:ascii="仿宋" w:eastAsia="仿宋" w:hAnsi="仿宋" w:cs="仿宋" w:hint="eastAsia"/>
          <w:sz w:val="28"/>
          <w:szCs w:val="28"/>
        </w:rPr>
        <w:t>下列哪些是拼装大板用材料（</w:t>
      </w:r>
      <w:r>
        <w:rPr>
          <w:rFonts w:ascii="仿宋" w:eastAsia="仿宋" w:hAnsi="仿宋" w:cs="仿宋"/>
          <w:sz w:val="28"/>
          <w:szCs w:val="28"/>
        </w:rPr>
        <w:t>ABCE</w:t>
      </w:r>
      <w:r>
        <w:rPr>
          <w:rFonts w:ascii="仿宋" w:eastAsia="仿宋" w:hAnsi="仿宋" w:cs="仿宋" w:hint="eastAsia"/>
          <w:sz w:val="28"/>
          <w:szCs w:val="28"/>
        </w:rPr>
        <w:t>）</w:t>
      </w:r>
    </w:p>
    <w:p w:rsidR="000215D2" w:rsidRDefault="000215D2" w:rsidP="00E10BD3">
      <w:pPr>
        <w:ind w:firstLineChars="100" w:firstLine="280"/>
        <w:jc w:val="left"/>
        <w:rPr>
          <w:rFonts w:ascii="仿宋" w:eastAsia="仿宋" w:hAnsi="仿宋" w:cs="Times New Roman"/>
          <w:sz w:val="28"/>
          <w:szCs w:val="28"/>
        </w:rPr>
      </w:pPr>
      <w:r>
        <w:rPr>
          <w:rFonts w:ascii="仿宋" w:eastAsia="仿宋" w:hAnsi="仿宋" w:cs="仿宋"/>
          <w:sz w:val="28"/>
          <w:szCs w:val="28"/>
        </w:rPr>
        <w:t xml:space="preserve">A. </w:t>
      </w:r>
      <w:r>
        <w:rPr>
          <w:rFonts w:ascii="仿宋" w:eastAsia="仿宋" w:hAnsi="仿宋" w:cs="仿宋" w:hint="eastAsia"/>
          <w:sz w:val="28"/>
          <w:szCs w:val="28"/>
        </w:rPr>
        <w:t>龙骨；</w:t>
      </w:r>
      <w:r>
        <w:rPr>
          <w:rFonts w:ascii="仿宋" w:eastAsia="仿宋" w:hAnsi="仿宋" w:cs="仿宋"/>
          <w:sz w:val="28"/>
          <w:szCs w:val="28"/>
        </w:rPr>
        <w:t xml:space="preserve">    B. </w:t>
      </w:r>
      <w:r>
        <w:rPr>
          <w:rFonts w:ascii="仿宋" w:eastAsia="仿宋" w:hAnsi="仿宋" w:cs="仿宋" w:hint="eastAsia"/>
          <w:sz w:val="28"/>
          <w:szCs w:val="28"/>
        </w:rPr>
        <w:t>基板</w:t>
      </w:r>
      <w:proofErr w:type="gramStart"/>
      <w:r>
        <w:rPr>
          <w:rFonts w:ascii="仿宋" w:eastAsia="仿宋" w:hAnsi="仿宋" w:cs="仿宋" w:hint="eastAsia"/>
          <w:sz w:val="28"/>
          <w:szCs w:val="28"/>
        </w:rPr>
        <w:t>；</w:t>
      </w:r>
      <w:r>
        <w:rPr>
          <w:rFonts w:ascii="仿宋" w:eastAsia="仿宋" w:hAnsi="仿宋" w:cs="仿宋"/>
          <w:sz w:val="28"/>
          <w:szCs w:val="28"/>
        </w:rPr>
        <w:t xml:space="preserve">  C</w:t>
      </w:r>
      <w:proofErr w:type="gramEnd"/>
      <w:r>
        <w:rPr>
          <w:rFonts w:ascii="仿宋" w:eastAsia="仿宋" w:hAnsi="仿宋" w:cs="仿宋"/>
          <w:sz w:val="28"/>
          <w:szCs w:val="28"/>
        </w:rPr>
        <w:t xml:space="preserve">. </w:t>
      </w:r>
      <w:r>
        <w:rPr>
          <w:rFonts w:ascii="仿宋" w:eastAsia="仿宋" w:hAnsi="仿宋" w:cs="仿宋" w:hint="eastAsia"/>
          <w:sz w:val="28"/>
          <w:szCs w:val="28"/>
        </w:rPr>
        <w:t>面板</w:t>
      </w:r>
      <w:r>
        <w:rPr>
          <w:rFonts w:ascii="仿宋" w:eastAsia="仿宋" w:hAnsi="仿宋" w:cs="仿宋"/>
          <w:sz w:val="28"/>
          <w:szCs w:val="28"/>
        </w:rPr>
        <w:t xml:space="preserve">  D. </w:t>
      </w:r>
      <w:r>
        <w:rPr>
          <w:rFonts w:ascii="仿宋" w:eastAsia="仿宋" w:hAnsi="仿宋" w:cs="仿宋" w:hint="eastAsia"/>
          <w:sz w:val="28"/>
          <w:szCs w:val="28"/>
        </w:rPr>
        <w:t>悬挑板；</w:t>
      </w:r>
      <w:r>
        <w:rPr>
          <w:rFonts w:ascii="仿宋" w:eastAsia="仿宋" w:hAnsi="仿宋" w:cs="仿宋"/>
          <w:sz w:val="28"/>
          <w:szCs w:val="28"/>
        </w:rPr>
        <w:t xml:space="preserve">   E.</w:t>
      </w:r>
      <w:r>
        <w:rPr>
          <w:rFonts w:ascii="仿宋" w:eastAsia="仿宋" w:hAnsi="仿宋" w:cs="仿宋" w:hint="eastAsia"/>
          <w:sz w:val="28"/>
          <w:szCs w:val="28"/>
        </w:rPr>
        <w:t>连接固定材料</w:t>
      </w:r>
    </w:p>
    <w:p w:rsidR="000215D2" w:rsidRDefault="000215D2">
      <w:pPr>
        <w:jc w:val="left"/>
        <w:rPr>
          <w:rFonts w:ascii="仿宋" w:eastAsia="仿宋" w:hAnsi="仿宋" w:cs="Times New Roman"/>
          <w:sz w:val="28"/>
          <w:szCs w:val="28"/>
        </w:rPr>
      </w:pPr>
      <w:r>
        <w:rPr>
          <w:rFonts w:ascii="仿宋" w:eastAsia="仿宋" w:hAnsi="仿宋" w:cs="仿宋"/>
          <w:sz w:val="28"/>
          <w:szCs w:val="28"/>
        </w:rPr>
        <w:t>(9)</w:t>
      </w:r>
      <w:r>
        <w:rPr>
          <w:rFonts w:ascii="仿宋" w:eastAsia="仿宋" w:hAnsi="仿宋" w:cs="仿宋" w:hint="eastAsia"/>
          <w:sz w:val="28"/>
          <w:szCs w:val="28"/>
        </w:rPr>
        <w:t>钢结构的连接方法包括（</w:t>
      </w:r>
      <w:r>
        <w:rPr>
          <w:rFonts w:ascii="仿宋" w:eastAsia="仿宋" w:hAnsi="仿宋" w:cs="仿宋"/>
          <w:sz w:val="28"/>
          <w:szCs w:val="28"/>
        </w:rPr>
        <w:t>BDE</w:t>
      </w:r>
      <w:r>
        <w:rPr>
          <w:rFonts w:ascii="仿宋" w:eastAsia="仿宋" w:hAnsi="仿宋" w:cs="仿宋" w:hint="eastAsia"/>
          <w:sz w:val="28"/>
          <w:szCs w:val="28"/>
        </w:rPr>
        <w:t>）</w:t>
      </w:r>
    </w:p>
    <w:p w:rsidR="000215D2" w:rsidRDefault="000215D2" w:rsidP="00E10BD3">
      <w:pPr>
        <w:ind w:firstLineChars="100" w:firstLine="280"/>
        <w:jc w:val="left"/>
        <w:rPr>
          <w:rFonts w:ascii="仿宋" w:eastAsia="仿宋" w:hAnsi="仿宋" w:cs="Times New Roman"/>
          <w:sz w:val="28"/>
          <w:szCs w:val="28"/>
        </w:rPr>
      </w:pPr>
      <w:r>
        <w:rPr>
          <w:rFonts w:ascii="仿宋" w:eastAsia="仿宋" w:hAnsi="仿宋" w:cs="仿宋"/>
          <w:sz w:val="28"/>
          <w:szCs w:val="28"/>
        </w:rPr>
        <w:t>A.</w:t>
      </w:r>
      <w:r>
        <w:rPr>
          <w:rFonts w:ascii="仿宋" w:eastAsia="仿宋" w:hAnsi="仿宋" w:cs="仿宋" w:hint="eastAsia"/>
          <w:sz w:val="28"/>
          <w:szCs w:val="28"/>
        </w:rPr>
        <w:t>对拉连接；</w:t>
      </w:r>
      <w:r>
        <w:rPr>
          <w:rFonts w:ascii="仿宋" w:eastAsia="仿宋" w:hAnsi="仿宋" w:cs="仿宋"/>
          <w:sz w:val="28"/>
          <w:szCs w:val="28"/>
        </w:rPr>
        <w:t xml:space="preserve">    B. </w:t>
      </w:r>
      <w:r>
        <w:rPr>
          <w:rFonts w:ascii="仿宋" w:eastAsia="仿宋" w:hAnsi="仿宋" w:cs="仿宋" w:hint="eastAsia"/>
          <w:sz w:val="28"/>
          <w:szCs w:val="28"/>
        </w:rPr>
        <w:t>焊接连接</w:t>
      </w:r>
      <w:proofErr w:type="gramStart"/>
      <w:r>
        <w:rPr>
          <w:rFonts w:ascii="仿宋" w:eastAsia="仿宋" w:hAnsi="仿宋" w:cs="仿宋" w:hint="eastAsia"/>
          <w:sz w:val="28"/>
          <w:szCs w:val="28"/>
        </w:rPr>
        <w:t>；</w:t>
      </w:r>
      <w:r>
        <w:rPr>
          <w:rFonts w:ascii="仿宋" w:eastAsia="仿宋" w:hAnsi="仿宋" w:cs="仿宋"/>
          <w:sz w:val="28"/>
          <w:szCs w:val="28"/>
        </w:rPr>
        <w:t xml:space="preserve">  C</w:t>
      </w:r>
      <w:proofErr w:type="gramEnd"/>
      <w:r>
        <w:rPr>
          <w:rFonts w:ascii="仿宋" w:eastAsia="仿宋" w:hAnsi="仿宋" w:cs="仿宋"/>
          <w:sz w:val="28"/>
          <w:szCs w:val="28"/>
        </w:rPr>
        <w:t xml:space="preserve">. </w:t>
      </w:r>
      <w:r>
        <w:rPr>
          <w:rFonts w:ascii="仿宋" w:eastAsia="仿宋" w:hAnsi="仿宋" w:cs="仿宋" w:hint="eastAsia"/>
          <w:sz w:val="28"/>
          <w:szCs w:val="28"/>
        </w:rPr>
        <w:t>搭接连接</w:t>
      </w:r>
      <w:r>
        <w:rPr>
          <w:rFonts w:ascii="仿宋" w:eastAsia="仿宋" w:hAnsi="仿宋" w:cs="仿宋"/>
          <w:sz w:val="28"/>
          <w:szCs w:val="28"/>
        </w:rPr>
        <w:t xml:space="preserve">  D. </w:t>
      </w:r>
      <w:r>
        <w:rPr>
          <w:rFonts w:ascii="仿宋" w:eastAsia="仿宋" w:hAnsi="仿宋" w:cs="仿宋" w:hint="eastAsia"/>
          <w:sz w:val="28"/>
          <w:szCs w:val="28"/>
        </w:rPr>
        <w:t>螺栓连接；</w:t>
      </w:r>
      <w:r>
        <w:rPr>
          <w:rFonts w:ascii="仿宋" w:eastAsia="仿宋" w:hAnsi="仿宋" w:cs="仿宋"/>
          <w:sz w:val="28"/>
          <w:szCs w:val="28"/>
        </w:rPr>
        <w:t xml:space="preserve">   E.</w:t>
      </w:r>
      <w:r>
        <w:rPr>
          <w:rFonts w:ascii="仿宋" w:eastAsia="仿宋" w:hAnsi="仿宋" w:cs="仿宋" w:hint="eastAsia"/>
          <w:sz w:val="28"/>
          <w:szCs w:val="28"/>
        </w:rPr>
        <w:t>铆钉连接</w:t>
      </w:r>
    </w:p>
    <w:p w:rsidR="000215D2" w:rsidRDefault="000215D2" w:rsidP="007717E1">
      <w:pPr>
        <w:jc w:val="left"/>
        <w:rPr>
          <w:rFonts w:ascii="仿宋" w:eastAsia="仿宋" w:hAnsi="仿宋" w:cs="Times New Roman"/>
          <w:sz w:val="28"/>
          <w:szCs w:val="28"/>
        </w:rPr>
      </w:pPr>
      <w:r>
        <w:rPr>
          <w:rFonts w:ascii="仿宋" w:eastAsia="仿宋" w:hAnsi="仿宋" w:cs="仿宋"/>
          <w:sz w:val="28"/>
          <w:szCs w:val="28"/>
        </w:rPr>
        <w:t>(10)</w:t>
      </w:r>
      <w:r>
        <w:rPr>
          <w:rFonts w:ascii="仿宋" w:eastAsia="仿宋" w:hAnsi="仿宋" w:cs="仿宋" w:hint="eastAsia"/>
          <w:sz w:val="28"/>
          <w:szCs w:val="28"/>
        </w:rPr>
        <w:t>国务院办公厅印发《关于大力发展装配式建筑的指导意见》提出了发展装配式建筑的保障措施，以下哪些措施是属于《意见》指出的保障措施？（</w:t>
      </w:r>
      <w:r>
        <w:rPr>
          <w:rFonts w:ascii="仿宋" w:eastAsia="仿宋" w:hAnsi="仿宋" w:cs="仿宋"/>
          <w:sz w:val="28"/>
          <w:szCs w:val="28"/>
        </w:rPr>
        <w:t>ABCD</w:t>
      </w:r>
      <w:r>
        <w:rPr>
          <w:rFonts w:ascii="仿宋" w:eastAsia="仿宋" w:hAnsi="仿宋" w:cs="仿宋" w:hint="eastAsia"/>
          <w:sz w:val="28"/>
          <w:szCs w:val="28"/>
        </w:rPr>
        <w:t>）</w:t>
      </w:r>
    </w:p>
    <w:p w:rsidR="000215D2" w:rsidRDefault="000215D2" w:rsidP="00E10BD3">
      <w:pPr>
        <w:ind w:firstLineChars="100" w:firstLine="280"/>
        <w:jc w:val="left"/>
        <w:rPr>
          <w:rFonts w:ascii="仿宋" w:eastAsia="仿宋" w:hAnsi="仿宋" w:cs="Times New Roman"/>
          <w:sz w:val="28"/>
          <w:szCs w:val="28"/>
        </w:rPr>
      </w:pPr>
      <w:r>
        <w:rPr>
          <w:rFonts w:ascii="仿宋" w:eastAsia="仿宋" w:hAnsi="仿宋" w:cs="仿宋"/>
          <w:sz w:val="28"/>
          <w:szCs w:val="28"/>
        </w:rPr>
        <w:t>A.</w:t>
      </w:r>
      <w:r>
        <w:rPr>
          <w:rFonts w:ascii="仿宋" w:eastAsia="仿宋" w:hAnsi="仿宋" w:cs="仿宋" w:hint="eastAsia"/>
          <w:sz w:val="28"/>
          <w:szCs w:val="28"/>
        </w:rPr>
        <w:t>加强组织领导；</w:t>
      </w:r>
      <w:r>
        <w:rPr>
          <w:rFonts w:ascii="仿宋" w:eastAsia="仿宋" w:hAnsi="仿宋" w:cs="仿宋"/>
          <w:sz w:val="28"/>
          <w:szCs w:val="28"/>
        </w:rPr>
        <w:t xml:space="preserve"> B. </w:t>
      </w:r>
      <w:r>
        <w:rPr>
          <w:rFonts w:ascii="仿宋" w:eastAsia="仿宋" w:hAnsi="仿宋" w:cs="仿宋" w:hint="eastAsia"/>
          <w:sz w:val="28"/>
          <w:szCs w:val="28"/>
        </w:rPr>
        <w:t>加大政策支持</w:t>
      </w:r>
      <w:proofErr w:type="gramStart"/>
      <w:r>
        <w:rPr>
          <w:rFonts w:ascii="仿宋" w:eastAsia="仿宋" w:hAnsi="仿宋" w:cs="仿宋" w:hint="eastAsia"/>
          <w:sz w:val="28"/>
          <w:szCs w:val="28"/>
        </w:rPr>
        <w:t>；</w:t>
      </w:r>
      <w:r>
        <w:rPr>
          <w:rFonts w:ascii="仿宋" w:eastAsia="仿宋" w:hAnsi="仿宋" w:cs="仿宋"/>
          <w:sz w:val="28"/>
          <w:szCs w:val="28"/>
        </w:rPr>
        <w:t xml:space="preserve">  C</w:t>
      </w:r>
      <w:proofErr w:type="gramEnd"/>
      <w:r>
        <w:rPr>
          <w:rFonts w:ascii="仿宋" w:eastAsia="仿宋" w:hAnsi="仿宋" w:cs="仿宋"/>
          <w:sz w:val="28"/>
          <w:szCs w:val="28"/>
        </w:rPr>
        <w:t xml:space="preserve">. </w:t>
      </w:r>
      <w:r>
        <w:rPr>
          <w:rFonts w:ascii="仿宋" w:eastAsia="仿宋" w:hAnsi="仿宋" w:cs="仿宋" w:hint="eastAsia"/>
          <w:sz w:val="28"/>
          <w:szCs w:val="28"/>
        </w:rPr>
        <w:t>强化队伍建设</w:t>
      </w:r>
      <w:r>
        <w:rPr>
          <w:rFonts w:ascii="仿宋" w:eastAsia="仿宋" w:hAnsi="仿宋" w:cs="仿宋"/>
          <w:sz w:val="28"/>
          <w:szCs w:val="28"/>
        </w:rPr>
        <w:t xml:space="preserve">  D.</w:t>
      </w:r>
      <w:r>
        <w:rPr>
          <w:rFonts w:ascii="仿宋" w:eastAsia="仿宋" w:hAnsi="仿宋" w:cs="仿宋" w:hint="eastAsia"/>
          <w:sz w:val="28"/>
          <w:szCs w:val="28"/>
        </w:rPr>
        <w:t>做好宣传引导；</w:t>
      </w:r>
    </w:p>
    <w:p w:rsidR="000215D2" w:rsidRDefault="000215D2" w:rsidP="007717E1">
      <w:pPr>
        <w:jc w:val="left"/>
        <w:rPr>
          <w:rFonts w:ascii="仿宋" w:eastAsia="仿宋" w:hAnsi="仿宋" w:cs="Times New Roman"/>
          <w:sz w:val="28"/>
          <w:szCs w:val="28"/>
        </w:rPr>
      </w:pPr>
      <w:r>
        <w:rPr>
          <w:rFonts w:ascii="仿宋" w:eastAsia="仿宋" w:hAnsi="仿宋" w:cs="仿宋"/>
          <w:sz w:val="28"/>
          <w:szCs w:val="28"/>
        </w:rPr>
        <w:t>(11)</w:t>
      </w:r>
      <w:r>
        <w:rPr>
          <w:rFonts w:ascii="仿宋" w:eastAsia="仿宋" w:hAnsi="仿宋" w:cs="仿宋" w:hint="eastAsia"/>
          <w:sz w:val="28"/>
          <w:szCs w:val="28"/>
        </w:rPr>
        <w:t>装配整体式结构中，节点及接缝处的纵向钢筋连接宜根据接头受力、施工工艺等要求，可选用哪些连接方式（</w:t>
      </w:r>
      <w:r>
        <w:rPr>
          <w:rFonts w:ascii="仿宋" w:eastAsia="仿宋" w:hAnsi="仿宋" w:cs="仿宋"/>
          <w:sz w:val="28"/>
          <w:szCs w:val="28"/>
        </w:rPr>
        <w:t>ABCDE</w:t>
      </w:r>
      <w:r>
        <w:rPr>
          <w:rFonts w:ascii="仿宋" w:eastAsia="仿宋" w:hAnsi="仿宋" w:cs="仿宋" w:hint="eastAsia"/>
          <w:sz w:val="28"/>
          <w:szCs w:val="28"/>
        </w:rPr>
        <w:t>）</w:t>
      </w:r>
    </w:p>
    <w:p w:rsidR="000215D2" w:rsidRDefault="000215D2" w:rsidP="00E10BD3">
      <w:pPr>
        <w:ind w:firstLineChars="100" w:firstLine="280"/>
        <w:jc w:val="left"/>
        <w:rPr>
          <w:rFonts w:ascii="仿宋" w:eastAsia="仿宋" w:hAnsi="仿宋" w:cs="Times New Roman"/>
          <w:sz w:val="28"/>
          <w:szCs w:val="28"/>
        </w:rPr>
      </w:pPr>
      <w:r>
        <w:rPr>
          <w:rFonts w:ascii="仿宋" w:eastAsia="仿宋" w:hAnsi="仿宋" w:cs="仿宋"/>
          <w:sz w:val="28"/>
          <w:szCs w:val="28"/>
        </w:rPr>
        <w:t>A.</w:t>
      </w:r>
      <w:r>
        <w:rPr>
          <w:rFonts w:ascii="仿宋" w:eastAsia="仿宋" w:hAnsi="仿宋" w:cs="仿宋" w:hint="eastAsia"/>
          <w:sz w:val="28"/>
          <w:szCs w:val="28"/>
        </w:rPr>
        <w:t>机械连接</w:t>
      </w:r>
      <w:r>
        <w:rPr>
          <w:rFonts w:ascii="仿宋" w:eastAsia="仿宋" w:hAnsi="仿宋" w:cs="仿宋"/>
          <w:sz w:val="28"/>
          <w:szCs w:val="28"/>
        </w:rPr>
        <w:t xml:space="preserve">    B.</w:t>
      </w:r>
      <w:r>
        <w:rPr>
          <w:rFonts w:ascii="仿宋" w:eastAsia="仿宋" w:hAnsi="仿宋" w:cs="仿宋" w:hint="eastAsia"/>
          <w:sz w:val="28"/>
          <w:szCs w:val="28"/>
        </w:rPr>
        <w:t>套筒灌浆连接</w:t>
      </w:r>
      <w:r>
        <w:rPr>
          <w:rFonts w:ascii="仿宋" w:eastAsia="仿宋" w:hAnsi="仿宋" w:cs="仿宋"/>
          <w:sz w:val="28"/>
          <w:szCs w:val="28"/>
        </w:rPr>
        <w:t xml:space="preserve">   C.</w:t>
      </w:r>
      <w:proofErr w:type="gramStart"/>
      <w:r>
        <w:rPr>
          <w:rFonts w:ascii="仿宋" w:eastAsia="仿宋" w:hAnsi="仿宋" w:cs="仿宋" w:hint="eastAsia"/>
          <w:sz w:val="28"/>
          <w:szCs w:val="28"/>
        </w:rPr>
        <w:t>浆锚搭接连</w:t>
      </w:r>
      <w:proofErr w:type="gramEnd"/>
      <w:r>
        <w:rPr>
          <w:rFonts w:ascii="仿宋" w:eastAsia="仿宋" w:hAnsi="仿宋" w:cs="仿宋" w:hint="eastAsia"/>
          <w:sz w:val="28"/>
          <w:szCs w:val="28"/>
        </w:rPr>
        <w:t>接</w:t>
      </w:r>
      <w:r>
        <w:rPr>
          <w:rFonts w:ascii="仿宋" w:eastAsia="仿宋" w:hAnsi="仿宋" w:cs="仿宋"/>
          <w:sz w:val="28"/>
          <w:szCs w:val="28"/>
        </w:rPr>
        <w:t xml:space="preserve">    D.</w:t>
      </w:r>
      <w:r>
        <w:rPr>
          <w:rFonts w:ascii="仿宋" w:eastAsia="仿宋" w:hAnsi="仿宋" w:cs="仿宋" w:hint="eastAsia"/>
          <w:sz w:val="28"/>
          <w:szCs w:val="28"/>
        </w:rPr>
        <w:t>焊接连接</w:t>
      </w:r>
      <w:r>
        <w:rPr>
          <w:rFonts w:ascii="仿宋" w:eastAsia="仿宋" w:hAnsi="仿宋" w:cs="仿宋"/>
          <w:sz w:val="28"/>
          <w:szCs w:val="28"/>
        </w:rPr>
        <w:t xml:space="preserve">   E.</w:t>
      </w:r>
      <w:r>
        <w:rPr>
          <w:rFonts w:ascii="仿宋" w:eastAsia="仿宋" w:hAnsi="仿宋" w:cs="仿宋" w:hint="eastAsia"/>
          <w:sz w:val="28"/>
          <w:szCs w:val="28"/>
        </w:rPr>
        <w:t>绑扎搭接连接</w:t>
      </w:r>
    </w:p>
    <w:p w:rsidR="000215D2" w:rsidRDefault="000215D2" w:rsidP="007717E1">
      <w:pPr>
        <w:jc w:val="left"/>
        <w:rPr>
          <w:rFonts w:ascii="仿宋" w:eastAsia="仿宋" w:hAnsi="仿宋" w:cs="Times New Roman"/>
          <w:sz w:val="28"/>
          <w:szCs w:val="28"/>
        </w:rPr>
      </w:pPr>
      <w:r>
        <w:rPr>
          <w:rFonts w:ascii="仿宋" w:eastAsia="仿宋" w:hAnsi="仿宋" w:cs="仿宋"/>
          <w:sz w:val="28"/>
          <w:szCs w:val="28"/>
        </w:rPr>
        <w:t>(12)</w:t>
      </w:r>
      <w:r>
        <w:rPr>
          <w:rFonts w:ascii="仿宋" w:eastAsia="仿宋" w:hAnsi="仿宋" w:cs="仿宋" w:hint="eastAsia"/>
          <w:sz w:val="28"/>
          <w:szCs w:val="28"/>
        </w:rPr>
        <w:t>下列预制外墙接缝规定不正确的是（</w:t>
      </w:r>
      <w:r>
        <w:rPr>
          <w:rFonts w:ascii="仿宋" w:eastAsia="仿宋" w:hAnsi="仿宋" w:cs="仿宋"/>
          <w:sz w:val="28"/>
          <w:szCs w:val="28"/>
        </w:rPr>
        <w:t>BC</w:t>
      </w:r>
      <w:r>
        <w:rPr>
          <w:rFonts w:ascii="仿宋" w:eastAsia="仿宋" w:hAnsi="仿宋" w:cs="仿宋" w:hint="eastAsia"/>
          <w:sz w:val="28"/>
          <w:szCs w:val="28"/>
        </w:rPr>
        <w:t>）</w:t>
      </w:r>
    </w:p>
    <w:p w:rsidR="000215D2" w:rsidRDefault="000215D2" w:rsidP="00E10BD3">
      <w:pPr>
        <w:ind w:firstLineChars="100" w:firstLine="280"/>
        <w:jc w:val="left"/>
        <w:rPr>
          <w:rFonts w:ascii="仿宋" w:eastAsia="仿宋" w:hAnsi="仿宋" w:cs="Times New Roman"/>
          <w:sz w:val="28"/>
          <w:szCs w:val="28"/>
        </w:rPr>
      </w:pPr>
      <w:r>
        <w:rPr>
          <w:rFonts w:ascii="仿宋" w:eastAsia="仿宋" w:hAnsi="仿宋" w:cs="仿宋"/>
          <w:sz w:val="28"/>
          <w:szCs w:val="28"/>
        </w:rPr>
        <w:t>A.</w:t>
      </w:r>
      <w:r>
        <w:rPr>
          <w:rFonts w:ascii="仿宋" w:eastAsia="仿宋" w:hAnsi="仿宋" w:cs="仿宋" w:hint="eastAsia"/>
          <w:sz w:val="28"/>
          <w:szCs w:val="28"/>
        </w:rPr>
        <w:t>接缝位置宜与建筑立面分格相对应</w:t>
      </w:r>
    </w:p>
    <w:p w:rsidR="000215D2" w:rsidRDefault="000215D2" w:rsidP="00E10BD3">
      <w:pPr>
        <w:ind w:firstLineChars="100" w:firstLine="280"/>
        <w:jc w:val="left"/>
        <w:rPr>
          <w:rFonts w:ascii="仿宋" w:eastAsia="仿宋" w:hAnsi="仿宋" w:cs="Times New Roman"/>
          <w:sz w:val="28"/>
          <w:szCs w:val="28"/>
        </w:rPr>
      </w:pPr>
      <w:r>
        <w:rPr>
          <w:rFonts w:ascii="仿宋" w:eastAsia="仿宋" w:hAnsi="仿宋" w:cs="仿宋"/>
          <w:sz w:val="28"/>
          <w:szCs w:val="28"/>
        </w:rPr>
        <w:lastRenderedPageBreak/>
        <w:t>B.</w:t>
      </w:r>
      <w:proofErr w:type="gramStart"/>
      <w:r>
        <w:rPr>
          <w:rFonts w:ascii="仿宋" w:eastAsia="仿宋" w:hAnsi="仿宋" w:cs="仿宋" w:hint="eastAsia"/>
          <w:sz w:val="28"/>
          <w:szCs w:val="28"/>
        </w:rPr>
        <w:t>竖缝必须</w:t>
      </w:r>
      <w:proofErr w:type="gramEnd"/>
      <w:r>
        <w:rPr>
          <w:rFonts w:ascii="仿宋" w:eastAsia="仿宋" w:hAnsi="仿宋" w:cs="仿宋" w:hint="eastAsia"/>
          <w:sz w:val="28"/>
          <w:szCs w:val="28"/>
        </w:rPr>
        <w:t>采用槽口构造，水平缝必须采用企口构造</w:t>
      </w:r>
    </w:p>
    <w:p w:rsidR="000215D2" w:rsidRDefault="000215D2" w:rsidP="00E10BD3">
      <w:pPr>
        <w:ind w:firstLineChars="100" w:firstLine="280"/>
        <w:jc w:val="left"/>
        <w:rPr>
          <w:rFonts w:ascii="仿宋" w:eastAsia="仿宋" w:hAnsi="仿宋" w:cs="Times New Roman"/>
          <w:sz w:val="28"/>
          <w:szCs w:val="28"/>
        </w:rPr>
      </w:pPr>
      <w:r>
        <w:rPr>
          <w:rFonts w:ascii="仿宋" w:eastAsia="仿宋" w:hAnsi="仿宋" w:cs="仿宋"/>
          <w:sz w:val="28"/>
          <w:szCs w:val="28"/>
        </w:rPr>
        <w:t>C.</w:t>
      </w:r>
      <w:r>
        <w:rPr>
          <w:rFonts w:ascii="仿宋" w:eastAsia="仿宋" w:hAnsi="仿宋" w:cs="仿宋" w:hint="eastAsia"/>
          <w:sz w:val="28"/>
          <w:szCs w:val="28"/>
        </w:rPr>
        <w:t>当板缝空腔需设置导水管排水时，板缝内侧不用再增设密封构造</w:t>
      </w:r>
    </w:p>
    <w:p w:rsidR="000215D2" w:rsidRDefault="000215D2" w:rsidP="00E10BD3">
      <w:pPr>
        <w:ind w:firstLineChars="100" w:firstLine="280"/>
        <w:jc w:val="left"/>
        <w:rPr>
          <w:rFonts w:ascii="仿宋" w:eastAsia="仿宋" w:hAnsi="仿宋" w:cs="Times New Roman"/>
          <w:sz w:val="28"/>
          <w:szCs w:val="28"/>
        </w:rPr>
      </w:pPr>
      <w:r>
        <w:rPr>
          <w:rFonts w:ascii="仿宋" w:eastAsia="仿宋" w:hAnsi="仿宋" w:cs="仿宋"/>
          <w:sz w:val="28"/>
          <w:szCs w:val="28"/>
        </w:rPr>
        <w:t>D.</w:t>
      </w:r>
      <w:r>
        <w:rPr>
          <w:rFonts w:ascii="仿宋" w:eastAsia="仿宋" w:hAnsi="仿宋" w:cs="仿宋" w:hint="eastAsia"/>
          <w:sz w:val="28"/>
          <w:szCs w:val="28"/>
        </w:rPr>
        <w:t>宜避免接缝跨越防火分区</w:t>
      </w:r>
    </w:p>
    <w:p w:rsidR="000215D2" w:rsidRDefault="000215D2" w:rsidP="007717E1">
      <w:pPr>
        <w:jc w:val="left"/>
        <w:rPr>
          <w:rFonts w:ascii="仿宋" w:eastAsia="仿宋" w:hAnsi="仿宋" w:cs="Times New Roman"/>
          <w:sz w:val="28"/>
          <w:szCs w:val="28"/>
        </w:rPr>
      </w:pPr>
      <w:r>
        <w:rPr>
          <w:rFonts w:ascii="仿宋" w:eastAsia="仿宋" w:hAnsi="仿宋" w:cs="仿宋"/>
          <w:sz w:val="28"/>
          <w:szCs w:val="28"/>
        </w:rPr>
        <w:t>(13)</w:t>
      </w:r>
      <w:r>
        <w:rPr>
          <w:rFonts w:ascii="仿宋" w:eastAsia="仿宋" w:hAnsi="仿宋" w:cs="仿宋" w:hint="eastAsia"/>
          <w:sz w:val="28"/>
          <w:szCs w:val="28"/>
        </w:rPr>
        <w:t>下列关于预制墙板构件安装临时支撑的规定，说法正确的是（</w:t>
      </w:r>
      <w:r>
        <w:rPr>
          <w:rFonts w:ascii="仿宋" w:eastAsia="仿宋" w:hAnsi="仿宋" w:cs="仿宋"/>
          <w:sz w:val="28"/>
          <w:szCs w:val="28"/>
        </w:rPr>
        <w:t>ABCE</w:t>
      </w:r>
      <w:r>
        <w:rPr>
          <w:rFonts w:ascii="仿宋" w:eastAsia="仿宋" w:hAnsi="仿宋" w:cs="仿宋" w:hint="eastAsia"/>
          <w:sz w:val="28"/>
          <w:szCs w:val="28"/>
        </w:rPr>
        <w:t>）</w:t>
      </w:r>
    </w:p>
    <w:p w:rsidR="000215D2" w:rsidRDefault="000215D2" w:rsidP="00E10BD3">
      <w:pPr>
        <w:ind w:firstLineChars="100" w:firstLine="280"/>
        <w:jc w:val="left"/>
        <w:rPr>
          <w:rFonts w:ascii="仿宋" w:eastAsia="仿宋" w:hAnsi="仿宋" w:cs="Times New Roman"/>
          <w:sz w:val="28"/>
          <w:szCs w:val="28"/>
        </w:rPr>
      </w:pPr>
      <w:r>
        <w:rPr>
          <w:rFonts w:ascii="仿宋" w:eastAsia="仿宋" w:hAnsi="仿宋" w:cs="仿宋"/>
          <w:sz w:val="28"/>
          <w:szCs w:val="28"/>
        </w:rPr>
        <w:t>A.</w:t>
      </w:r>
      <w:r>
        <w:rPr>
          <w:rFonts w:ascii="仿宋" w:eastAsia="仿宋" w:hAnsi="仿宋" w:cs="仿宋" w:hint="eastAsia"/>
          <w:sz w:val="28"/>
          <w:szCs w:val="28"/>
        </w:rPr>
        <w:t>每个预制构件的临时支撑不宜少于</w:t>
      </w:r>
      <w:r>
        <w:rPr>
          <w:rFonts w:ascii="仿宋" w:eastAsia="仿宋" w:hAnsi="仿宋" w:cs="仿宋"/>
          <w:sz w:val="28"/>
          <w:szCs w:val="28"/>
        </w:rPr>
        <w:t>2</w:t>
      </w:r>
      <w:r>
        <w:rPr>
          <w:rFonts w:ascii="仿宋" w:eastAsia="仿宋" w:hAnsi="仿宋" w:cs="仿宋" w:hint="eastAsia"/>
          <w:sz w:val="28"/>
          <w:szCs w:val="28"/>
        </w:rPr>
        <w:t>道</w:t>
      </w:r>
    </w:p>
    <w:p w:rsidR="000215D2" w:rsidRDefault="000215D2" w:rsidP="00E10BD3">
      <w:pPr>
        <w:ind w:firstLineChars="100" w:firstLine="280"/>
        <w:jc w:val="left"/>
        <w:rPr>
          <w:rFonts w:ascii="仿宋" w:eastAsia="仿宋" w:hAnsi="仿宋" w:cs="仿宋"/>
          <w:sz w:val="28"/>
          <w:szCs w:val="28"/>
        </w:rPr>
      </w:pPr>
      <w:r>
        <w:rPr>
          <w:rFonts w:ascii="仿宋" w:eastAsia="仿宋" w:hAnsi="仿宋" w:cs="仿宋"/>
          <w:sz w:val="28"/>
          <w:szCs w:val="28"/>
        </w:rPr>
        <w:t>B.</w:t>
      </w:r>
      <w:r>
        <w:rPr>
          <w:rFonts w:ascii="仿宋" w:eastAsia="仿宋" w:hAnsi="仿宋" w:cs="仿宋" w:hint="eastAsia"/>
          <w:sz w:val="28"/>
          <w:szCs w:val="28"/>
        </w:rPr>
        <w:t>墙板上的上部斜支撑，其支撑点距离底部的距离不宜小于高度的</w:t>
      </w:r>
      <w:r>
        <w:rPr>
          <w:rFonts w:ascii="仿宋" w:eastAsia="仿宋" w:hAnsi="仿宋" w:cs="仿宋"/>
          <w:sz w:val="28"/>
          <w:szCs w:val="28"/>
        </w:rPr>
        <w:t>2/3</w:t>
      </w:r>
      <w:r>
        <w:rPr>
          <w:rFonts w:ascii="仿宋" w:eastAsia="仿宋" w:hAnsi="仿宋" w:cs="仿宋" w:hint="eastAsia"/>
          <w:sz w:val="28"/>
          <w:szCs w:val="28"/>
        </w:rPr>
        <w:t>，且不应小于高度的</w:t>
      </w:r>
      <w:r>
        <w:rPr>
          <w:rFonts w:ascii="仿宋" w:eastAsia="仿宋" w:hAnsi="仿宋" w:cs="仿宋"/>
          <w:sz w:val="28"/>
          <w:szCs w:val="28"/>
        </w:rPr>
        <w:t>1/2</w:t>
      </w:r>
    </w:p>
    <w:p w:rsidR="000215D2" w:rsidRDefault="000215D2" w:rsidP="00E10BD3">
      <w:pPr>
        <w:ind w:firstLineChars="100" w:firstLine="280"/>
        <w:jc w:val="left"/>
        <w:rPr>
          <w:rFonts w:ascii="仿宋" w:eastAsia="仿宋" w:hAnsi="仿宋" w:cs="Times New Roman"/>
          <w:sz w:val="28"/>
          <w:szCs w:val="28"/>
        </w:rPr>
      </w:pPr>
      <w:r>
        <w:rPr>
          <w:rFonts w:ascii="仿宋" w:eastAsia="仿宋" w:hAnsi="仿宋" w:cs="仿宋"/>
          <w:sz w:val="28"/>
          <w:szCs w:val="28"/>
        </w:rPr>
        <w:t xml:space="preserve">C. </w:t>
      </w:r>
      <w:r>
        <w:rPr>
          <w:rFonts w:ascii="仿宋" w:eastAsia="仿宋" w:hAnsi="仿宋" w:cs="仿宋" w:hint="eastAsia"/>
          <w:sz w:val="28"/>
          <w:szCs w:val="28"/>
        </w:rPr>
        <w:t>构件安装就位后，可通过临时支撑对构件的位置和垂直度进行微调</w:t>
      </w:r>
    </w:p>
    <w:p w:rsidR="000215D2" w:rsidRDefault="000215D2" w:rsidP="00E10BD3">
      <w:pPr>
        <w:ind w:firstLineChars="100" w:firstLine="280"/>
        <w:jc w:val="left"/>
        <w:rPr>
          <w:rFonts w:ascii="仿宋" w:eastAsia="仿宋" w:hAnsi="仿宋" w:cs="Times New Roman"/>
          <w:sz w:val="28"/>
          <w:szCs w:val="28"/>
        </w:rPr>
      </w:pPr>
      <w:r>
        <w:rPr>
          <w:rFonts w:ascii="仿宋" w:eastAsia="仿宋" w:hAnsi="仿宋" w:cs="仿宋"/>
          <w:sz w:val="28"/>
          <w:szCs w:val="28"/>
        </w:rPr>
        <w:t xml:space="preserve">D. </w:t>
      </w:r>
      <w:r>
        <w:rPr>
          <w:rFonts w:ascii="仿宋" w:eastAsia="仿宋" w:hAnsi="仿宋" w:cs="仿宋" w:hint="eastAsia"/>
          <w:sz w:val="28"/>
          <w:szCs w:val="28"/>
        </w:rPr>
        <w:t>临时支撑在完成套筒灌浆施工后即可拆除。</w:t>
      </w:r>
    </w:p>
    <w:p w:rsidR="000215D2" w:rsidRDefault="000215D2" w:rsidP="00E10BD3">
      <w:pPr>
        <w:ind w:firstLineChars="100" w:firstLine="280"/>
        <w:jc w:val="left"/>
        <w:rPr>
          <w:rFonts w:ascii="仿宋" w:eastAsia="仿宋" w:hAnsi="仿宋" w:cs="Times New Roman"/>
          <w:sz w:val="28"/>
          <w:szCs w:val="28"/>
        </w:rPr>
      </w:pPr>
      <w:r>
        <w:rPr>
          <w:rFonts w:ascii="仿宋" w:eastAsia="仿宋" w:hAnsi="仿宋" w:cs="仿宋"/>
          <w:sz w:val="28"/>
          <w:szCs w:val="28"/>
        </w:rPr>
        <w:t>E.</w:t>
      </w:r>
      <w:r>
        <w:rPr>
          <w:rFonts w:ascii="仿宋" w:eastAsia="仿宋" w:hAnsi="仿宋" w:cs="仿宋" w:hint="eastAsia"/>
          <w:sz w:val="28"/>
          <w:szCs w:val="28"/>
        </w:rPr>
        <w:t>临时固定措施的拆除应在装配式混凝土剪力墙结构能达到后续施工承载要求后进行。</w:t>
      </w:r>
    </w:p>
    <w:p w:rsidR="000215D2" w:rsidRDefault="000215D2" w:rsidP="007717E1">
      <w:pPr>
        <w:jc w:val="left"/>
        <w:rPr>
          <w:rFonts w:ascii="仿宋" w:eastAsia="仿宋" w:hAnsi="仿宋" w:cs="Times New Roman"/>
          <w:sz w:val="28"/>
          <w:szCs w:val="28"/>
        </w:rPr>
      </w:pPr>
      <w:r>
        <w:rPr>
          <w:rFonts w:ascii="仿宋" w:eastAsia="仿宋" w:hAnsi="仿宋" w:cs="仿宋"/>
          <w:sz w:val="28"/>
          <w:szCs w:val="28"/>
        </w:rPr>
        <w:t>(14)</w:t>
      </w:r>
      <w:r>
        <w:rPr>
          <w:rFonts w:ascii="仿宋" w:eastAsia="仿宋" w:hAnsi="仿宋" w:cs="仿宋" w:hint="eastAsia"/>
          <w:sz w:val="28"/>
          <w:szCs w:val="28"/>
        </w:rPr>
        <w:t>对持久设计状况，应对预制构件进行哪些方面进行验算（</w:t>
      </w:r>
      <w:r>
        <w:rPr>
          <w:rFonts w:ascii="仿宋" w:eastAsia="仿宋" w:hAnsi="仿宋" w:cs="仿宋"/>
          <w:sz w:val="28"/>
          <w:szCs w:val="28"/>
        </w:rPr>
        <w:t>ABC</w:t>
      </w:r>
      <w:r>
        <w:rPr>
          <w:rFonts w:ascii="仿宋" w:eastAsia="仿宋" w:hAnsi="仿宋" w:cs="仿宋" w:hint="eastAsia"/>
          <w:sz w:val="28"/>
          <w:szCs w:val="28"/>
        </w:rPr>
        <w:t>）</w:t>
      </w:r>
    </w:p>
    <w:p w:rsidR="000215D2" w:rsidRDefault="000215D2" w:rsidP="00E10BD3">
      <w:pPr>
        <w:ind w:firstLineChars="250" w:firstLine="700"/>
        <w:jc w:val="left"/>
        <w:rPr>
          <w:rFonts w:ascii="仿宋" w:eastAsia="仿宋" w:hAnsi="仿宋" w:cs="Times New Roman"/>
          <w:sz w:val="28"/>
          <w:szCs w:val="28"/>
        </w:rPr>
      </w:pPr>
      <w:r>
        <w:rPr>
          <w:rFonts w:ascii="仿宋" w:eastAsia="仿宋" w:hAnsi="仿宋" w:cs="仿宋"/>
          <w:sz w:val="28"/>
          <w:szCs w:val="28"/>
        </w:rPr>
        <w:t xml:space="preserve">A. </w:t>
      </w:r>
      <w:r>
        <w:rPr>
          <w:rFonts w:ascii="仿宋" w:eastAsia="仿宋" w:hAnsi="仿宋" w:cs="仿宋" w:hint="eastAsia"/>
          <w:sz w:val="28"/>
          <w:szCs w:val="28"/>
        </w:rPr>
        <w:t>承载力</w:t>
      </w:r>
      <w:r>
        <w:rPr>
          <w:rFonts w:ascii="仿宋" w:eastAsia="仿宋" w:hAnsi="仿宋" w:cs="仿宋"/>
          <w:sz w:val="28"/>
          <w:szCs w:val="28"/>
        </w:rPr>
        <w:t xml:space="preserve">   B. </w:t>
      </w:r>
      <w:r>
        <w:rPr>
          <w:rFonts w:ascii="仿宋" w:eastAsia="仿宋" w:hAnsi="仿宋" w:cs="仿宋" w:hint="eastAsia"/>
          <w:sz w:val="28"/>
          <w:szCs w:val="28"/>
        </w:rPr>
        <w:t>变形</w:t>
      </w:r>
      <w:r>
        <w:rPr>
          <w:rFonts w:ascii="仿宋" w:eastAsia="仿宋" w:hAnsi="仿宋" w:cs="仿宋"/>
          <w:sz w:val="28"/>
          <w:szCs w:val="28"/>
        </w:rPr>
        <w:t xml:space="preserve">      C. </w:t>
      </w:r>
      <w:r>
        <w:rPr>
          <w:rFonts w:ascii="仿宋" w:eastAsia="仿宋" w:hAnsi="仿宋" w:cs="仿宋" w:hint="eastAsia"/>
          <w:sz w:val="28"/>
          <w:szCs w:val="28"/>
        </w:rPr>
        <w:t>裂缝控制</w:t>
      </w:r>
      <w:r>
        <w:rPr>
          <w:rFonts w:ascii="仿宋" w:eastAsia="仿宋" w:hAnsi="仿宋" w:cs="仿宋"/>
          <w:sz w:val="28"/>
          <w:szCs w:val="28"/>
        </w:rPr>
        <w:t xml:space="preserve">   D. </w:t>
      </w:r>
      <w:r>
        <w:rPr>
          <w:rFonts w:ascii="仿宋" w:eastAsia="仿宋" w:hAnsi="仿宋" w:cs="仿宋" w:hint="eastAsia"/>
          <w:sz w:val="28"/>
          <w:szCs w:val="28"/>
        </w:rPr>
        <w:t>尺寸</w:t>
      </w:r>
      <w:r>
        <w:rPr>
          <w:rFonts w:ascii="仿宋" w:eastAsia="仿宋" w:hAnsi="仿宋" w:cs="仿宋"/>
          <w:sz w:val="28"/>
          <w:szCs w:val="28"/>
        </w:rPr>
        <w:t xml:space="preserve">      E</w:t>
      </w:r>
      <w:r>
        <w:rPr>
          <w:rFonts w:ascii="仿宋" w:eastAsia="仿宋" w:hAnsi="仿宋" w:cs="仿宋" w:hint="eastAsia"/>
          <w:sz w:val="28"/>
          <w:szCs w:val="28"/>
        </w:rPr>
        <w:t>形状</w:t>
      </w:r>
    </w:p>
    <w:p w:rsidR="000215D2" w:rsidRDefault="000215D2" w:rsidP="007717E1">
      <w:pPr>
        <w:jc w:val="left"/>
        <w:rPr>
          <w:rFonts w:ascii="仿宋" w:eastAsia="仿宋" w:hAnsi="仿宋" w:cs="Times New Roman"/>
          <w:sz w:val="28"/>
          <w:szCs w:val="28"/>
        </w:rPr>
      </w:pPr>
      <w:r>
        <w:rPr>
          <w:rFonts w:ascii="仿宋" w:eastAsia="仿宋" w:hAnsi="仿宋" w:cs="仿宋"/>
          <w:sz w:val="28"/>
          <w:szCs w:val="28"/>
        </w:rPr>
        <w:t>(15)</w:t>
      </w:r>
      <w:r>
        <w:rPr>
          <w:rFonts w:ascii="仿宋" w:eastAsia="仿宋" w:hAnsi="仿宋" w:cs="仿宋" w:hint="eastAsia"/>
          <w:sz w:val="28"/>
          <w:szCs w:val="28"/>
        </w:rPr>
        <w:t>装配整体式混凝土剪力墙结构混凝土施工，说法正确的是（</w:t>
      </w:r>
      <w:r>
        <w:rPr>
          <w:rFonts w:ascii="仿宋" w:eastAsia="仿宋" w:hAnsi="仿宋" w:cs="仿宋"/>
          <w:sz w:val="28"/>
          <w:szCs w:val="28"/>
        </w:rPr>
        <w:t>ABC</w:t>
      </w:r>
      <w:r>
        <w:rPr>
          <w:rFonts w:ascii="仿宋" w:eastAsia="仿宋" w:hAnsi="仿宋" w:cs="仿宋" w:hint="eastAsia"/>
          <w:sz w:val="28"/>
          <w:szCs w:val="28"/>
        </w:rPr>
        <w:t>）</w:t>
      </w:r>
    </w:p>
    <w:p w:rsidR="000215D2" w:rsidRDefault="000215D2" w:rsidP="00E10BD3">
      <w:pPr>
        <w:ind w:firstLineChars="100" w:firstLine="280"/>
        <w:jc w:val="left"/>
        <w:rPr>
          <w:rFonts w:ascii="仿宋" w:eastAsia="仿宋" w:hAnsi="仿宋" w:cs="Times New Roman"/>
          <w:sz w:val="28"/>
          <w:szCs w:val="28"/>
        </w:rPr>
      </w:pPr>
      <w:r>
        <w:rPr>
          <w:rFonts w:ascii="仿宋" w:eastAsia="仿宋" w:hAnsi="仿宋" w:cs="仿宋"/>
          <w:sz w:val="28"/>
          <w:szCs w:val="28"/>
        </w:rPr>
        <w:t xml:space="preserve">A. </w:t>
      </w:r>
      <w:r>
        <w:rPr>
          <w:rFonts w:ascii="仿宋" w:eastAsia="仿宋" w:hAnsi="仿宋" w:cs="仿宋" w:hint="eastAsia"/>
          <w:sz w:val="28"/>
          <w:szCs w:val="28"/>
        </w:rPr>
        <w:t>浇筑前，应清除模板内杂物</w:t>
      </w:r>
    </w:p>
    <w:p w:rsidR="000215D2" w:rsidRDefault="000215D2" w:rsidP="00E10BD3">
      <w:pPr>
        <w:ind w:firstLineChars="100" w:firstLine="280"/>
        <w:jc w:val="left"/>
        <w:rPr>
          <w:rFonts w:ascii="仿宋" w:eastAsia="仿宋" w:hAnsi="仿宋" w:cs="Times New Roman"/>
          <w:sz w:val="28"/>
          <w:szCs w:val="28"/>
        </w:rPr>
      </w:pPr>
      <w:r>
        <w:rPr>
          <w:rFonts w:ascii="仿宋" w:eastAsia="仿宋" w:hAnsi="仿宋" w:cs="仿宋"/>
          <w:sz w:val="28"/>
          <w:szCs w:val="28"/>
        </w:rPr>
        <w:t xml:space="preserve">B. </w:t>
      </w:r>
      <w:r>
        <w:rPr>
          <w:rFonts w:ascii="仿宋" w:eastAsia="仿宋" w:hAnsi="仿宋" w:cs="仿宋" w:hint="eastAsia"/>
          <w:sz w:val="28"/>
          <w:szCs w:val="28"/>
        </w:rPr>
        <w:t>表面干燥的模板上应洒水湿润，现场环境温度高于</w:t>
      </w:r>
      <w:r>
        <w:rPr>
          <w:rFonts w:ascii="仿宋" w:eastAsia="仿宋" w:hAnsi="仿宋" w:cs="仿宋"/>
          <w:sz w:val="28"/>
          <w:szCs w:val="28"/>
        </w:rPr>
        <w:t>35</w:t>
      </w:r>
      <w:r>
        <w:rPr>
          <w:rFonts w:ascii="仿宋" w:eastAsia="仿宋" w:hAnsi="仿宋" w:cs="仿宋" w:hint="eastAsia"/>
          <w:sz w:val="28"/>
          <w:szCs w:val="28"/>
        </w:rPr>
        <w:t>℃时，宜对金属模板进行洒水降温</w:t>
      </w:r>
    </w:p>
    <w:p w:rsidR="000215D2" w:rsidRDefault="000215D2" w:rsidP="00E10BD3">
      <w:pPr>
        <w:ind w:leftChars="67" w:left="141"/>
        <w:jc w:val="left"/>
        <w:rPr>
          <w:rFonts w:ascii="仿宋" w:eastAsia="仿宋" w:hAnsi="仿宋" w:cs="Times New Roman"/>
          <w:sz w:val="28"/>
          <w:szCs w:val="28"/>
        </w:rPr>
      </w:pPr>
      <w:r>
        <w:rPr>
          <w:rFonts w:ascii="仿宋" w:eastAsia="仿宋" w:hAnsi="仿宋" w:cs="仿宋"/>
          <w:sz w:val="28"/>
          <w:szCs w:val="28"/>
        </w:rPr>
        <w:t xml:space="preserve">C. </w:t>
      </w:r>
      <w:r>
        <w:rPr>
          <w:rFonts w:ascii="仿宋" w:eastAsia="仿宋" w:hAnsi="仿宋" w:cs="仿宋" w:hint="eastAsia"/>
          <w:sz w:val="28"/>
          <w:szCs w:val="28"/>
        </w:rPr>
        <w:t>混凝土浇筑的布料点宜接近浇筑位置，应采取减少混凝土下料冲击的措施</w:t>
      </w:r>
      <w:r>
        <w:rPr>
          <w:rFonts w:ascii="仿宋" w:eastAsia="仿宋" w:hAnsi="仿宋" w:cs="仿宋"/>
          <w:sz w:val="28"/>
          <w:szCs w:val="28"/>
        </w:rPr>
        <w:t xml:space="preserve">   D. </w:t>
      </w:r>
      <w:r>
        <w:rPr>
          <w:rFonts w:ascii="仿宋" w:eastAsia="仿宋" w:hAnsi="仿宋" w:cs="仿宋" w:hint="eastAsia"/>
          <w:sz w:val="28"/>
          <w:szCs w:val="28"/>
        </w:rPr>
        <w:t>混凝土浇筑宜先浇筑水平结构构件，后浇筑竖向结构构件</w:t>
      </w:r>
    </w:p>
    <w:p w:rsidR="000215D2" w:rsidRDefault="000215D2" w:rsidP="00E10BD3">
      <w:pPr>
        <w:ind w:firstLineChars="50" w:firstLine="140"/>
        <w:jc w:val="left"/>
        <w:rPr>
          <w:rFonts w:ascii="仿宋" w:eastAsia="仿宋" w:hAnsi="仿宋" w:cs="Times New Roman"/>
          <w:sz w:val="28"/>
          <w:szCs w:val="28"/>
        </w:rPr>
      </w:pPr>
      <w:r>
        <w:rPr>
          <w:rFonts w:ascii="仿宋" w:eastAsia="仿宋" w:hAnsi="仿宋" w:cs="仿宋"/>
          <w:sz w:val="28"/>
          <w:szCs w:val="28"/>
        </w:rPr>
        <w:t>E</w:t>
      </w:r>
      <w:r>
        <w:rPr>
          <w:rFonts w:ascii="仿宋" w:eastAsia="仿宋" w:hAnsi="仿宋" w:cs="仿宋" w:hint="eastAsia"/>
          <w:sz w:val="28"/>
          <w:szCs w:val="28"/>
        </w:rPr>
        <w:t>浇筑区域结构平面有高差时，宜先浇筑高区部分，再</w:t>
      </w:r>
      <w:proofErr w:type="gramStart"/>
      <w:r>
        <w:rPr>
          <w:rFonts w:ascii="仿宋" w:eastAsia="仿宋" w:hAnsi="仿宋" w:cs="仿宋" w:hint="eastAsia"/>
          <w:sz w:val="28"/>
          <w:szCs w:val="28"/>
        </w:rPr>
        <w:t>浇筑低</w:t>
      </w:r>
      <w:proofErr w:type="gramEnd"/>
      <w:r>
        <w:rPr>
          <w:rFonts w:ascii="仿宋" w:eastAsia="仿宋" w:hAnsi="仿宋" w:cs="仿宋" w:hint="eastAsia"/>
          <w:sz w:val="28"/>
          <w:szCs w:val="28"/>
        </w:rPr>
        <w:t>区部分</w:t>
      </w:r>
    </w:p>
    <w:p w:rsidR="000215D2" w:rsidRDefault="000215D2" w:rsidP="007717E1">
      <w:pPr>
        <w:jc w:val="left"/>
        <w:rPr>
          <w:rFonts w:ascii="仿宋" w:eastAsia="仿宋" w:hAnsi="仿宋" w:cs="Times New Roman"/>
          <w:sz w:val="28"/>
          <w:szCs w:val="28"/>
        </w:rPr>
      </w:pPr>
      <w:r>
        <w:rPr>
          <w:rFonts w:ascii="仿宋" w:eastAsia="仿宋" w:hAnsi="仿宋" w:cs="仿宋"/>
          <w:sz w:val="28"/>
          <w:szCs w:val="28"/>
        </w:rPr>
        <w:t>(16)</w:t>
      </w:r>
      <w:r>
        <w:rPr>
          <w:rFonts w:ascii="仿宋" w:eastAsia="仿宋" w:hAnsi="仿宋" w:cs="仿宋" w:hint="eastAsia"/>
          <w:sz w:val="28"/>
          <w:szCs w:val="28"/>
        </w:rPr>
        <w:t>下列关于混凝土施工时振动棒振捣混凝土的说法正确的是（</w:t>
      </w:r>
      <w:r>
        <w:rPr>
          <w:rFonts w:ascii="仿宋" w:eastAsia="仿宋" w:hAnsi="仿宋" w:cs="仿宋"/>
          <w:sz w:val="28"/>
          <w:szCs w:val="28"/>
        </w:rPr>
        <w:t>BC</w:t>
      </w:r>
      <w:r>
        <w:rPr>
          <w:rFonts w:ascii="仿宋" w:eastAsia="仿宋" w:hAnsi="仿宋" w:cs="仿宋" w:hint="eastAsia"/>
          <w:sz w:val="28"/>
          <w:szCs w:val="28"/>
        </w:rPr>
        <w:t>）</w:t>
      </w:r>
    </w:p>
    <w:p w:rsidR="000215D2" w:rsidRDefault="000215D2" w:rsidP="00E10BD3">
      <w:pPr>
        <w:ind w:firstLineChars="100" w:firstLine="280"/>
        <w:jc w:val="left"/>
        <w:rPr>
          <w:rFonts w:ascii="仿宋" w:eastAsia="仿宋" w:hAnsi="仿宋" w:cs="Times New Roman"/>
          <w:sz w:val="28"/>
          <w:szCs w:val="28"/>
        </w:rPr>
      </w:pPr>
      <w:r>
        <w:rPr>
          <w:rFonts w:ascii="仿宋" w:eastAsia="仿宋" w:hAnsi="仿宋" w:cs="仿宋"/>
          <w:sz w:val="28"/>
          <w:szCs w:val="28"/>
        </w:rPr>
        <w:t xml:space="preserve">A. </w:t>
      </w:r>
      <w:r>
        <w:rPr>
          <w:rFonts w:ascii="仿宋" w:eastAsia="仿宋" w:hAnsi="仿宋" w:cs="仿宋" w:hint="eastAsia"/>
          <w:sz w:val="28"/>
          <w:szCs w:val="28"/>
        </w:rPr>
        <w:t>应按分层浇筑厚度进行振捣，振动棒的前端应插入前一层混凝土中，插入</w:t>
      </w:r>
      <w:r>
        <w:rPr>
          <w:rFonts w:ascii="仿宋" w:eastAsia="仿宋" w:hAnsi="仿宋" w:cs="仿宋" w:hint="eastAsia"/>
          <w:sz w:val="28"/>
          <w:szCs w:val="28"/>
        </w:rPr>
        <w:lastRenderedPageBreak/>
        <w:t>深度不应小于</w:t>
      </w:r>
      <w:r>
        <w:rPr>
          <w:rFonts w:ascii="仿宋" w:eastAsia="仿宋" w:hAnsi="仿宋" w:cs="仿宋"/>
          <w:sz w:val="28"/>
          <w:szCs w:val="28"/>
        </w:rPr>
        <w:t>20mm</w:t>
      </w:r>
      <w:r>
        <w:rPr>
          <w:rFonts w:ascii="仿宋" w:eastAsia="仿宋" w:hAnsi="仿宋" w:cs="仿宋" w:hint="eastAsia"/>
          <w:sz w:val="28"/>
          <w:szCs w:val="28"/>
        </w:rPr>
        <w:t>；</w:t>
      </w:r>
    </w:p>
    <w:p w:rsidR="000215D2" w:rsidRDefault="000215D2" w:rsidP="00E10BD3">
      <w:pPr>
        <w:ind w:firstLineChars="50" w:firstLine="140"/>
        <w:jc w:val="left"/>
        <w:rPr>
          <w:rFonts w:ascii="仿宋" w:eastAsia="仿宋" w:hAnsi="仿宋" w:cs="Times New Roman"/>
          <w:sz w:val="28"/>
          <w:szCs w:val="28"/>
        </w:rPr>
      </w:pPr>
      <w:r>
        <w:rPr>
          <w:rFonts w:ascii="仿宋" w:eastAsia="仿宋" w:hAnsi="仿宋" w:cs="仿宋"/>
          <w:sz w:val="28"/>
          <w:szCs w:val="28"/>
        </w:rPr>
        <w:t xml:space="preserve">B. </w:t>
      </w:r>
      <w:r>
        <w:rPr>
          <w:rFonts w:ascii="仿宋" w:eastAsia="仿宋" w:hAnsi="仿宋" w:cs="仿宋" w:hint="eastAsia"/>
          <w:sz w:val="28"/>
          <w:szCs w:val="28"/>
        </w:rPr>
        <w:t>振动棒应垂直于混凝土表面并快插慢拔均匀振捣；</w:t>
      </w:r>
    </w:p>
    <w:p w:rsidR="000215D2" w:rsidRDefault="000215D2" w:rsidP="00E10BD3">
      <w:pPr>
        <w:ind w:leftChars="67" w:left="141"/>
        <w:jc w:val="left"/>
        <w:rPr>
          <w:rFonts w:ascii="仿宋" w:eastAsia="仿宋" w:hAnsi="仿宋" w:cs="Times New Roman"/>
          <w:sz w:val="28"/>
          <w:szCs w:val="28"/>
        </w:rPr>
      </w:pPr>
      <w:r>
        <w:rPr>
          <w:rFonts w:ascii="仿宋" w:eastAsia="仿宋" w:hAnsi="仿宋" w:cs="仿宋"/>
          <w:sz w:val="28"/>
          <w:szCs w:val="28"/>
        </w:rPr>
        <w:t xml:space="preserve">C. </w:t>
      </w:r>
      <w:r>
        <w:rPr>
          <w:rFonts w:ascii="仿宋" w:eastAsia="仿宋" w:hAnsi="仿宋" w:cs="仿宋" w:hint="eastAsia"/>
          <w:sz w:val="28"/>
          <w:szCs w:val="28"/>
        </w:rPr>
        <w:t>当混凝土表面无明显塌陷、有水泥浆出现，不再冒气泡时，应结束该部位振捣；</w:t>
      </w:r>
    </w:p>
    <w:p w:rsidR="000215D2" w:rsidRDefault="000215D2" w:rsidP="00E10BD3">
      <w:pPr>
        <w:ind w:leftChars="67" w:left="141"/>
        <w:jc w:val="left"/>
        <w:rPr>
          <w:rFonts w:ascii="仿宋" w:eastAsia="仿宋" w:hAnsi="仿宋" w:cs="Times New Roman"/>
          <w:sz w:val="28"/>
          <w:szCs w:val="28"/>
        </w:rPr>
      </w:pPr>
      <w:r>
        <w:rPr>
          <w:rFonts w:ascii="仿宋" w:eastAsia="仿宋" w:hAnsi="仿宋" w:cs="仿宋"/>
          <w:sz w:val="28"/>
          <w:szCs w:val="28"/>
        </w:rPr>
        <w:t xml:space="preserve">D. </w:t>
      </w:r>
      <w:r>
        <w:rPr>
          <w:rFonts w:ascii="仿宋" w:eastAsia="仿宋" w:hAnsi="仿宋" w:cs="仿宋" w:hint="eastAsia"/>
          <w:sz w:val="28"/>
          <w:szCs w:val="28"/>
        </w:rPr>
        <w:t>振动棒与模板的距离不应大于振动棒作用半径的</w:t>
      </w:r>
      <w:r>
        <w:rPr>
          <w:rFonts w:ascii="仿宋" w:eastAsia="仿宋" w:hAnsi="仿宋" w:cs="仿宋"/>
          <w:sz w:val="28"/>
          <w:szCs w:val="28"/>
        </w:rPr>
        <w:t>60%</w:t>
      </w:r>
      <w:r>
        <w:rPr>
          <w:rFonts w:ascii="仿宋" w:eastAsia="仿宋" w:hAnsi="仿宋" w:cs="仿宋" w:hint="eastAsia"/>
          <w:sz w:val="28"/>
          <w:szCs w:val="28"/>
        </w:rPr>
        <w:t>；</w:t>
      </w:r>
    </w:p>
    <w:p w:rsidR="000215D2" w:rsidRDefault="000215D2" w:rsidP="00E10BD3">
      <w:pPr>
        <w:ind w:firstLineChars="50" w:firstLine="140"/>
        <w:jc w:val="left"/>
        <w:rPr>
          <w:rFonts w:ascii="仿宋" w:eastAsia="仿宋" w:hAnsi="仿宋" w:cs="Times New Roman"/>
          <w:sz w:val="28"/>
          <w:szCs w:val="28"/>
        </w:rPr>
      </w:pPr>
      <w:r>
        <w:rPr>
          <w:rFonts w:ascii="仿宋" w:eastAsia="仿宋" w:hAnsi="仿宋" w:cs="仿宋"/>
          <w:sz w:val="28"/>
          <w:szCs w:val="28"/>
        </w:rPr>
        <w:t>E</w:t>
      </w:r>
      <w:proofErr w:type="gramStart"/>
      <w:r>
        <w:rPr>
          <w:rFonts w:ascii="仿宋" w:eastAsia="仿宋" w:hAnsi="仿宋" w:cs="仿宋" w:hint="eastAsia"/>
          <w:sz w:val="28"/>
          <w:szCs w:val="28"/>
        </w:rPr>
        <w:t>振捣插点间距</w:t>
      </w:r>
      <w:proofErr w:type="gramEnd"/>
      <w:r>
        <w:rPr>
          <w:rFonts w:ascii="仿宋" w:eastAsia="仿宋" w:hAnsi="仿宋" w:cs="仿宋" w:hint="eastAsia"/>
          <w:sz w:val="28"/>
          <w:szCs w:val="28"/>
        </w:rPr>
        <w:t>不应大于振动棒的作用半径的</w:t>
      </w:r>
      <w:r>
        <w:rPr>
          <w:rFonts w:ascii="仿宋" w:eastAsia="仿宋" w:hAnsi="仿宋" w:cs="仿宋"/>
          <w:sz w:val="28"/>
          <w:szCs w:val="28"/>
        </w:rPr>
        <w:t>1.4</w:t>
      </w:r>
      <w:r>
        <w:rPr>
          <w:rFonts w:ascii="仿宋" w:eastAsia="仿宋" w:hAnsi="仿宋" w:cs="仿宋" w:hint="eastAsia"/>
          <w:sz w:val="28"/>
          <w:szCs w:val="28"/>
        </w:rPr>
        <w:t>倍。</w:t>
      </w:r>
    </w:p>
    <w:p w:rsidR="000215D2" w:rsidRDefault="000215D2" w:rsidP="007717E1">
      <w:pPr>
        <w:jc w:val="left"/>
        <w:rPr>
          <w:rFonts w:ascii="仿宋" w:eastAsia="仿宋" w:hAnsi="仿宋" w:cs="仿宋"/>
          <w:sz w:val="28"/>
          <w:szCs w:val="28"/>
        </w:rPr>
      </w:pPr>
      <w:r>
        <w:rPr>
          <w:rFonts w:ascii="仿宋" w:eastAsia="仿宋" w:hAnsi="仿宋" w:cs="仿宋"/>
          <w:sz w:val="28"/>
          <w:szCs w:val="28"/>
        </w:rPr>
        <w:t>(17)</w:t>
      </w:r>
      <w:r>
        <w:rPr>
          <w:rFonts w:ascii="仿宋" w:eastAsia="仿宋" w:hAnsi="仿宋" w:cs="仿宋" w:hint="eastAsia"/>
          <w:sz w:val="28"/>
          <w:szCs w:val="28"/>
        </w:rPr>
        <w:t>根据《装配式建筑评价标准》（征求意见稿）评分</w:t>
      </w:r>
      <w:proofErr w:type="gramStart"/>
      <w:r>
        <w:rPr>
          <w:rFonts w:ascii="仿宋" w:eastAsia="仿宋" w:hAnsi="仿宋" w:cs="仿宋" w:hint="eastAsia"/>
          <w:sz w:val="28"/>
          <w:szCs w:val="28"/>
        </w:rPr>
        <w:t>项包括</w:t>
      </w:r>
      <w:proofErr w:type="gramEnd"/>
      <w:r>
        <w:rPr>
          <w:rFonts w:ascii="仿宋" w:eastAsia="仿宋" w:hAnsi="仿宋" w:cs="仿宋" w:hint="eastAsia"/>
          <w:sz w:val="28"/>
          <w:szCs w:val="28"/>
        </w:rPr>
        <w:t>哪几类指标？</w:t>
      </w:r>
      <w:r>
        <w:rPr>
          <w:rFonts w:ascii="仿宋" w:eastAsia="仿宋" w:hAnsi="仿宋" w:cs="仿宋"/>
          <w:sz w:val="28"/>
          <w:szCs w:val="28"/>
        </w:rPr>
        <w:t>(ABCD)</w:t>
      </w:r>
    </w:p>
    <w:p w:rsidR="000215D2" w:rsidRDefault="000215D2" w:rsidP="00E10BD3">
      <w:pPr>
        <w:ind w:firstLineChars="100" w:firstLine="280"/>
        <w:jc w:val="left"/>
        <w:rPr>
          <w:rFonts w:ascii="仿宋" w:eastAsia="仿宋" w:hAnsi="仿宋" w:cs="Times New Roman"/>
          <w:sz w:val="28"/>
          <w:szCs w:val="28"/>
        </w:rPr>
      </w:pPr>
      <w:r>
        <w:rPr>
          <w:rFonts w:ascii="仿宋" w:eastAsia="仿宋" w:hAnsi="仿宋" w:cs="仿宋"/>
          <w:sz w:val="28"/>
          <w:szCs w:val="28"/>
        </w:rPr>
        <w:t xml:space="preserve">A. </w:t>
      </w:r>
      <w:r>
        <w:rPr>
          <w:rFonts w:ascii="仿宋" w:eastAsia="仿宋" w:hAnsi="仿宋" w:cs="仿宋" w:hint="eastAsia"/>
          <w:sz w:val="28"/>
          <w:szCs w:val="28"/>
        </w:rPr>
        <w:t>包括主体结构及维护结构构件等</w:t>
      </w:r>
      <w:r>
        <w:rPr>
          <w:rFonts w:ascii="仿宋" w:eastAsia="仿宋" w:hAnsi="仿宋" w:cs="仿宋"/>
          <w:sz w:val="28"/>
          <w:szCs w:val="28"/>
        </w:rPr>
        <w:t xml:space="preserve">     B. </w:t>
      </w:r>
      <w:r>
        <w:rPr>
          <w:rFonts w:ascii="仿宋" w:eastAsia="仿宋" w:hAnsi="仿宋" w:cs="仿宋" w:hint="eastAsia"/>
          <w:sz w:val="28"/>
          <w:szCs w:val="28"/>
        </w:rPr>
        <w:t>包括装饰装修及设备管线等</w:t>
      </w:r>
    </w:p>
    <w:p w:rsidR="000215D2" w:rsidRDefault="000215D2" w:rsidP="00E10BD3">
      <w:pPr>
        <w:ind w:leftChars="67" w:left="141" w:firstLineChars="50" w:firstLine="140"/>
        <w:jc w:val="left"/>
        <w:rPr>
          <w:rFonts w:ascii="仿宋" w:eastAsia="仿宋" w:hAnsi="仿宋" w:cs="Times New Roman"/>
          <w:sz w:val="28"/>
          <w:szCs w:val="28"/>
        </w:rPr>
      </w:pPr>
      <w:r>
        <w:rPr>
          <w:rFonts w:ascii="仿宋" w:eastAsia="仿宋" w:hAnsi="仿宋" w:cs="仿宋"/>
          <w:sz w:val="28"/>
          <w:szCs w:val="28"/>
        </w:rPr>
        <w:t xml:space="preserve">C. </w:t>
      </w:r>
      <w:r>
        <w:rPr>
          <w:rFonts w:ascii="仿宋" w:eastAsia="仿宋" w:hAnsi="仿宋" w:cs="仿宋" w:hint="eastAsia"/>
          <w:sz w:val="28"/>
          <w:szCs w:val="28"/>
        </w:rPr>
        <w:t>包括标准化与信息化；</w:t>
      </w:r>
      <w:r>
        <w:rPr>
          <w:rFonts w:ascii="仿宋" w:eastAsia="仿宋" w:hAnsi="仿宋" w:cs="仿宋"/>
          <w:sz w:val="28"/>
          <w:szCs w:val="28"/>
        </w:rPr>
        <w:t xml:space="preserve">              D. </w:t>
      </w:r>
      <w:r>
        <w:rPr>
          <w:rFonts w:ascii="仿宋" w:eastAsia="仿宋" w:hAnsi="仿宋" w:cs="仿宋" w:hint="eastAsia"/>
          <w:sz w:val="28"/>
          <w:szCs w:val="28"/>
        </w:rPr>
        <w:t>创新项目指标；</w:t>
      </w:r>
    </w:p>
    <w:p w:rsidR="000215D2" w:rsidRDefault="000215D2" w:rsidP="00E10BD3">
      <w:pPr>
        <w:ind w:firstLineChars="50" w:firstLine="140"/>
        <w:jc w:val="left"/>
        <w:rPr>
          <w:rFonts w:ascii="仿宋" w:eastAsia="仿宋" w:hAnsi="仿宋" w:cs="Times New Roman"/>
          <w:sz w:val="28"/>
          <w:szCs w:val="28"/>
        </w:rPr>
      </w:pPr>
      <w:r>
        <w:rPr>
          <w:rFonts w:ascii="仿宋" w:eastAsia="仿宋" w:hAnsi="仿宋" w:cs="仿宋"/>
          <w:sz w:val="28"/>
          <w:szCs w:val="28"/>
        </w:rPr>
        <w:t>(18)</w:t>
      </w:r>
      <w:r>
        <w:rPr>
          <w:rFonts w:ascii="仿宋" w:eastAsia="仿宋" w:hAnsi="仿宋" w:cs="仿宋" w:hint="eastAsia"/>
          <w:sz w:val="28"/>
          <w:szCs w:val="28"/>
        </w:rPr>
        <w:t>下列关于板式楼梯堆垛说法正确的是（</w:t>
      </w:r>
      <w:r>
        <w:rPr>
          <w:rFonts w:ascii="仿宋" w:eastAsia="仿宋" w:hAnsi="仿宋" w:cs="仿宋"/>
          <w:sz w:val="28"/>
          <w:szCs w:val="28"/>
        </w:rPr>
        <w:t>ABCD</w:t>
      </w:r>
      <w:r>
        <w:rPr>
          <w:rFonts w:ascii="仿宋" w:eastAsia="仿宋" w:hAnsi="仿宋" w:cs="仿宋" w:hint="eastAsia"/>
          <w:sz w:val="28"/>
          <w:szCs w:val="28"/>
        </w:rPr>
        <w:t>）</w:t>
      </w:r>
    </w:p>
    <w:p w:rsidR="000215D2" w:rsidRDefault="000215D2" w:rsidP="00E10BD3">
      <w:pPr>
        <w:ind w:firstLineChars="100" w:firstLine="280"/>
        <w:jc w:val="left"/>
        <w:rPr>
          <w:rFonts w:ascii="仿宋" w:eastAsia="仿宋" w:hAnsi="仿宋" w:cs="Times New Roman"/>
          <w:sz w:val="28"/>
          <w:szCs w:val="28"/>
        </w:rPr>
      </w:pPr>
      <w:r>
        <w:rPr>
          <w:rFonts w:ascii="仿宋" w:eastAsia="仿宋" w:hAnsi="仿宋" w:cs="仿宋"/>
          <w:sz w:val="28"/>
          <w:szCs w:val="28"/>
        </w:rPr>
        <w:t xml:space="preserve">A. </w:t>
      </w:r>
      <w:r>
        <w:rPr>
          <w:rFonts w:ascii="仿宋" w:eastAsia="仿宋" w:hAnsi="仿宋" w:cs="仿宋" w:hint="eastAsia"/>
          <w:sz w:val="28"/>
          <w:szCs w:val="28"/>
        </w:rPr>
        <w:t>预制楼梯的放置采用立放式或平放式。</w:t>
      </w:r>
    </w:p>
    <w:p w:rsidR="000215D2" w:rsidRDefault="000215D2" w:rsidP="00E10BD3">
      <w:pPr>
        <w:ind w:leftChars="134" w:left="701" w:hangingChars="150" w:hanging="420"/>
        <w:jc w:val="left"/>
        <w:rPr>
          <w:rFonts w:ascii="仿宋" w:eastAsia="仿宋" w:hAnsi="仿宋" w:cs="Times New Roman"/>
          <w:sz w:val="28"/>
          <w:szCs w:val="28"/>
        </w:rPr>
      </w:pPr>
      <w:r>
        <w:rPr>
          <w:rFonts w:ascii="仿宋" w:eastAsia="仿宋" w:hAnsi="仿宋" w:cs="仿宋"/>
          <w:sz w:val="28"/>
          <w:szCs w:val="28"/>
        </w:rPr>
        <w:t xml:space="preserve">B. </w:t>
      </w:r>
      <w:r>
        <w:rPr>
          <w:rFonts w:ascii="仿宋" w:eastAsia="仿宋" w:hAnsi="仿宋" w:cs="仿宋" w:hint="eastAsia"/>
          <w:sz w:val="28"/>
          <w:szCs w:val="28"/>
        </w:rPr>
        <w:t>在堆置预制楼梯时，板下部两端垫置</w:t>
      </w:r>
      <w:r>
        <w:rPr>
          <w:rFonts w:ascii="仿宋" w:eastAsia="仿宋" w:hAnsi="仿宋" w:cs="仿宋"/>
          <w:sz w:val="28"/>
          <w:szCs w:val="28"/>
        </w:rPr>
        <w:t>100mm</w:t>
      </w:r>
      <w:r>
        <w:rPr>
          <w:rFonts w:ascii="仿宋" w:eastAsia="仿宋" w:hAnsi="仿宋" w:cs="仿宋" w:hint="eastAsia"/>
          <w:sz w:val="28"/>
          <w:szCs w:val="28"/>
        </w:rPr>
        <w:t>×</w:t>
      </w:r>
      <w:r>
        <w:rPr>
          <w:rFonts w:ascii="仿宋" w:eastAsia="仿宋" w:hAnsi="仿宋" w:cs="仿宋"/>
          <w:sz w:val="28"/>
          <w:szCs w:val="28"/>
        </w:rPr>
        <w:t>100mm</w:t>
      </w:r>
      <w:r>
        <w:rPr>
          <w:rFonts w:ascii="仿宋" w:eastAsia="仿宋" w:hAnsi="仿宋" w:cs="仿宋" w:hint="eastAsia"/>
          <w:sz w:val="28"/>
          <w:szCs w:val="28"/>
        </w:rPr>
        <w:t>垫木，垫木放置位置在</w:t>
      </w:r>
      <w:r>
        <w:rPr>
          <w:rFonts w:ascii="仿宋" w:eastAsia="仿宋" w:hAnsi="仿宋" w:cs="仿宋"/>
          <w:sz w:val="28"/>
          <w:szCs w:val="28"/>
        </w:rPr>
        <w:t>1/5L</w:t>
      </w:r>
      <w:r>
        <w:rPr>
          <w:rFonts w:ascii="仿宋" w:eastAsia="仿宋" w:hAnsi="仿宋" w:cs="仿宋" w:hint="eastAsia"/>
          <w:sz w:val="28"/>
          <w:szCs w:val="28"/>
        </w:rPr>
        <w:t>～</w:t>
      </w:r>
      <w:r>
        <w:rPr>
          <w:rFonts w:ascii="仿宋" w:eastAsia="仿宋" w:hAnsi="仿宋" w:cs="仿宋"/>
          <w:sz w:val="28"/>
          <w:szCs w:val="28"/>
        </w:rPr>
        <w:t>1/4L</w:t>
      </w:r>
      <w:r>
        <w:rPr>
          <w:rFonts w:ascii="仿宋" w:eastAsia="仿宋" w:hAnsi="仿宋" w:cs="仿宋" w:hint="eastAsia"/>
          <w:sz w:val="28"/>
          <w:szCs w:val="28"/>
        </w:rPr>
        <w:t>（</w:t>
      </w:r>
      <w:r>
        <w:rPr>
          <w:rFonts w:ascii="仿宋" w:eastAsia="仿宋" w:hAnsi="仿宋" w:cs="仿宋"/>
          <w:sz w:val="28"/>
          <w:szCs w:val="28"/>
        </w:rPr>
        <w:t>L</w:t>
      </w:r>
      <w:r>
        <w:rPr>
          <w:rFonts w:ascii="仿宋" w:eastAsia="仿宋" w:hAnsi="仿宋" w:cs="仿宋" w:hint="eastAsia"/>
          <w:sz w:val="28"/>
          <w:szCs w:val="28"/>
        </w:rPr>
        <w:t>为预制板总长度）</w:t>
      </w:r>
    </w:p>
    <w:p w:rsidR="000215D2" w:rsidRDefault="000215D2" w:rsidP="00E10BD3">
      <w:pPr>
        <w:ind w:leftChars="67" w:left="141" w:firstLineChars="50" w:firstLine="140"/>
        <w:jc w:val="left"/>
        <w:rPr>
          <w:rFonts w:ascii="仿宋" w:eastAsia="仿宋" w:hAnsi="仿宋" w:cs="Times New Roman"/>
          <w:sz w:val="28"/>
          <w:szCs w:val="28"/>
        </w:rPr>
      </w:pPr>
      <w:r>
        <w:rPr>
          <w:rFonts w:ascii="仿宋" w:eastAsia="仿宋" w:hAnsi="仿宋" w:cs="仿宋"/>
          <w:sz w:val="28"/>
          <w:szCs w:val="28"/>
        </w:rPr>
        <w:t xml:space="preserve">C. </w:t>
      </w:r>
      <w:r>
        <w:rPr>
          <w:rFonts w:ascii="仿宋" w:eastAsia="仿宋" w:hAnsi="仿宋" w:cs="仿宋" w:hint="eastAsia"/>
          <w:sz w:val="28"/>
          <w:szCs w:val="28"/>
        </w:rPr>
        <w:t>在预制楼梯段的后起吊（下端）设置放置起吊碰撞的伸长垫木。；</w:t>
      </w:r>
    </w:p>
    <w:p w:rsidR="000215D2" w:rsidRDefault="000215D2" w:rsidP="00E10BD3">
      <w:pPr>
        <w:ind w:leftChars="67" w:left="141" w:firstLineChars="50" w:firstLine="140"/>
        <w:jc w:val="left"/>
        <w:rPr>
          <w:rFonts w:ascii="仿宋" w:eastAsia="仿宋" w:hAnsi="仿宋" w:cs="Times New Roman"/>
          <w:sz w:val="28"/>
          <w:szCs w:val="28"/>
        </w:rPr>
      </w:pPr>
      <w:r>
        <w:rPr>
          <w:rFonts w:ascii="仿宋" w:eastAsia="仿宋" w:hAnsi="仿宋" w:cs="仿宋"/>
          <w:sz w:val="28"/>
          <w:szCs w:val="28"/>
        </w:rPr>
        <w:t>D.</w:t>
      </w:r>
      <w:r>
        <w:rPr>
          <w:rFonts w:ascii="仿宋" w:eastAsia="仿宋" w:hAnsi="仿宋" w:cs="仿宋" w:hint="eastAsia"/>
          <w:sz w:val="28"/>
          <w:szCs w:val="28"/>
        </w:rPr>
        <w:t>垫木层与层之间应垫平、垫实，各层支座应上下对齐。</w:t>
      </w:r>
    </w:p>
    <w:p w:rsidR="000215D2" w:rsidRDefault="000215D2" w:rsidP="00E10BD3">
      <w:pPr>
        <w:ind w:leftChars="67" w:left="141" w:firstLineChars="50" w:firstLine="140"/>
        <w:jc w:val="left"/>
        <w:rPr>
          <w:rFonts w:ascii="仿宋" w:eastAsia="仿宋" w:hAnsi="仿宋" w:cs="Times New Roman"/>
          <w:sz w:val="28"/>
          <w:szCs w:val="28"/>
        </w:rPr>
      </w:pPr>
      <w:r>
        <w:rPr>
          <w:rFonts w:ascii="仿宋" w:eastAsia="仿宋" w:hAnsi="仿宋" w:cs="仿宋"/>
          <w:sz w:val="28"/>
          <w:szCs w:val="28"/>
        </w:rPr>
        <w:t>E.</w:t>
      </w:r>
      <w:r>
        <w:rPr>
          <w:rFonts w:ascii="仿宋" w:eastAsia="仿宋" w:hAnsi="仿宋" w:cs="仿宋" w:hint="eastAsia"/>
          <w:sz w:val="28"/>
          <w:szCs w:val="28"/>
        </w:rPr>
        <w:t>不同类型应分别堆垛，堆垛层数不宜大于</w:t>
      </w:r>
      <w:r>
        <w:rPr>
          <w:rFonts w:ascii="仿宋" w:eastAsia="仿宋" w:hAnsi="仿宋" w:cs="仿宋"/>
          <w:sz w:val="28"/>
          <w:szCs w:val="28"/>
        </w:rPr>
        <w:t>6</w:t>
      </w:r>
      <w:r>
        <w:rPr>
          <w:rFonts w:ascii="仿宋" w:eastAsia="仿宋" w:hAnsi="仿宋" w:cs="仿宋" w:hint="eastAsia"/>
          <w:sz w:val="28"/>
          <w:szCs w:val="28"/>
        </w:rPr>
        <w:t>层。</w:t>
      </w:r>
    </w:p>
    <w:p w:rsidR="000215D2" w:rsidRDefault="000215D2" w:rsidP="007717E1">
      <w:pPr>
        <w:jc w:val="left"/>
        <w:rPr>
          <w:rFonts w:ascii="仿宋" w:eastAsia="仿宋" w:hAnsi="仿宋" w:cs="Times New Roman"/>
          <w:sz w:val="28"/>
          <w:szCs w:val="28"/>
        </w:rPr>
      </w:pPr>
      <w:r>
        <w:rPr>
          <w:rFonts w:ascii="仿宋" w:eastAsia="仿宋" w:hAnsi="仿宋" w:cs="仿宋"/>
          <w:sz w:val="28"/>
          <w:szCs w:val="28"/>
        </w:rPr>
        <w:t>(19)</w:t>
      </w:r>
      <w:r>
        <w:rPr>
          <w:rFonts w:ascii="仿宋" w:eastAsia="仿宋" w:hAnsi="仿宋" w:cs="仿宋" w:hint="eastAsia"/>
          <w:sz w:val="28"/>
          <w:szCs w:val="28"/>
        </w:rPr>
        <w:t>以下城市中，哪些城市是</w:t>
      </w:r>
      <w:proofErr w:type="gramStart"/>
      <w:r>
        <w:rPr>
          <w:rFonts w:ascii="仿宋" w:eastAsia="仿宋" w:hAnsi="仿宋" w:cs="仿宋" w:hint="eastAsia"/>
          <w:sz w:val="28"/>
          <w:szCs w:val="28"/>
        </w:rPr>
        <w:t>属于住</w:t>
      </w:r>
      <w:proofErr w:type="gramEnd"/>
      <w:r>
        <w:rPr>
          <w:rFonts w:ascii="仿宋" w:eastAsia="仿宋" w:hAnsi="仿宋" w:cs="仿宋" w:hint="eastAsia"/>
          <w:sz w:val="28"/>
          <w:szCs w:val="28"/>
        </w:rPr>
        <w:t>建部公布的第一批</w:t>
      </w:r>
      <w:r>
        <w:rPr>
          <w:rFonts w:ascii="仿宋" w:eastAsia="仿宋" w:hAnsi="仿宋" w:cs="仿宋"/>
          <w:sz w:val="28"/>
          <w:szCs w:val="28"/>
        </w:rPr>
        <w:t>30</w:t>
      </w:r>
      <w:r>
        <w:rPr>
          <w:rFonts w:ascii="仿宋" w:eastAsia="仿宋" w:hAnsi="仿宋" w:cs="仿宋" w:hint="eastAsia"/>
          <w:sz w:val="28"/>
          <w:szCs w:val="28"/>
        </w:rPr>
        <w:t>个装配式建筑示范城市（</w:t>
      </w:r>
      <w:r>
        <w:rPr>
          <w:rFonts w:ascii="仿宋" w:eastAsia="仿宋" w:hAnsi="仿宋" w:cs="仿宋"/>
          <w:sz w:val="28"/>
          <w:szCs w:val="28"/>
        </w:rPr>
        <w:t>ABCE</w:t>
      </w:r>
      <w:r>
        <w:rPr>
          <w:rFonts w:ascii="仿宋" w:eastAsia="仿宋" w:hAnsi="仿宋" w:cs="仿宋" w:hint="eastAsia"/>
          <w:sz w:val="28"/>
          <w:szCs w:val="28"/>
        </w:rPr>
        <w:t>）</w:t>
      </w:r>
    </w:p>
    <w:p w:rsidR="000215D2" w:rsidRDefault="000215D2" w:rsidP="00E10BD3">
      <w:pPr>
        <w:ind w:firstLineChars="300" w:firstLine="840"/>
        <w:jc w:val="left"/>
        <w:rPr>
          <w:rFonts w:ascii="仿宋" w:eastAsia="仿宋" w:hAnsi="仿宋" w:cs="Times New Roman"/>
          <w:sz w:val="28"/>
          <w:szCs w:val="28"/>
        </w:rPr>
      </w:pPr>
      <w:r>
        <w:rPr>
          <w:rFonts w:ascii="仿宋" w:eastAsia="仿宋" w:hAnsi="仿宋" w:cs="仿宋"/>
          <w:sz w:val="28"/>
          <w:szCs w:val="28"/>
        </w:rPr>
        <w:t>A</w:t>
      </w:r>
      <w:r>
        <w:rPr>
          <w:rFonts w:ascii="仿宋" w:eastAsia="仿宋" w:hAnsi="仿宋" w:cs="仿宋" w:hint="eastAsia"/>
          <w:sz w:val="28"/>
          <w:szCs w:val="28"/>
        </w:rPr>
        <w:t>天津</w:t>
      </w:r>
      <w:r>
        <w:rPr>
          <w:rFonts w:ascii="仿宋" w:eastAsia="仿宋" w:hAnsi="仿宋" w:cs="仿宋"/>
          <w:sz w:val="28"/>
          <w:szCs w:val="28"/>
        </w:rPr>
        <w:t xml:space="preserve">    B </w:t>
      </w:r>
      <w:r>
        <w:rPr>
          <w:rFonts w:ascii="仿宋" w:eastAsia="仿宋" w:hAnsi="仿宋" w:cs="仿宋" w:hint="eastAsia"/>
          <w:sz w:val="28"/>
          <w:szCs w:val="28"/>
        </w:rPr>
        <w:t>济宁</w:t>
      </w:r>
      <w:r>
        <w:rPr>
          <w:rFonts w:ascii="仿宋" w:eastAsia="仿宋" w:hAnsi="仿宋" w:cs="仿宋"/>
          <w:sz w:val="28"/>
          <w:szCs w:val="28"/>
        </w:rPr>
        <w:t xml:space="preserve">  C</w:t>
      </w:r>
      <w:r>
        <w:rPr>
          <w:rFonts w:ascii="仿宋" w:eastAsia="仿宋" w:hAnsi="仿宋" w:cs="仿宋" w:hint="eastAsia"/>
          <w:sz w:val="28"/>
          <w:szCs w:val="28"/>
        </w:rPr>
        <w:t>邯郸</w:t>
      </w:r>
      <w:r>
        <w:rPr>
          <w:rFonts w:ascii="仿宋" w:eastAsia="仿宋" w:hAnsi="仿宋" w:cs="仿宋"/>
          <w:sz w:val="28"/>
          <w:szCs w:val="28"/>
        </w:rPr>
        <w:t xml:space="preserve">    D</w:t>
      </w:r>
      <w:r>
        <w:rPr>
          <w:rFonts w:ascii="仿宋" w:eastAsia="仿宋" w:hAnsi="仿宋" w:cs="仿宋" w:hint="eastAsia"/>
          <w:sz w:val="28"/>
          <w:szCs w:val="28"/>
        </w:rPr>
        <w:t>南宁</w:t>
      </w:r>
      <w:r>
        <w:rPr>
          <w:rFonts w:ascii="仿宋" w:eastAsia="仿宋" w:hAnsi="仿宋" w:cs="仿宋"/>
          <w:sz w:val="28"/>
          <w:szCs w:val="28"/>
        </w:rPr>
        <w:t xml:space="preserve">    E</w:t>
      </w:r>
      <w:r>
        <w:rPr>
          <w:rFonts w:ascii="仿宋" w:eastAsia="仿宋" w:hAnsi="仿宋" w:cs="仿宋" w:hint="eastAsia"/>
          <w:sz w:val="28"/>
          <w:szCs w:val="28"/>
        </w:rPr>
        <w:t>包头</w:t>
      </w:r>
    </w:p>
    <w:p w:rsidR="000215D2" w:rsidRDefault="000215D2" w:rsidP="007717E1">
      <w:pPr>
        <w:jc w:val="left"/>
        <w:rPr>
          <w:rFonts w:ascii="仿宋" w:eastAsia="仿宋" w:hAnsi="仿宋" w:cs="Times New Roman"/>
          <w:sz w:val="28"/>
          <w:szCs w:val="28"/>
        </w:rPr>
      </w:pPr>
      <w:r>
        <w:rPr>
          <w:rFonts w:ascii="仿宋" w:eastAsia="仿宋" w:hAnsi="仿宋" w:cs="仿宋"/>
          <w:sz w:val="28"/>
          <w:szCs w:val="28"/>
        </w:rPr>
        <w:t xml:space="preserve">(20) </w:t>
      </w:r>
      <w:r>
        <w:rPr>
          <w:rFonts w:ascii="仿宋" w:eastAsia="仿宋" w:hAnsi="仿宋" w:cs="仿宋" w:hint="eastAsia"/>
          <w:sz w:val="28"/>
          <w:szCs w:val="28"/>
        </w:rPr>
        <w:t>下列轻质隔墙系统的规定中正确的是（</w:t>
      </w:r>
      <w:r>
        <w:rPr>
          <w:rFonts w:ascii="仿宋" w:eastAsia="仿宋" w:hAnsi="仿宋" w:cs="仿宋"/>
          <w:sz w:val="28"/>
          <w:szCs w:val="28"/>
        </w:rPr>
        <w:t>ACD</w:t>
      </w:r>
      <w:r>
        <w:rPr>
          <w:rFonts w:ascii="仿宋" w:eastAsia="仿宋" w:hAnsi="仿宋" w:cs="仿宋" w:hint="eastAsia"/>
          <w:sz w:val="28"/>
          <w:szCs w:val="28"/>
        </w:rPr>
        <w:t>）</w:t>
      </w:r>
    </w:p>
    <w:p w:rsidR="000215D2" w:rsidRDefault="000215D2" w:rsidP="00E10BD3">
      <w:pPr>
        <w:ind w:firstLineChars="300" w:firstLine="840"/>
        <w:jc w:val="left"/>
        <w:rPr>
          <w:rFonts w:ascii="仿宋" w:eastAsia="仿宋" w:hAnsi="仿宋" w:cs="Times New Roman"/>
          <w:sz w:val="28"/>
          <w:szCs w:val="28"/>
        </w:rPr>
      </w:pPr>
      <w:r>
        <w:rPr>
          <w:rFonts w:ascii="仿宋" w:eastAsia="仿宋" w:hAnsi="仿宋" w:cs="仿宋"/>
          <w:sz w:val="28"/>
          <w:szCs w:val="28"/>
        </w:rPr>
        <w:t>A</w:t>
      </w:r>
      <w:r>
        <w:rPr>
          <w:rFonts w:ascii="仿宋" w:eastAsia="仿宋" w:hAnsi="仿宋" w:cs="仿宋" w:hint="eastAsia"/>
          <w:sz w:val="28"/>
          <w:szCs w:val="28"/>
        </w:rPr>
        <w:t>宜结合室内管线的敷设进行构造设计</w:t>
      </w:r>
    </w:p>
    <w:p w:rsidR="000215D2" w:rsidRDefault="000215D2" w:rsidP="00E10BD3">
      <w:pPr>
        <w:ind w:firstLineChars="300" w:firstLine="840"/>
        <w:jc w:val="left"/>
        <w:rPr>
          <w:rFonts w:ascii="仿宋" w:eastAsia="仿宋" w:hAnsi="仿宋" w:cs="Times New Roman"/>
          <w:sz w:val="28"/>
          <w:szCs w:val="28"/>
        </w:rPr>
      </w:pPr>
      <w:r>
        <w:rPr>
          <w:rFonts w:ascii="仿宋" w:eastAsia="仿宋" w:hAnsi="仿宋" w:cs="仿宋"/>
          <w:sz w:val="28"/>
          <w:szCs w:val="28"/>
        </w:rPr>
        <w:t>B</w:t>
      </w:r>
      <w:r>
        <w:rPr>
          <w:rFonts w:ascii="仿宋" w:eastAsia="仿宋" w:hAnsi="仿宋" w:cs="仿宋" w:hint="eastAsia"/>
          <w:sz w:val="28"/>
          <w:szCs w:val="28"/>
        </w:rPr>
        <w:t>构造设计应避免管线安装、维修更换，可适当破坏墙体</w:t>
      </w:r>
    </w:p>
    <w:p w:rsidR="000215D2" w:rsidRDefault="000215D2" w:rsidP="00E10BD3">
      <w:pPr>
        <w:ind w:firstLineChars="300" w:firstLine="840"/>
        <w:jc w:val="left"/>
        <w:rPr>
          <w:rFonts w:ascii="仿宋" w:eastAsia="仿宋" w:hAnsi="仿宋" w:cs="Times New Roman"/>
          <w:sz w:val="28"/>
          <w:szCs w:val="28"/>
        </w:rPr>
      </w:pPr>
      <w:r>
        <w:rPr>
          <w:rFonts w:ascii="仿宋" w:eastAsia="仿宋" w:hAnsi="仿宋" w:cs="仿宋"/>
          <w:sz w:val="28"/>
          <w:szCs w:val="28"/>
        </w:rPr>
        <w:lastRenderedPageBreak/>
        <w:t>C</w:t>
      </w:r>
      <w:r>
        <w:rPr>
          <w:rFonts w:ascii="仿宋" w:eastAsia="仿宋" w:hAnsi="仿宋" w:cs="仿宋" w:hint="eastAsia"/>
          <w:sz w:val="28"/>
          <w:szCs w:val="28"/>
        </w:rPr>
        <w:t>应满足不同功能房间的隔声要求</w:t>
      </w:r>
    </w:p>
    <w:p w:rsidR="000215D2" w:rsidRPr="007717E1" w:rsidRDefault="000215D2" w:rsidP="00E10BD3">
      <w:pPr>
        <w:ind w:firstLineChars="300" w:firstLine="840"/>
        <w:jc w:val="left"/>
        <w:rPr>
          <w:rFonts w:ascii="仿宋" w:eastAsia="仿宋" w:hAnsi="仿宋" w:cs="Times New Roman"/>
          <w:sz w:val="28"/>
          <w:szCs w:val="28"/>
        </w:rPr>
      </w:pPr>
      <w:r>
        <w:rPr>
          <w:rFonts w:ascii="仿宋" w:eastAsia="仿宋" w:hAnsi="仿宋" w:cs="仿宋"/>
          <w:sz w:val="28"/>
          <w:szCs w:val="28"/>
        </w:rPr>
        <w:t>D</w:t>
      </w:r>
      <w:r>
        <w:rPr>
          <w:rFonts w:ascii="仿宋" w:eastAsia="仿宋" w:hAnsi="仿宋" w:cs="仿宋" w:hint="eastAsia"/>
          <w:sz w:val="28"/>
          <w:szCs w:val="28"/>
        </w:rPr>
        <w:t>应在吊挂空调、画框等部位设置加强版或采取其他可靠加固措施</w:t>
      </w:r>
    </w:p>
    <w:p w:rsidR="000215D2" w:rsidRDefault="000215D2">
      <w:pPr>
        <w:jc w:val="left"/>
        <w:rPr>
          <w:rFonts w:ascii="仿宋" w:eastAsia="仿宋" w:hAnsi="仿宋" w:cs="Times New Roman"/>
          <w:b/>
          <w:bCs/>
          <w:sz w:val="28"/>
          <w:szCs w:val="28"/>
        </w:rPr>
      </w:pPr>
      <w:r>
        <w:rPr>
          <w:rFonts w:ascii="仿宋" w:eastAsia="仿宋" w:hAnsi="仿宋" w:cs="仿宋" w:hint="eastAsia"/>
          <w:b/>
          <w:bCs/>
          <w:sz w:val="28"/>
          <w:szCs w:val="28"/>
        </w:rPr>
        <w:t>三、判断题（每答对</w:t>
      </w:r>
      <w:r>
        <w:rPr>
          <w:rFonts w:ascii="仿宋" w:eastAsia="仿宋" w:hAnsi="仿宋" w:cs="仿宋"/>
          <w:b/>
          <w:bCs/>
          <w:sz w:val="28"/>
          <w:szCs w:val="28"/>
        </w:rPr>
        <w:t>1</w:t>
      </w:r>
      <w:r>
        <w:rPr>
          <w:rFonts w:ascii="仿宋" w:eastAsia="仿宋" w:hAnsi="仿宋" w:cs="仿宋" w:hint="eastAsia"/>
          <w:b/>
          <w:bCs/>
          <w:sz w:val="28"/>
          <w:szCs w:val="28"/>
        </w:rPr>
        <w:t>题得</w:t>
      </w:r>
      <w:r>
        <w:rPr>
          <w:rFonts w:ascii="仿宋" w:eastAsia="仿宋" w:hAnsi="仿宋" w:cs="仿宋"/>
          <w:b/>
          <w:bCs/>
          <w:sz w:val="28"/>
          <w:szCs w:val="28"/>
        </w:rPr>
        <w:t>1</w:t>
      </w:r>
      <w:r>
        <w:rPr>
          <w:rFonts w:ascii="仿宋" w:eastAsia="仿宋" w:hAnsi="仿宋" w:cs="仿宋" w:hint="eastAsia"/>
          <w:b/>
          <w:bCs/>
          <w:sz w:val="28"/>
          <w:szCs w:val="28"/>
        </w:rPr>
        <w:t>分，共计</w:t>
      </w:r>
      <w:r>
        <w:rPr>
          <w:rFonts w:ascii="仿宋" w:eastAsia="仿宋" w:hAnsi="仿宋" w:cs="仿宋"/>
          <w:b/>
          <w:bCs/>
          <w:sz w:val="28"/>
          <w:szCs w:val="28"/>
        </w:rPr>
        <w:t>30</w:t>
      </w:r>
      <w:r>
        <w:rPr>
          <w:rFonts w:ascii="仿宋" w:eastAsia="仿宋" w:hAnsi="仿宋" w:cs="仿宋" w:hint="eastAsia"/>
          <w:b/>
          <w:bCs/>
          <w:sz w:val="28"/>
          <w:szCs w:val="28"/>
        </w:rPr>
        <w:t>题。）</w:t>
      </w:r>
    </w:p>
    <w:p w:rsidR="000215D2" w:rsidRDefault="000215D2" w:rsidP="00E10BD3">
      <w:pPr>
        <w:ind w:left="560" w:hangingChars="200" w:hanging="560"/>
        <w:jc w:val="left"/>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）装配率：指的是工业化建筑室外地坪以上主体结构与维护结构中，构件部分的混凝土用量占对应混凝土总量的比例。（×）</w:t>
      </w:r>
    </w:p>
    <w:p w:rsidR="000215D2" w:rsidRDefault="000215D2" w:rsidP="00E10BD3">
      <w:pPr>
        <w:ind w:left="420" w:hangingChars="150" w:hanging="420"/>
        <w:jc w:val="left"/>
        <w:rPr>
          <w:rFonts w:ascii="仿宋" w:eastAsia="仿宋" w:hAnsi="仿宋" w:cs="Times New Roman"/>
          <w:sz w:val="28"/>
          <w:szCs w:val="28"/>
        </w:rPr>
      </w:pPr>
      <w:r>
        <w:rPr>
          <w:rFonts w:ascii="仿宋" w:eastAsia="仿宋" w:hAnsi="仿宋" w:cs="仿宋"/>
          <w:sz w:val="28"/>
          <w:szCs w:val="28"/>
        </w:rPr>
        <w:t xml:space="preserve">(2) </w:t>
      </w:r>
      <w:r>
        <w:rPr>
          <w:rFonts w:ascii="仿宋" w:eastAsia="仿宋" w:hAnsi="仿宋" w:cs="仿宋" w:hint="eastAsia"/>
          <w:sz w:val="28"/>
          <w:szCs w:val="28"/>
        </w:rPr>
        <w:t>国务院办公厅印发《关于大力发展装配式建筑的指导意见》指出各个地区要因地制宜发展装配式混凝土结构、钢结构和现代木结构等装配式建筑。</w:t>
      </w:r>
      <w:r>
        <w:rPr>
          <w:rFonts w:ascii="仿宋" w:eastAsia="仿宋" w:hAnsi="仿宋" w:cs="仿宋"/>
          <w:sz w:val="28"/>
          <w:szCs w:val="28"/>
        </w:rPr>
        <w:t xml:space="preserve"> (</w:t>
      </w:r>
      <w:r>
        <w:rPr>
          <w:rFonts w:ascii="仿宋" w:eastAsia="仿宋" w:hAnsi="仿宋" w:cs="仿宋" w:hint="eastAsia"/>
          <w:sz w:val="28"/>
          <w:szCs w:val="28"/>
        </w:rPr>
        <w:t>√</w:t>
      </w:r>
      <w:r>
        <w:rPr>
          <w:rFonts w:ascii="仿宋" w:eastAsia="仿宋" w:hAnsi="仿宋" w:cs="仿宋"/>
          <w:sz w:val="28"/>
          <w:szCs w:val="28"/>
        </w:rPr>
        <w:t>)</w:t>
      </w:r>
    </w:p>
    <w:p w:rsidR="000215D2" w:rsidRDefault="000215D2" w:rsidP="00AE3A78">
      <w:pPr>
        <w:jc w:val="left"/>
        <w:rPr>
          <w:rFonts w:ascii="仿宋" w:eastAsia="仿宋" w:hAnsi="仿宋" w:cs="Times New Roman"/>
          <w:sz w:val="28"/>
          <w:szCs w:val="28"/>
        </w:rPr>
      </w:pPr>
      <w:r>
        <w:rPr>
          <w:rFonts w:ascii="仿宋" w:eastAsia="仿宋" w:hAnsi="仿宋" w:cs="仿宋"/>
          <w:sz w:val="28"/>
          <w:szCs w:val="28"/>
        </w:rPr>
        <w:t>(3)</w:t>
      </w:r>
      <w:r>
        <w:rPr>
          <w:rFonts w:ascii="仿宋" w:eastAsia="仿宋" w:hAnsi="仿宋" w:cs="仿宋" w:hint="eastAsia"/>
          <w:sz w:val="28"/>
          <w:szCs w:val="28"/>
        </w:rPr>
        <w:t>装配式结构中，预制构件的连接部位</w:t>
      </w:r>
      <w:proofErr w:type="gramStart"/>
      <w:r>
        <w:rPr>
          <w:rFonts w:ascii="仿宋" w:eastAsia="仿宋" w:hAnsi="仿宋" w:cs="仿宋" w:hint="eastAsia"/>
          <w:sz w:val="28"/>
          <w:szCs w:val="28"/>
        </w:rPr>
        <w:t>宜设置</w:t>
      </w:r>
      <w:proofErr w:type="gramEnd"/>
      <w:r>
        <w:rPr>
          <w:rFonts w:ascii="仿宋" w:eastAsia="仿宋" w:hAnsi="仿宋" w:cs="仿宋" w:hint="eastAsia"/>
          <w:sz w:val="28"/>
          <w:szCs w:val="28"/>
        </w:rPr>
        <w:t>在结构受力较大部位。</w:t>
      </w:r>
      <w:r>
        <w:rPr>
          <w:rFonts w:ascii="仿宋" w:eastAsia="仿宋" w:hAnsi="仿宋" w:cs="仿宋"/>
          <w:sz w:val="28"/>
          <w:szCs w:val="28"/>
        </w:rPr>
        <w:t>(</w:t>
      </w:r>
      <w:r>
        <w:rPr>
          <w:rFonts w:ascii="仿宋" w:eastAsia="仿宋" w:hAnsi="仿宋" w:cs="仿宋" w:hint="eastAsia"/>
          <w:sz w:val="28"/>
          <w:szCs w:val="28"/>
        </w:rPr>
        <w:t>×</w:t>
      </w:r>
      <w:r>
        <w:rPr>
          <w:rFonts w:ascii="仿宋" w:eastAsia="仿宋" w:hAnsi="仿宋" w:cs="仿宋"/>
          <w:sz w:val="28"/>
          <w:szCs w:val="28"/>
        </w:rPr>
        <w:t>)</w:t>
      </w:r>
    </w:p>
    <w:p w:rsidR="000215D2" w:rsidRDefault="000215D2" w:rsidP="00E10BD3">
      <w:pPr>
        <w:ind w:left="560" w:hangingChars="200" w:hanging="560"/>
        <w:jc w:val="left"/>
        <w:rPr>
          <w:rFonts w:ascii="仿宋" w:eastAsia="仿宋" w:hAnsi="仿宋" w:cs="Times New Roman"/>
          <w:sz w:val="28"/>
          <w:szCs w:val="28"/>
        </w:rPr>
      </w:pPr>
      <w:r>
        <w:rPr>
          <w:rFonts w:ascii="仿宋" w:eastAsia="仿宋" w:hAnsi="仿宋" w:cs="仿宋"/>
          <w:sz w:val="28"/>
          <w:szCs w:val="28"/>
        </w:rPr>
        <w:t>(4)</w:t>
      </w:r>
      <w:r>
        <w:rPr>
          <w:rFonts w:ascii="仿宋" w:eastAsia="仿宋" w:hAnsi="仿宋" w:cs="仿宋" w:hint="eastAsia"/>
          <w:sz w:val="28"/>
          <w:szCs w:val="28"/>
        </w:rPr>
        <w:t>预制构件的吊环应采用经冷加工的</w:t>
      </w:r>
      <w:r>
        <w:rPr>
          <w:rFonts w:ascii="仿宋" w:eastAsia="仿宋" w:hAnsi="仿宋" w:cs="仿宋"/>
          <w:sz w:val="28"/>
          <w:szCs w:val="28"/>
        </w:rPr>
        <w:t>HPB300</w:t>
      </w:r>
      <w:r>
        <w:rPr>
          <w:rFonts w:ascii="仿宋" w:eastAsia="仿宋" w:hAnsi="仿宋" w:cs="仿宋" w:hint="eastAsia"/>
          <w:sz w:val="28"/>
          <w:szCs w:val="28"/>
        </w:rPr>
        <w:t>级钢筋制作。吊装</w:t>
      </w:r>
      <w:proofErr w:type="gramStart"/>
      <w:r>
        <w:rPr>
          <w:rFonts w:ascii="仿宋" w:eastAsia="仿宋" w:hAnsi="仿宋" w:cs="仿宋" w:hint="eastAsia"/>
          <w:sz w:val="28"/>
          <w:szCs w:val="28"/>
        </w:rPr>
        <w:t>用内埋式</w:t>
      </w:r>
      <w:proofErr w:type="gramEnd"/>
      <w:r>
        <w:rPr>
          <w:rFonts w:ascii="仿宋" w:eastAsia="仿宋" w:hAnsi="仿宋" w:cs="仿宋" w:hint="eastAsia"/>
          <w:sz w:val="28"/>
          <w:szCs w:val="28"/>
        </w:rPr>
        <w:t>螺母或吊杆的材料应符合国家现行相关标准的规定。</w:t>
      </w:r>
      <w:r>
        <w:rPr>
          <w:rFonts w:ascii="仿宋" w:eastAsia="仿宋" w:hAnsi="仿宋" w:cs="仿宋"/>
          <w:sz w:val="28"/>
          <w:szCs w:val="28"/>
        </w:rPr>
        <w:t xml:space="preserve"> (</w:t>
      </w:r>
      <w:r>
        <w:rPr>
          <w:rFonts w:ascii="仿宋" w:eastAsia="仿宋" w:hAnsi="仿宋" w:cs="仿宋" w:hint="eastAsia"/>
          <w:sz w:val="28"/>
          <w:szCs w:val="28"/>
        </w:rPr>
        <w:t>×</w:t>
      </w:r>
      <w:r>
        <w:rPr>
          <w:rFonts w:ascii="仿宋" w:eastAsia="仿宋" w:hAnsi="仿宋" w:cs="仿宋"/>
          <w:sz w:val="28"/>
          <w:szCs w:val="28"/>
        </w:rPr>
        <w:t>)</w:t>
      </w:r>
    </w:p>
    <w:p w:rsidR="000215D2" w:rsidRDefault="000215D2" w:rsidP="00E10BD3">
      <w:pPr>
        <w:ind w:left="8540" w:hangingChars="3050" w:hanging="8540"/>
        <w:jc w:val="left"/>
        <w:rPr>
          <w:rFonts w:ascii="仿宋" w:eastAsia="仿宋" w:hAnsi="仿宋" w:cs="Times New Roman"/>
          <w:sz w:val="28"/>
          <w:szCs w:val="28"/>
        </w:rPr>
      </w:pPr>
      <w:r>
        <w:rPr>
          <w:rFonts w:ascii="仿宋" w:eastAsia="仿宋" w:hAnsi="仿宋" w:cs="仿宋"/>
          <w:sz w:val="28"/>
          <w:szCs w:val="28"/>
        </w:rPr>
        <w:t>(5)</w:t>
      </w:r>
      <w:r>
        <w:rPr>
          <w:rFonts w:ascii="仿宋" w:eastAsia="仿宋" w:hAnsi="仿宋" w:cs="仿宋" w:hint="eastAsia"/>
          <w:sz w:val="28"/>
          <w:szCs w:val="28"/>
        </w:rPr>
        <w:t>混凝土搅拌时间指从全部材料装入搅拌筒起，到开始卸料时止的</w:t>
      </w:r>
    </w:p>
    <w:p w:rsidR="000215D2" w:rsidRDefault="000215D2" w:rsidP="00E10BD3">
      <w:pPr>
        <w:ind w:leftChars="267" w:left="8541" w:hangingChars="2850" w:hanging="7980"/>
        <w:jc w:val="left"/>
        <w:rPr>
          <w:rFonts w:ascii="仿宋" w:eastAsia="仿宋" w:hAnsi="仿宋" w:cs="Times New Roman"/>
          <w:sz w:val="28"/>
          <w:szCs w:val="28"/>
        </w:rPr>
      </w:pPr>
      <w:r>
        <w:rPr>
          <w:rFonts w:ascii="仿宋" w:eastAsia="仿宋" w:hAnsi="仿宋" w:cs="仿宋" w:hint="eastAsia"/>
          <w:sz w:val="28"/>
          <w:szCs w:val="28"/>
        </w:rPr>
        <w:t>时间段。</w:t>
      </w:r>
      <w:r>
        <w:rPr>
          <w:rFonts w:ascii="仿宋" w:eastAsia="仿宋" w:hAnsi="仿宋" w:cs="仿宋"/>
          <w:sz w:val="28"/>
          <w:szCs w:val="28"/>
        </w:rPr>
        <w:t>(</w:t>
      </w:r>
      <w:r>
        <w:rPr>
          <w:rFonts w:ascii="仿宋" w:eastAsia="仿宋" w:hAnsi="仿宋" w:cs="仿宋" w:hint="eastAsia"/>
          <w:sz w:val="28"/>
          <w:szCs w:val="28"/>
        </w:rPr>
        <w:t>√</w:t>
      </w:r>
      <w:r>
        <w:rPr>
          <w:rFonts w:ascii="仿宋" w:eastAsia="仿宋" w:hAnsi="仿宋" w:cs="仿宋"/>
          <w:sz w:val="28"/>
          <w:szCs w:val="28"/>
        </w:rPr>
        <w:t>)</w:t>
      </w:r>
    </w:p>
    <w:p w:rsidR="000215D2" w:rsidRDefault="000215D2">
      <w:pPr>
        <w:jc w:val="left"/>
        <w:rPr>
          <w:rFonts w:ascii="仿宋" w:eastAsia="仿宋" w:hAnsi="仿宋" w:cs="Times New Roman"/>
          <w:sz w:val="28"/>
          <w:szCs w:val="28"/>
        </w:rPr>
      </w:pPr>
      <w:r>
        <w:rPr>
          <w:rFonts w:ascii="仿宋" w:eastAsia="仿宋" w:hAnsi="仿宋" w:cs="仿宋"/>
          <w:sz w:val="28"/>
          <w:szCs w:val="28"/>
        </w:rPr>
        <w:t>(6)</w:t>
      </w:r>
      <w:proofErr w:type="gramStart"/>
      <w:r>
        <w:rPr>
          <w:rFonts w:ascii="仿宋" w:eastAsia="仿宋" w:hAnsi="仿宋" w:cs="仿宋" w:hint="eastAsia"/>
          <w:sz w:val="28"/>
          <w:szCs w:val="28"/>
        </w:rPr>
        <w:t>快硬硅酸盐水泥</w:t>
      </w:r>
      <w:proofErr w:type="gramEnd"/>
      <w:r>
        <w:rPr>
          <w:rFonts w:ascii="仿宋" w:eastAsia="仿宋" w:hAnsi="仿宋" w:cs="仿宋" w:hint="eastAsia"/>
          <w:sz w:val="28"/>
          <w:szCs w:val="28"/>
        </w:rPr>
        <w:t>出厂超过三个月时，应进行复验，不应按复验结果使用。</w:t>
      </w:r>
      <w:r>
        <w:rPr>
          <w:rFonts w:ascii="仿宋" w:eastAsia="仿宋" w:hAnsi="仿宋" w:cs="仿宋"/>
          <w:sz w:val="28"/>
          <w:szCs w:val="28"/>
        </w:rPr>
        <w:t>(</w:t>
      </w:r>
      <w:r>
        <w:rPr>
          <w:rFonts w:ascii="仿宋" w:eastAsia="仿宋" w:hAnsi="仿宋" w:cs="仿宋" w:hint="eastAsia"/>
          <w:sz w:val="28"/>
          <w:szCs w:val="28"/>
        </w:rPr>
        <w:t>×</w:t>
      </w:r>
      <w:r>
        <w:rPr>
          <w:rFonts w:ascii="仿宋" w:eastAsia="仿宋" w:hAnsi="仿宋" w:cs="仿宋"/>
          <w:sz w:val="28"/>
          <w:szCs w:val="28"/>
        </w:rPr>
        <w:t>)</w:t>
      </w:r>
    </w:p>
    <w:p w:rsidR="000215D2" w:rsidRDefault="000215D2" w:rsidP="00E10BD3">
      <w:pPr>
        <w:ind w:left="560" w:hangingChars="200" w:hanging="560"/>
        <w:rPr>
          <w:rFonts w:ascii="仿宋" w:eastAsia="仿宋" w:hAnsi="仿宋" w:cs="Times New Roman"/>
          <w:sz w:val="28"/>
          <w:szCs w:val="28"/>
        </w:rPr>
      </w:pPr>
      <w:r>
        <w:rPr>
          <w:rFonts w:ascii="仿宋" w:eastAsia="仿宋" w:hAnsi="仿宋" w:cs="仿宋"/>
          <w:sz w:val="28"/>
          <w:szCs w:val="28"/>
        </w:rPr>
        <w:t>(7)</w:t>
      </w:r>
      <w:r>
        <w:rPr>
          <w:rFonts w:ascii="仿宋" w:eastAsia="仿宋" w:hAnsi="仿宋" w:cs="仿宋" w:hint="eastAsia"/>
          <w:sz w:val="28"/>
          <w:szCs w:val="28"/>
        </w:rPr>
        <w:t>混凝土浇筑的布料点宜接近浇筑位置，应采取减少混凝土下料冲击的措施，宜先浇筑水平构件，后浇筑竖向结构构件。</w:t>
      </w:r>
      <w:r>
        <w:rPr>
          <w:rFonts w:ascii="仿宋" w:eastAsia="仿宋" w:hAnsi="仿宋" w:cs="仿宋"/>
          <w:sz w:val="28"/>
          <w:szCs w:val="28"/>
        </w:rPr>
        <w:t>(</w:t>
      </w:r>
      <w:r>
        <w:rPr>
          <w:rFonts w:ascii="仿宋" w:eastAsia="仿宋" w:hAnsi="仿宋" w:cs="仿宋" w:hint="eastAsia"/>
          <w:sz w:val="28"/>
          <w:szCs w:val="28"/>
        </w:rPr>
        <w:t>×</w:t>
      </w:r>
      <w:r>
        <w:rPr>
          <w:rFonts w:ascii="仿宋" w:eastAsia="仿宋" w:hAnsi="仿宋" w:cs="仿宋"/>
          <w:sz w:val="28"/>
          <w:szCs w:val="28"/>
        </w:rPr>
        <w:t>)</w:t>
      </w:r>
    </w:p>
    <w:p w:rsidR="000215D2" w:rsidRDefault="000215D2" w:rsidP="00E10BD3">
      <w:pPr>
        <w:ind w:left="420" w:hangingChars="150" w:hanging="420"/>
        <w:rPr>
          <w:rFonts w:ascii="仿宋" w:eastAsia="仿宋" w:hAnsi="仿宋" w:cs="Times New Roman"/>
          <w:sz w:val="28"/>
          <w:szCs w:val="28"/>
        </w:rPr>
      </w:pPr>
      <w:r>
        <w:rPr>
          <w:rFonts w:ascii="仿宋" w:eastAsia="仿宋" w:hAnsi="仿宋" w:cs="仿宋"/>
          <w:sz w:val="28"/>
          <w:szCs w:val="28"/>
        </w:rPr>
        <w:t>(8)</w:t>
      </w:r>
      <w:r>
        <w:rPr>
          <w:rFonts w:ascii="仿宋" w:eastAsia="仿宋" w:hAnsi="仿宋" w:cs="仿宋" w:hint="eastAsia"/>
          <w:sz w:val="28"/>
          <w:szCs w:val="28"/>
        </w:rPr>
        <w:t>预制构件采用钢筋套筒灌浆连接时，应在构件生产前进行钢筋套筒灌浆连接接头的抗拉强度试验，每种规格的连接接头试件数量不应少于</w:t>
      </w:r>
      <w:r>
        <w:rPr>
          <w:rFonts w:ascii="仿宋" w:eastAsia="仿宋" w:hAnsi="仿宋" w:cs="仿宋"/>
          <w:sz w:val="28"/>
          <w:szCs w:val="28"/>
        </w:rPr>
        <w:t>3</w:t>
      </w:r>
      <w:r>
        <w:rPr>
          <w:rFonts w:ascii="仿宋" w:eastAsia="仿宋" w:hAnsi="仿宋" w:cs="仿宋" w:hint="eastAsia"/>
          <w:sz w:val="28"/>
          <w:szCs w:val="28"/>
        </w:rPr>
        <w:t>个。</w:t>
      </w:r>
      <w:r>
        <w:rPr>
          <w:rFonts w:ascii="仿宋" w:eastAsia="仿宋" w:hAnsi="仿宋" w:cs="仿宋"/>
          <w:sz w:val="28"/>
          <w:szCs w:val="28"/>
        </w:rPr>
        <w:t>(</w:t>
      </w:r>
      <w:r>
        <w:rPr>
          <w:rFonts w:ascii="仿宋" w:eastAsia="仿宋" w:hAnsi="仿宋" w:cs="仿宋" w:hint="eastAsia"/>
          <w:sz w:val="28"/>
          <w:szCs w:val="28"/>
        </w:rPr>
        <w:t>√</w:t>
      </w:r>
      <w:r>
        <w:rPr>
          <w:rFonts w:ascii="仿宋" w:eastAsia="仿宋" w:hAnsi="仿宋" w:cs="仿宋"/>
          <w:sz w:val="28"/>
          <w:szCs w:val="28"/>
        </w:rPr>
        <w:t>)</w:t>
      </w:r>
    </w:p>
    <w:p w:rsidR="000215D2" w:rsidRDefault="000215D2" w:rsidP="00E10BD3">
      <w:pPr>
        <w:ind w:left="9100" w:hangingChars="3250" w:hanging="9100"/>
        <w:rPr>
          <w:rFonts w:ascii="仿宋" w:eastAsia="仿宋" w:hAnsi="仿宋" w:cs="Times New Roman"/>
          <w:sz w:val="28"/>
          <w:szCs w:val="28"/>
        </w:rPr>
      </w:pPr>
      <w:r>
        <w:rPr>
          <w:rFonts w:ascii="仿宋" w:eastAsia="仿宋" w:hAnsi="仿宋" w:cs="仿宋"/>
          <w:sz w:val="28"/>
          <w:szCs w:val="28"/>
        </w:rPr>
        <w:t>(9)</w:t>
      </w:r>
      <w:r>
        <w:rPr>
          <w:rFonts w:ascii="仿宋" w:eastAsia="仿宋" w:hAnsi="仿宋" w:cs="仿宋" w:hint="eastAsia"/>
          <w:sz w:val="28"/>
          <w:szCs w:val="28"/>
        </w:rPr>
        <w:t>采用缓凝型外加剂、大掺量矿物掺合料配制的混凝土的养护时间</w:t>
      </w:r>
    </w:p>
    <w:p w:rsidR="000215D2" w:rsidRDefault="000215D2" w:rsidP="00E10BD3">
      <w:pPr>
        <w:ind w:leftChars="267" w:left="9101" w:hangingChars="3050" w:hanging="8540"/>
        <w:rPr>
          <w:rFonts w:ascii="仿宋" w:eastAsia="仿宋" w:hAnsi="仿宋" w:cs="Times New Roman"/>
          <w:sz w:val="28"/>
          <w:szCs w:val="28"/>
        </w:rPr>
      </w:pPr>
      <w:r>
        <w:rPr>
          <w:rFonts w:ascii="仿宋" w:eastAsia="仿宋" w:hAnsi="仿宋" w:cs="仿宋" w:hint="eastAsia"/>
          <w:sz w:val="28"/>
          <w:szCs w:val="28"/>
        </w:rPr>
        <w:t>不应小于</w:t>
      </w:r>
      <w:r>
        <w:rPr>
          <w:rFonts w:ascii="仿宋" w:eastAsia="仿宋" w:hAnsi="仿宋" w:cs="仿宋"/>
          <w:sz w:val="28"/>
          <w:szCs w:val="28"/>
        </w:rPr>
        <w:t xml:space="preserve">7d </w:t>
      </w:r>
      <w:r>
        <w:rPr>
          <w:rFonts w:ascii="仿宋" w:eastAsia="仿宋" w:hAnsi="仿宋" w:cs="仿宋" w:hint="eastAsia"/>
          <w:sz w:val="28"/>
          <w:szCs w:val="28"/>
        </w:rPr>
        <w:t>。</w:t>
      </w:r>
      <w:r>
        <w:rPr>
          <w:rFonts w:ascii="仿宋" w:eastAsia="仿宋" w:hAnsi="仿宋" w:cs="仿宋"/>
          <w:sz w:val="28"/>
          <w:szCs w:val="28"/>
        </w:rPr>
        <w:t>(</w:t>
      </w:r>
      <w:r>
        <w:rPr>
          <w:rFonts w:ascii="仿宋" w:eastAsia="仿宋" w:hAnsi="仿宋" w:cs="仿宋" w:hint="eastAsia"/>
          <w:sz w:val="28"/>
          <w:szCs w:val="28"/>
        </w:rPr>
        <w:t>×</w:t>
      </w:r>
      <w:r>
        <w:rPr>
          <w:rFonts w:ascii="仿宋" w:eastAsia="仿宋" w:hAnsi="仿宋" w:cs="仿宋"/>
          <w:sz w:val="28"/>
          <w:szCs w:val="28"/>
        </w:rPr>
        <w:t>)</w:t>
      </w:r>
    </w:p>
    <w:p w:rsidR="000215D2" w:rsidRDefault="000215D2" w:rsidP="00E10BD3">
      <w:pPr>
        <w:ind w:left="8960" w:hangingChars="3200" w:hanging="8960"/>
        <w:rPr>
          <w:rFonts w:ascii="仿宋" w:eastAsia="仿宋" w:hAnsi="仿宋" w:cs="Times New Roman"/>
          <w:sz w:val="28"/>
          <w:szCs w:val="28"/>
        </w:rPr>
      </w:pPr>
      <w:r>
        <w:rPr>
          <w:rFonts w:ascii="仿宋" w:eastAsia="仿宋" w:hAnsi="仿宋" w:cs="仿宋"/>
          <w:sz w:val="28"/>
          <w:szCs w:val="28"/>
        </w:rPr>
        <w:t>(10)</w:t>
      </w:r>
      <w:r>
        <w:rPr>
          <w:rFonts w:ascii="仿宋" w:eastAsia="仿宋" w:hAnsi="仿宋" w:cs="仿宋" w:hint="eastAsia"/>
          <w:sz w:val="28"/>
          <w:szCs w:val="28"/>
        </w:rPr>
        <w:t>预制空调板挑出长度应从</w:t>
      </w:r>
      <w:proofErr w:type="gramStart"/>
      <w:r>
        <w:rPr>
          <w:rFonts w:ascii="仿宋" w:eastAsia="仿宋" w:hAnsi="仿宋" w:cs="仿宋" w:hint="eastAsia"/>
          <w:sz w:val="28"/>
          <w:szCs w:val="28"/>
        </w:rPr>
        <w:t>外页板</w:t>
      </w:r>
      <w:proofErr w:type="gramEnd"/>
      <w:r>
        <w:rPr>
          <w:rFonts w:ascii="仿宋" w:eastAsia="仿宋" w:hAnsi="仿宋" w:cs="仿宋" w:hint="eastAsia"/>
          <w:sz w:val="28"/>
          <w:szCs w:val="28"/>
        </w:rPr>
        <w:t>外表面。</w:t>
      </w:r>
      <w:r>
        <w:rPr>
          <w:rFonts w:ascii="仿宋" w:eastAsia="仿宋" w:hAnsi="仿宋" w:cs="仿宋"/>
          <w:sz w:val="28"/>
          <w:szCs w:val="28"/>
        </w:rPr>
        <w:t>(</w:t>
      </w:r>
      <w:r>
        <w:rPr>
          <w:rFonts w:ascii="仿宋" w:eastAsia="仿宋" w:hAnsi="仿宋" w:cs="仿宋" w:hint="eastAsia"/>
          <w:sz w:val="28"/>
          <w:szCs w:val="28"/>
        </w:rPr>
        <w:t>×</w:t>
      </w:r>
      <w:r>
        <w:rPr>
          <w:rFonts w:ascii="仿宋" w:eastAsia="仿宋" w:hAnsi="仿宋" w:cs="仿宋"/>
          <w:sz w:val="28"/>
          <w:szCs w:val="28"/>
        </w:rPr>
        <w:t>)</w:t>
      </w:r>
    </w:p>
    <w:p w:rsidR="000215D2" w:rsidRDefault="000215D2" w:rsidP="00E10BD3">
      <w:pPr>
        <w:ind w:left="700" w:hangingChars="250" w:hanging="700"/>
        <w:rPr>
          <w:rFonts w:ascii="仿宋" w:eastAsia="仿宋" w:hAnsi="仿宋" w:cs="Times New Roman"/>
          <w:sz w:val="28"/>
          <w:szCs w:val="28"/>
        </w:rPr>
      </w:pPr>
      <w:r>
        <w:rPr>
          <w:rFonts w:ascii="仿宋" w:eastAsia="仿宋" w:hAnsi="仿宋" w:cs="仿宋"/>
          <w:sz w:val="28"/>
          <w:szCs w:val="28"/>
        </w:rPr>
        <w:t>(11)</w:t>
      </w:r>
      <w:r>
        <w:rPr>
          <w:rFonts w:ascii="仿宋" w:eastAsia="仿宋" w:hAnsi="仿宋" w:cs="仿宋" w:hint="eastAsia"/>
          <w:sz w:val="28"/>
          <w:szCs w:val="28"/>
        </w:rPr>
        <w:t>后浇剪力墙竖向分布钢筋可在楼面或基础顶面以上</w:t>
      </w:r>
      <w:r>
        <w:rPr>
          <w:rFonts w:ascii="仿宋" w:eastAsia="仿宋" w:hAnsi="仿宋" w:cs="仿宋"/>
          <w:sz w:val="28"/>
          <w:szCs w:val="28"/>
        </w:rPr>
        <w:t>100mm</w:t>
      </w:r>
      <w:r>
        <w:rPr>
          <w:rFonts w:ascii="仿宋" w:eastAsia="仿宋" w:hAnsi="仿宋" w:cs="仿宋" w:hint="eastAsia"/>
          <w:sz w:val="28"/>
          <w:szCs w:val="28"/>
        </w:rPr>
        <w:t>处采用</w:t>
      </w:r>
      <w:r>
        <w:rPr>
          <w:rFonts w:ascii="仿宋" w:eastAsia="仿宋" w:hAnsi="仿宋" w:cs="仿宋"/>
          <w:sz w:val="28"/>
          <w:szCs w:val="28"/>
        </w:rPr>
        <w:t>I</w:t>
      </w:r>
      <w:r>
        <w:rPr>
          <w:rFonts w:ascii="仿宋" w:eastAsia="仿宋" w:hAnsi="仿宋" w:cs="仿宋" w:hint="eastAsia"/>
          <w:sz w:val="28"/>
          <w:szCs w:val="28"/>
        </w:rPr>
        <w:t>级接头机械连接。</w:t>
      </w:r>
      <w:r>
        <w:rPr>
          <w:rFonts w:ascii="仿宋" w:eastAsia="仿宋" w:hAnsi="仿宋" w:cs="仿宋"/>
          <w:sz w:val="28"/>
          <w:szCs w:val="28"/>
        </w:rPr>
        <w:t xml:space="preserve"> (</w:t>
      </w:r>
      <w:r>
        <w:rPr>
          <w:rFonts w:ascii="仿宋" w:eastAsia="仿宋" w:hAnsi="仿宋" w:cs="仿宋" w:hint="eastAsia"/>
          <w:sz w:val="28"/>
          <w:szCs w:val="28"/>
        </w:rPr>
        <w:t>√</w:t>
      </w:r>
      <w:r>
        <w:rPr>
          <w:rFonts w:ascii="仿宋" w:eastAsia="仿宋" w:hAnsi="仿宋" w:cs="仿宋"/>
          <w:sz w:val="28"/>
          <w:szCs w:val="28"/>
        </w:rPr>
        <w:t>)</w:t>
      </w:r>
    </w:p>
    <w:p w:rsidR="000215D2" w:rsidRDefault="000215D2">
      <w:pPr>
        <w:numPr>
          <w:ilvl w:val="0"/>
          <w:numId w:val="3"/>
        </w:numPr>
        <w:ind w:left="1"/>
        <w:rPr>
          <w:rFonts w:ascii="仿宋" w:eastAsia="仿宋" w:hAnsi="仿宋" w:cs="Times New Roman"/>
          <w:sz w:val="28"/>
          <w:szCs w:val="28"/>
        </w:rPr>
      </w:pPr>
      <w:r>
        <w:rPr>
          <w:rFonts w:ascii="仿宋" w:eastAsia="仿宋" w:hAnsi="仿宋" w:cs="仿宋" w:hint="eastAsia"/>
          <w:sz w:val="28"/>
          <w:szCs w:val="28"/>
        </w:rPr>
        <w:lastRenderedPageBreak/>
        <w:t>直径大于</w:t>
      </w:r>
      <w:r>
        <w:rPr>
          <w:rFonts w:ascii="仿宋" w:eastAsia="仿宋" w:hAnsi="仿宋" w:cs="仿宋"/>
          <w:sz w:val="28"/>
          <w:szCs w:val="28"/>
        </w:rPr>
        <w:t>20mm</w:t>
      </w:r>
      <w:r>
        <w:rPr>
          <w:rFonts w:ascii="仿宋" w:eastAsia="仿宋" w:hAnsi="仿宋" w:cs="仿宋" w:hint="eastAsia"/>
          <w:sz w:val="28"/>
          <w:szCs w:val="28"/>
        </w:rPr>
        <w:t>的钢筋不宜采用</w:t>
      </w:r>
      <w:proofErr w:type="gramStart"/>
      <w:r>
        <w:rPr>
          <w:rFonts w:ascii="仿宋" w:eastAsia="仿宋" w:hAnsi="仿宋" w:cs="仿宋" w:hint="eastAsia"/>
          <w:sz w:val="28"/>
          <w:szCs w:val="28"/>
        </w:rPr>
        <w:t>浆锚搭接连</w:t>
      </w:r>
      <w:proofErr w:type="gramEnd"/>
      <w:r>
        <w:rPr>
          <w:rFonts w:ascii="仿宋" w:eastAsia="仿宋" w:hAnsi="仿宋" w:cs="仿宋" w:hint="eastAsia"/>
          <w:sz w:val="28"/>
          <w:szCs w:val="28"/>
        </w:rPr>
        <w:t>接，直接承受动力荷载构件的纵向钢筋不应采用</w:t>
      </w:r>
      <w:proofErr w:type="gramStart"/>
      <w:r>
        <w:rPr>
          <w:rFonts w:ascii="仿宋" w:eastAsia="仿宋" w:hAnsi="仿宋" w:cs="仿宋" w:hint="eastAsia"/>
          <w:sz w:val="28"/>
          <w:szCs w:val="28"/>
        </w:rPr>
        <w:t>浆锚搭接连</w:t>
      </w:r>
      <w:proofErr w:type="gramEnd"/>
      <w:r>
        <w:rPr>
          <w:rFonts w:ascii="仿宋" w:eastAsia="仿宋" w:hAnsi="仿宋" w:cs="仿宋" w:hint="eastAsia"/>
          <w:sz w:val="28"/>
          <w:szCs w:val="28"/>
        </w:rPr>
        <w:t>接。</w:t>
      </w:r>
      <w:r>
        <w:rPr>
          <w:rFonts w:ascii="仿宋" w:eastAsia="仿宋" w:hAnsi="仿宋" w:cs="仿宋"/>
          <w:sz w:val="28"/>
          <w:szCs w:val="28"/>
        </w:rPr>
        <w:t>(</w:t>
      </w:r>
      <w:r>
        <w:rPr>
          <w:rFonts w:ascii="仿宋" w:eastAsia="仿宋" w:hAnsi="仿宋" w:cs="仿宋" w:hint="eastAsia"/>
          <w:sz w:val="28"/>
          <w:szCs w:val="28"/>
        </w:rPr>
        <w:t>√</w:t>
      </w:r>
      <w:r>
        <w:rPr>
          <w:rFonts w:ascii="仿宋" w:eastAsia="仿宋" w:hAnsi="仿宋" w:cs="仿宋"/>
          <w:sz w:val="28"/>
          <w:szCs w:val="28"/>
        </w:rPr>
        <w:t>)</w:t>
      </w:r>
    </w:p>
    <w:p w:rsidR="000215D2" w:rsidRDefault="000215D2" w:rsidP="00E10BD3">
      <w:pPr>
        <w:ind w:left="560" w:hangingChars="200" w:hanging="560"/>
        <w:rPr>
          <w:rFonts w:ascii="仿宋" w:eastAsia="仿宋" w:hAnsi="仿宋" w:cs="Times New Roman"/>
          <w:sz w:val="28"/>
          <w:szCs w:val="28"/>
        </w:rPr>
      </w:pPr>
      <w:r>
        <w:rPr>
          <w:rFonts w:ascii="仿宋" w:eastAsia="仿宋" w:hAnsi="仿宋" w:cs="仿宋"/>
          <w:sz w:val="28"/>
          <w:szCs w:val="28"/>
        </w:rPr>
        <w:t>(13)</w:t>
      </w:r>
      <w:r>
        <w:rPr>
          <w:rFonts w:ascii="仿宋" w:eastAsia="仿宋" w:hAnsi="仿宋" w:cs="仿宋" w:hint="eastAsia"/>
          <w:sz w:val="28"/>
          <w:szCs w:val="28"/>
        </w:rPr>
        <w:t>预制柱的底部和顶部应设置键槽且</w:t>
      </w:r>
      <w:proofErr w:type="gramStart"/>
      <w:r>
        <w:rPr>
          <w:rFonts w:ascii="仿宋" w:eastAsia="仿宋" w:hAnsi="仿宋" w:cs="仿宋" w:hint="eastAsia"/>
          <w:sz w:val="28"/>
          <w:szCs w:val="28"/>
        </w:rPr>
        <w:t>宜设置</w:t>
      </w:r>
      <w:proofErr w:type="gramEnd"/>
      <w:r>
        <w:rPr>
          <w:rFonts w:ascii="仿宋" w:eastAsia="仿宋" w:hAnsi="仿宋" w:cs="仿宋" w:hint="eastAsia"/>
          <w:sz w:val="28"/>
          <w:szCs w:val="28"/>
        </w:rPr>
        <w:t>粗糙面，键槽应均匀布置，键槽深度不宜小于</w:t>
      </w:r>
      <w:r>
        <w:rPr>
          <w:rFonts w:ascii="仿宋" w:eastAsia="仿宋" w:hAnsi="仿宋" w:cs="仿宋"/>
          <w:sz w:val="28"/>
          <w:szCs w:val="28"/>
        </w:rPr>
        <w:t>30mm</w:t>
      </w:r>
      <w:r>
        <w:rPr>
          <w:rFonts w:ascii="仿宋" w:eastAsia="仿宋" w:hAnsi="仿宋" w:cs="仿宋" w:hint="eastAsia"/>
          <w:sz w:val="28"/>
          <w:szCs w:val="28"/>
        </w:rPr>
        <w:t>，键槽端部斜面倾角不宜大于</w:t>
      </w:r>
      <w:r>
        <w:rPr>
          <w:rFonts w:ascii="仿宋" w:eastAsia="仿宋" w:hAnsi="仿宋" w:cs="仿宋"/>
          <w:sz w:val="28"/>
          <w:szCs w:val="28"/>
        </w:rPr>
        <w:t>30</w:t>
      </w:r>
      <w:r>
        <w:rPr>
          <w:rFonts w:ascii="仿宋" w:eastAsia="仿宋" w:hAnsi="仿宋" w:cs="仿宋" w:hint="eastAsia"/>
          <w:sz w:val="28"/>
          <w:szCs w:val="28"/>
        </w:rPr>
        <w:t>°。</w:t>
      </w:r>
      <w:r>
        <w:rPr>
          <w:rFonts w:ascii="仿宋" w:eastAsia="仿宋" w:hAnsi="仿宋" w:cs="仿宋"/>
          <w:sz w:val="28"/>
          <w:szCs w:val="28"/>
        </w:rPr>
        <w:t>(</w:t>
      </w:r>
      <w:r>
        <w:rPr>
          <w:rFonts w:ascii="仿宋" w:eastAsia="仿宋" w:hAnsi="仿宋" w:cs="仿宋" w:hint="eastAsia"/>
          <w:sz w:val="28"/>
          <w:szCs w:val="28"/>
        </w:rPr>
        <w:t>×</w:t>
      </w:r>
      <w:r>
        <w:rPr>
          <w:rFonts w:ascii="仿宋" w:eastAsia="仿宋" w:hAnsi="仿宋" w:cs="仿宋"/>
          <w:sz w:val="28"/>
          <w:szCs w:val="28"/>
        </w:rPr>
        <w:t>)</w:t>
      </w:r>
    </w:p>
    <w:p w:rsidR="000215D2" w:rsidRDefault="000215D2" w:rsidP="00E10BD3">
      <w:pPr>
        <w:ind w:left="560" w:hangingChars="200" w:hanging="560"/>
        <w:rPr>
          <w:rFonts w:ascii="仿宋" w:eastAsia="仿宋" w:hAnsi="仿宋" w:cs="仿宋"/>
          <w:sz w:val="28"/>
          <w:szCs w:val="28"/>
        </w:rPr>
      </w:pPr>
      <w:r>
        <w:rPr>
          <w:rFonts w:ascii="仿宋" w:eastAsia="仿宋" w:hAnsi="仿宋" w:cs="仿宋"/>
          <w:sz w:val="28"/>
          <w:szCs w:val="28"/>
        </w:rPr>
        <w:t>(14)</w:t>
      </w:r>
      <w:r>
        <w:rPr>
          <w:rFonts w:ascii="仿宋" w:eastAsia="仿宋" w:hAnsi="仿宋" w:cs="仿宋" w:hint="eastAsia"/>
          <w:sz w:val="28"/>
          <w:szCs w:val="28"/>
        </w:rPr>
        <w:t>预制构件节点及接缝处后浇混凝土强度等级可与预制构件的混凝土强度等级相等。</w:t>
      </w:r>
      <w:r>
        <w:rPr>
          <w:rFonts w:ascii="仿宋" w:eastAsia="仿宋" w:hAnsi="仿宋" w:cs="仿宋"/>
          <w:sz w:val="28"/>
          <w:szCs w:val="28"/>
        </w:rPr>
        <w:t>(</w:t>
      </w:r>
      <w:r>
        <w:rPr>
          <w:rFonts w:ascii="仿宋" w:eastAsia="仿宋" w:hAnsi="仿宋" w:cs="仿宋" w:hint="eastAsia"/>
          <w:sz w:val="28"/>
          <w:szCs w:val="28"/>
        </w:rPr>
        <w:t>√</w:t>
      </w:r>
      <w:r>
        <w:rPr>
          <w:rFonts w:ascii="仿宋" w:eastAsia="仿宋" w:hAnsi="仿宋" w:cs="仿宋"/>
          <w:sz w:val="28"/>
          <w:szCs w:val="28"/>
        </w:rPr>
        <w:t>)</w:t>
      </w:r>
    </w:p>
    <w:p w:rsidR="000215D2" w:rsidRDefault="000215D2" w:rsidP="00E10BD3">
      <w:pPr>
        <w:ind w:left="560" w:hangingChars="200" w:hanging="560"/>
        <w:rPr>
          <w:rFonts w:ascii="仿宋" w:eastAsia="仿宋" w:hAnsi="仿宋" w:cs="仿宋"/>
          <w:sz w:val="28"/>
          <w:szCs w:val="28"/>
        </w:rPr>
      </w:pPr>
      <w:r>
        <w:rPr>
          <w:rFonts w:ascii="仿宋" w:eastAsia="仿宋" w:hAnsi="仿宋" w:cs="仿宋"/>
          <w:sz w:val="28"/>
          <w:szCs w:val="28"/>
        </w:rPr>
        <w:t>(16)</w:t>
      </w:r>
      <w:r>
        <w:rPr>
          <w:rFonts w:ascii="仿宋" w:eastAsia="仿宋" w:hAnsi="仿宋" w:cs="仿宋" w:hint="eastAsia"/>
          <w:sz w:val="28"/>
          <w:szCs w:val="28"/>
        </w:rPr>
        <w:t>多层剪力墙结构中墙板水平接缝用</w:t>
      </w:r>
      <w:proofErr w:type="gramStart"/>
      <w:r>
        <w:rPr>
          <w:rFonts w:ascii="仿宋" w:eastAsia="仿宋" w:hAnsi="仿宋" w:cs="仿宋" w:hint="eastAsia"/>
          <w:sz w:val="28"/>
          <w:szCs w:val="28"/>
        </w:rPr>
        <w:t>浆材料</w:t>
      </w:r>
      <w:proofErr w:type="gramEnd"/>
      <w:r>
        <w:rPr>
          <w:rFonts w:ascii="仿宋" w:eastAsia="仿宋" w:hAnsi="仿宋" w:cs="仿宋" w:hint="eastAsia"/>
          <w:sz w:val="28"/>
          <w:szCs w:val="28"/>
        </w:rPr>
        <w:t>的强度等级值可与被连接构件的混凝土强度等级值相等</w:t>
      </w:r>
      <w:r>
        <w:rPr>
          <w:rFonts w:ascii="仿宋" w:eastAsia="仿宋" w:hAnsi="仿宋" w:cs="仿宋"/>
          <w:sz w:val="28"/>
          <w:szCs w:val="28"/>
        </w:rPr>
        <w:t xml:space="preserve">          (</w:t>
      </w:r>
      <w:r>
        <w:rPr>
          <w:rFonts w:ascii="仿宋" w:eastAsia="仿宋" w:hAnsi="仿宋" w:cs="仿宋" w:hint="eastAsia"/>
          <w:sz w:val="28"/>
          <w:szCs w:val="28"/>
        </w:rPr>
        <w:t>×</w:t>
      </w:r>
      <w:r>
        <w:rPr>
          <w:rFonts w:ascii="仿宋" w:eastAsia="仿宋" w:hAnsi="仿宋" w:cs="仿宋"/>
          <w:sz w:val="28"/>
          <w:szCs w:val="28"/>
        </w:rPr>
        <w:t>)</w:t>
      </w:r>
    </w:p>
    <w:p w:rsidR="000215D2" w:rsidRDefault="000215D2" w:rsidP="007717E1">
      <w:pPr>
        <w:ind w:left="1"/>
        <w:rPr>
          <w:rFonts w:ascii="仿宋" w:eastAsia="仿宋" w:hAnsi="仿宋" w:cs="仿宋"/>
          <w:sz w:val="28"/>
          <w:szCs w:val="28"/>
        </w:rPr>
      </w:pPr>
      <w:r>
        <w:rPr>
          <w:rFonts w:ascii="仿宋" w:eastAsia="仿宋" w:hAnsi="仿宋" w:cs="仿宋"/>
          <w:sz w:val="28"/>
          <w:szCs w:val="28"/>
        </w:rPr>
        <w:t>(17)</w:t>
      </w:r>
      <w:r>
        <w:rPr>
          <w:rFonts w:ascii="仿宋" w:eastAsia="仿宋" w:hAnsi="仿宋" w:cs="仿宋" w:hint="eastAsia"/>
          <w:sz w:val="28"/>
          <w:szCs w:val="28"/>
        </w:rPr>
        <w:t>预制楼梯与支承构件之间宜</w:t>
      </w:r>
      <w:proofErr w:type="gramStart"/>
      <w:r>
        <w:rPr>
          <w:rFonts w:ascii="仿宋" w:eastAsia="仿宋" w:hAnsi="仿宋" w:cs="仿宋" w:hint="eastAsia"/>
          <w:sz w:val="28"/>
          <w:szCs w:val="28"/>
        </w:rPr>
        <w:t>采用铰支连接</w:t>
      </w:r>
      <w:proofErr w:type="gramEnd"/>
      <w:r>
        <w:rPr>
          <w:rFonts w:ascii="仿宋" w:eastAsia="仿宋" w:hAnsi="仿宋" w:cs="仿宋" w:hint="eastAsia"/>
          <w:sz w:val="28"/>
          <w:szCs w:val="28"/>
        </w:rPr>
        <w:t>。</w:t>
      </w:r>
      <w:r>
        <w:rPr>
          <w:rFonts w:ascii="仿宋" w:eastAsia="仿宋" w:hAnsi="仿宋" w:cs="仿宋"/>
          <w:sz w:val="28"/>
          <w:szCs w:val="28"/>
        </w:rPr>
        <w:t xml:space="preserve">                      (</w:t>
      </w:r>
      <w:r>
        <w:rPr>
          <w:rFonts w:ascii="仿宋" w:eastAsia="仿宋" w:hAnsi="仿宋" w:cs="仿宋" w:hint="eastAsia"/>
          <w:sz w:val="28"/>
          <w:szCs w:val="28"/>
        </w:rPr>
        <w:t>×</w:t>
      </w:r>
      <w:r>
        <w:rPr>
          <w:rFonts w:ascii="仿宋" w:eastAsia="仿宋" w:hAnsi="仿宋" w:cs="仿宋"/>
          <w:sz w:val="28"/>
          <w:szCs w:val="28"/>
        </w:rPr>
        <w:t>)</w:t>
      </w:r>
    </w:p>
    <w:p w:rsidR="000215D2" w:rsidRDefault="000215D2" w:rsidP="007717E1">
      <w:pPr>
        <w:ind w:left="1"/>
        <w:rPr>
          <w:rFonts w:ascii="仿宋" w:eastAsia="仿宋" w:hAnsi="仿宋" w:cs="仿宋"/>
          <w:sz w:val="28"/>
          <w:szCs w:val="28"/>
        </w:rPr>
      </w:pPr>
      <w:r>
        <w:rPr>
          <w:rFonts w:ascii="仿宋" w:eastAsia="仿宋" w:hAnsi="仿宋" w:cs="仿宋"/>
          <w:sz w:val="28"/>
          <w:szCs w:val="28"/>
        </w:rPr>
        <w:t>(18)</w:t>
      </w:r>
      <w:r>
        <w:rPr>
          <w:rFonts w:ascii="仿宋" w:eastAsia="仿宋" w:hAnsi="仿宋" w:cs="仿宋" w:hint="eastAsia"/>
          <w:sz w:val="28"/>
          <w:szCs w:val="28"/>
        </w:rPr>
        <w:t>跨度大于</w:t>
      </w:r>
      <w:r>
        <w:rPr>
          <w:rFonts w:ascii="仿宋" w:eastAsia="仿宋" w:hAnsi="仿宋" w:cs="仿宋"/>
          <w:sz w:val="28"/>
          <w:szCs w:val="28"/>
        </w:rPr>
        <w:t>6m</w:t>
      </w:r>
      <w:r>
        <w:rPr>
          <w:rFonts w:ascii="仿宋" w:eastAsia="仿宋" w:hAnsi="仿宋" w:cs="仿宋" w:hint="eastAsia"/>
          <w:sz w:val="28"/>
          <w:szCs w:val="28"/>
        </w:rPr>
        <w:t>的叠合板，宜采用桁架钢筋混凝土叠合板。</w:t>
      </w:r>
      <w:r>
        <w:rPr>
          <w:rFonts w:ascii="仿宋" w:eastAsia="仿宋" w:hAnsi="仿宋" w:cs="仿宋"/>
          <w:sz w:val="28"/>
          <w:szCs w:val="28"/>
        </w:rPr>
        <w:t xml:space="preserve">           (</w:t>
      </w:r>
      <w:r>
        <w:rPr>
          <w:rFonts w:ascii="仿宋" w:eastAsia="仿宋" w:hAnsi="仿宋" w:cs="仿宋" w:hint="eastAsia"/>
          <w:sz w:val="28"/>
          <w:szCs w:val="28"/>
        </w:rPr>
        <w:t>×</w:t>
      </w:r>
      <w:r>
        <w:rPr>
          <w:rFonts w:ascii="仿宋" w:eastAsia="仿宋" w:hAnsi="仿宋" w:cs="仿宋"/>
          <w:sz w:val="28"/>
          <w:szCs w:val="28"/>
        </w:rPr>
        <w:t>)</w:t>
      </w:r>
    </w:p>
    <w:p w:rsidR="000215D2" w:rsidRDefault="000215D2" w:rsidP="00E10BD3">
      <w:pPr>
        <w:ind w:left="700" w:hangingChars="250" w:hanging="700"/>
        <w:rPr>
          <w:rFonts w:ascii="仿宋" w:eastAsia="仿宋" w:hAnsi="仿宋" w:cs="仿宋"/>
          <w:sz w:val="28"/>
          <w:szCs w:val="28"/>
        </w:rPr>
      </w:pPr>
      <w:r>
        <w:rPr>
          <w:rFonts w:ascii="仿宋" w:eastAsia="仿宋" w:hAnsi="仿宋" w:cs="仿宋"/>
          <w:sz w:val="28"/>
          <w:szCs w:val="28"/>
        </w:rPr>
        <w:t>(19)</w:t>
      </w:r>
      <w:r>
        <w:rPr>
          <w:rFonts w:ascii="仿宋" w:eastAsia="仿宋" w:hAnsi="仿宋" w:cs="仿宋" w:hint="eastAsia"/>
          <w:sz w:val="28"/>
          <w:szCs w:val="28"/>
        </w:rPr>
        <w:t>灌浆料拌合物应采用电动设备搅拌充分、均匀，并宜静置</w:t>
      </w:r>
      <w:r>
        <w:rPr>
          <w:rFonts w:ascii="仿宋" w:eastAsia="仿宋" w:hAnsi="仿宋" w:cs="仿宋"/>
          <w:sz w:val="28"/>
          <w:szCs w:val="28"/>
        </w:rPr>
        <w:t>2min</w:t>
      </w:r>
      <w:r>
        <w:rPr>
          <w:rFonts w:ascii="仿宋" w:eastAsia="仿宋" w:hAnsi="仿宋" w:cs="仿宋" w:hint="eastAsia"/>
          <w:sz w:val="28"/>
          <w:szCs w:val="28"/>
        </w:rPr>
        <w:t>后使用；搅拌完成后，继续加水</w:t>
      </w:r>
      <w:r>
        <w:rPr>
          <w:rFonts w:ascii="仿宋" w:eastAsia="仿宋" w:hAnsi="仿宋" w:cs="仿宋"/>
          <w:sz w:val="28"/>
          <w:szCs w:val="28"/>
        </w:rPr>
        <w:t xml:space="preserve">                                         (</w:t>
      </w:r>
      <w:r>
        <w:rPr>
          <w:rFonts w:ascii="仿宋" w:eastAsia="仿宋" w:hAnsi="仿宋" w:cs="仿宋" w:hint="eastAsia"/>
          <w:sz w:val="28"/>
          <w:szCs w:val="28"/>
        </w:rPr>
        <w:t>×</w:t>
      </w:r>
      <w:r>
        <w:rPr>
          <w:rFonts w:ascii="仿宋" w:eastAsia="仿宋" w:hAnsi="仿宋" w:cs="仿宋"/>
          <w:sz w:val="28"/>
          <w:szCs w:val="28"/>
        </w:rPr>
        <w:t>)</w:t>
      </w:r>
    </w:p>
    <w:p w:rsidR="000215D2" w:rsidRDefault="000215D2" w:rsidP="00E10BD3">
      <w:pPr>
        <w:ind w:left="560" w:hangingChars="200" w:hanging="560"/>
        <w:rPr>
          <w:rFonts w:ascii="仿宋" w:eastAsia="仿宋" w:hAnsi="仿宋" w:cs="仿宋"/>
          <w:sz w:val="28"/>
          <w:szCs w:val="28"/>
        </w:rPr>
      </w:pPr>
      <w:r>
        <w:rPr>
          <w:rFonts w:ascii="仿宋" w:eastAsia="仿宋" w:hAnsi="仿宋" w:cs="仿宋"/>
          <w:sz w:val="28"/>
          <w:szCs w:val="28"/>
        </w:rPr>
        <w:t>(20)</w:t>
      </w:r>
      <w:r>
        <w:rPr>
          <w:rFonts w:ascii="仿宋" w:eastAsia="仿宋" w:hAnsi="仿宋" w:cs="仿宋" w:hint="eastAsia"/>
          <w:sz w:val="28"/>
          <w:szCs w:val="28"/>
        </w:rPr>
        <w:t>预制构件脱模起吊时，预制构件的混凝土立方体抗压强度应满足设计要求，且不应小于</w:t>
      </w:r>
      <w:r>
        <w:rPr>
          <w:rFonts w:ascii="仿宋" w:eastAsia="仿宋" w:hAnsi="仿宋" w:cs="仿宋"/>
          <w:sz w:val="28"/>
          <w:szCs w:val="28"/>
        </w:rPr>
        <w:t>15N/mm</w:t>
      </w:r>
      <w:r>
        <w:rPr>
          <w:rFonts w:ascii="宋体" w:hAnsi="宋体" w:cs="宋体" w:hint="eastAsia"/>
          <w:sz w:val="28"/>
          <w:szCs w:val="28"/>
        </w:rPr>
        <w:t>²</w:t>
      </w:r>
      <w:r>
        <w:rPr>
          <w:rFonts w:ascii="仿宋" w:eastAsia="仿宋" w:hAnsi="仿宋" w:cs="仿宋"/>
          <w:sz w:val="28"/>
          <w:szCs w:val="28"/>
        </w:rPr>
        <w:t xml:space="preserve">              (</w:t>
      </w:r>
      <w:r>
        <w:rPr>
          <w:rFonts w:ascii="仿宋" w:eastAsia="仿宋" w:hAnsi="仿宋" w:cs="仿宋" w:hint="eastAsia"/>
          <w:sz w:val="28"/>
          <w:szCs w:val="28"/>
        </w:rPr>
        <w:t>√</w:t>
      </w:r>
      <w:r>
        <w:rPr>
          <w:rFonts w:ascii="仿宋" w:eastAsia="仿宋" w:hAnsi="仿宋" w:cs="仿宋"/>
          <w:sz w:val="28"/>
          <w:szCs w:val="28"/>
        </w:rPr>
        <w:t>)</w:t>
      </w:r>
    </w:p>
    <w:p w:rsidR="000215D2" w:rsidRDefault="000215D2" w:rsidP="007717E1">
      <w:pPr>
        <w:ind w:left="1"/>
        <w:rPr>
          <w:rFonts w:ascii="仿宋" w:eastAsia="仿宋" w:hAnsi="仿宋" w:cs="仿宋"/>
          <w:sz w:val="28"/>
          <w:szCs w:val="28"/>
        </w:rPr>
      </w:pPr>
      <w:r>
        <w:rPr>
          <w:rFonts w:ascii="仿宋" w:eastAsia="仿宋" w:hAnsi="仿宋" w:cs="仿宋"/>
          <w:sz w:val="28"/>
          <w:szCs w:val="28"/>
        </w:rPr>
        <w:t>(21)2016.2.6.</w:t>
      </w:r>
      <w:r>
        <w:rPr>
          <w:rFonts w:ascii="仿宋" w:eastAsia="仿宋" w:hAnsi="仿宋" w:cs="仿宋" w:hint="eastAsia"/>
          <w:sz w:val="28"/>
          <w:szCs w:val="28"/>
        </w:rPr>
        <w:t>《中共中央国务院关于进一步加强城市规划建设管理工作的若干意见》提出在未来</w:t>
      </w:r>
      <w:r>
        <w:rPr>
          <w:rFonts w:ascii="仿宋" w:eastAsia="仿宋" w:hAnsi="仿宋" w:cs="仿宋"/>
          <w:sz w:val="28"/>
          <w:szCs w:val="28"/>
        </w:rPr>
        <w:t>20</w:t>
      </w:r>
      <w:r>
        <w:rPr>
          <w:rFonts w:ascii="仿宋" w:eastAsia="仿宋" w:hAnsi="仿宋" w:cs="仿宋" w:hint="eastAsia"/>
          <w:sz w:val="28"/>
          <w:szCs w:val="28"/>
        </w:rPr>
        <w:t>年内，我国新建建筑中，装配式建筑比例将达到</w:t>
      </w:r>
      <w:r>
        <w:rPr>
          <w:rFonts w:ascii="仿宋" w:eastAsia="仿宋" w:hAnsi="仿宋" w:cs="仿宋"/>
          <w:sz w:val="28"/>
          <w:szCs w:val="28"/>
        </w:rPr>
        <w:t>30% (</w:t>
      </w:r>
      <w:r>
        <w:rPr>
          <w:rFonts w:ascii="仿宋" w:eastAsia="仿宋" w:hAnsi="仿宋" w:cs="仿宋" w:hint="eastAsia"/>
          <w:sz w:val="28"/>
          <w:szCs w:val="28"/>
        </w:rPr>
        <w:t>×</w:t>
      </w:r>
      <w:r>
        <w:rPr>
          <w:rFonts w:ascii="仿宋" w:eastAsia="仿宋" w:hAnsi="仿宋" w:cs="仿宋"/>
          <w:sz w:val="28"/>
          <w:szCs w:val="28"/>
        </w:rPr>
        <w:t xml:space="preserve">)                                              </w:t>
      </w:r>
    </w:p>
    <w:p w:rsidR="000215D2" w:rsidRDefault="000215D2" w:rsidP="00E10BD3">
      <w:pPr>
        <w:ind w:left="560" w:hangingChars="200" w:hanging="560"/>
        <w:rPr>
          <w:rFonts w:ascii="仿宋" w:eastAsia="仿宋" w:hAnsi="仿宋" w:cs="仿宋"/>
          <w:sz w:val="28"/>
          <w:szCs w:val="28"/>
        </w:rPr>
      </w:pPr>
      <w:r>
        <w:rPr>
          <w:rFonts w:ascii="仿宋" w:eastAsia="仿宋" w:hAnsi="仿宋" w:cs="仿宋"/>
          <w:sz w:val="28"/>
          <w:szCs w:val="28"/>
        </w:rPr>
        <w:t>(22)</w:t>
      </w:r>
      <w:r>
        <w:rPr>
          <w:rFonts w:ascii="仿宋" w:eastAsia="仿宋" w:hAnsi="仿宋" w:cs="仿宋" w:hint="eastAsia"/>
          <w:sz w:val="28"/>
          <w:szCs w:val="28"/>
        </w:rPr>
        <w:t>装配式剪力墙结构现浇混凝土模板的拆除顺序为：先支后拆，后支先拆，先拆承重模板后拆非承重模板，并应从上而下进行拆除。</w:t>
      </w:r>
      <w:r>
        <w:rPr>
          <w:rFonts w:ascii="仿宋" w:eastAsia="仿宋" w:hAnsi="仿宋" w:cs="仿宋"/>
          <w:sz w:val="28"/>
          <w:szCs w:val="28"/>
        </w:rPr>
        <w:t>(</w:t>
      </w:r>
      <w:r>
        <w:rPr>
          <w:rFonts w:ascii="仿宋" w:eastAsia="仿宋" w:hAnsi="仿宋" w:cs="仿宋" w:hint="eastAsia"/>
          <w:sz w:val="28"/>
          <w:szCs w:val="28"/>
        </w:rPr>
        <w:t>×</w:t>
      </w:r>
      <w:r>
        <w:rPr>
          <w:rFonts w:ascii="仿宋" w:eastAsia="仿宋" w:hAnsi="仿宋" w:cs="仿宋"/>
          <w:sz w:val="28"/>
          <w:szCs w:val="28"/>
        </w:rPr>
        <w:t xml:space="preserve">)  </w:t>
      </w:r>
    </w:p>
    <w:p w:rsidR="000215D2" w:rsidRDefault="000215D2" w:rsidP="00E10BD3">
      <w:pPr>
        <w:ind w:left="700" w:hangingChars="250" w:hanging="700"/>
        <w:rPr>
          <w:rFonts w:ascii="仿宋" w:eastAsia="仿宋" w:hAnsi="仿宋" w:cs="仿宋"/>
          <w:sz w:val="28"/>
          <w:szCs w:val="28"/>
        </w:rPr>
      </w:pPr>
      <w:r>
        <w:rPr>
          <w:rFonts w:ascii="仿宋" w:eastAsia="仿宋" w:hAnsi="仿宋" w:cs="仿宋"/>
          <w:sz w:val="28"/>
          <w:szCs w:val="28"/>
        </w:rPr>
        <w:t>(23)</w:t>
      </w:r>
      <w:r>
        <w:rPr>
          <w:rFonts w:ascii="仿宋" w:eastAsia="仿宋" w:hAnsi="仿宋" w:cs="仿宋" w:hint="eastAsia"/>
          <w:sz w:val="28"/>
          <w:szCs w:val="28"/>
        </w:rPr>
        <w:t>装配式剪力墙结构中，多层剪力墙结构中墙板水平接缝用坐</w:t>
      </w:r>
      <w:proofErr w:type="gramStart"/>
      <w:r>
        <w:rPr>
          <w:rFonts w:ascii="仿宋" w:eastAsia="仿宋" w:hAnsi="仿宋" w:cs="仿宋" w:hint="eastAsia"/>
          <w:sz w:val="28"/>
          <w:szCs w:val="28"/>
        </w:rPr>
        <w:t>浆材料</w:t>
      </w:r>
      <w:proofErr w:type="gramEnd"/>
      <w:r>
        <w:rPr>
          <w:rFonts w:ascii="仿宋" w:eastAsia="仿宋" w:hAnsi="仿宋" w:cs="仿宋" w:hint="eastAsia"/>
          <w:sz w:val="28"/>
          <w:szCs w:val="28"/>
        </w:rPr>
        <w:t>的强度等级不应低于被连接构件的混凝土强度等级值。</w:t>
      </w:r>
      <w:r>
        <w:rPr>
          <w:rFonts w:ascii="仿宋" w:eastAsia="仿宋" w:hAnsi="仿宋" w:cs="仿宋"/>
          <w:sz w:val="28"/>
          <w:szCs w:val="28"/>
        </w:rPr>
        <w:t xml:space="preserve">                 (</w:t>
      </w:r>
      <w:r>
        <w:rPr>
          <w:rFonts w:ascii="仿宋" w:eastAsia="仿宋" w:hAnsi="仿宋" w:cs="仿宋" w:hint="eastAsia"/>
          <w:sz w:val="28"/>
          <w:szCs w:val="28"/>
        </w:rPr>
        <w:t>×</w:t>
      </w:r>
      <w:r>
        <w:rPr>
          <w:rFonts w:ascii="仿宋" w:eastAsia="仿宋" w:hAnsi="仿宋" w:cs="仿宋"/>
          <w:sz w:val="28"/>
          <w:szCs w:val="28"/>
        </w:rPr>
        <w:t>)</w:t>
      </w:r>
    </w:p>
    <w:p w:rsidR="000215D2" w:rsidRDefault="000215D2" w:rsidP="00E10BD3">
      <w:pPr>
        <w:ind w:left="9100" w:hangingChars="3250" w:hanging="9100"/>
        <w:rPr>
          <w:rFonts w:ascii="仿宋" w:eastAsia="仿宋" w:hAnsi="仿宋" w:cs="仿宋"/>
          <w:sz w:val="28"/>
          <w:szCs w:val="28"/>
        </w:rPr>
      </w:pPr>
      <w:r>
        <w:rPr>
          <w:rFonts w:ascii="仿宋" w:eastAsia="仿宋" w:hAnsi="仿宋" w:cs="仿宋"/>
          <w:sz w:val="28"/>
          <w:szCs w:val="28"/>
        </w:rPr>
        <w:t>(24)</w:t>
      </w:r>
      <w:r>
        <w:rPr>
          <w:rFonts w:ascii="仿宋" w:eastAsia="仿宋" w:hAnsi="仿宋" w:cs="仿宋" w:hint="eastAsia"/>
          <w:sz w:val="28"/>
          <w:szCs w:val="28"/>
        </w:rPr>
        <w:t>混凝土浇筑时宜先浇筑强度等级低的混凝土，后浇筑强度等级高的混凝土。</w:t>
      </w:r>
      <w:r>
        <w:rPr>
          <w:rFonts w:ascii="仿宋" w:eastAsia="仿宋" w:hAnsi="仿宋" w:cs="仿宋"/>
          <w:sz w:val="28"/>
          <w:szCs w:val="28"/>
        </w:rPr>
        <w:t>(</w:t>
      </w:r>
      <w:r>
        <w:rPr>
          <w:rFonts w:ascii="仿宋" w:eastAsia="仿宋" w:hAnsi="仿宋" w:cs="仿宋" w:hint="eastAsia"/>
          <w:sz w:val="28"/>
          <w:szCs w:val="28"/>
        </w:rPr>
        <w:t>×</w:t>
      </w:r>
      <w:r>
        <w:rPr>
          <w:rFonts w:ascii="仿宋" w:eastAsia="仿宋" w:hAnsi="仿宋" w:cs="仿宋"/>
          <w:sz w:val="28"/>
          <w:szCs w:val="28"/>
        </w:rPr>
        <w:t>)</w:t>
      </w:r>
    </w:p>
    <w:p w:rsidR="000215D2" w:rsidRDefault="000215D2" w:rsidP="00E10BD3">
      <w:pPr>
        <w:ind w:left="8960" w:hangingChars="3200" w:hanging="8960"/>
        <w:rPr>
          <w:rFonts w:ascii="仿宋" w:eastAsia="仿宋" w:hAnsi="仿宋" w:cs="仿宋"/>
          <w:sz w:val="28"/>
          <w:szCs w:val="28"/>
        </w:rPr>
      </w:pPr>
      <w:r>
        <w:rPr>
          <w:rFonts w:ascii="仿宋" w:eastAsia="仿宋" w:hAnsi="仿宋" w:cs="仿宋"/>
          <w:sz w:val="28"/>
          <w:szCs w:val="28"/>
        </w:rPr>
        <w:lastRenderedPageBreak/>
        <w:t>(25)</w:t>
      </w:r>
      <w:r>
        <w:rPr>
          <w:rFonts w:ascii="仿宋" w:eastAsia="仿宋" w:hAnsi="仿宋" w:cs="仿宋" w:hint="eastAsia"/>
          <w:sz w:val="28"/>
          <w:szCs w:val="28"/>
        </w:rPr>
        <w:t>混凝土浇筑宜先浇筑水平结构构件，后浇筑竖向结构构件</w:t>
      </w:r>
      <w:r>
        <w:rPr>
          <w:rFonts w:ascii="仿宋" w:eastAsia="仿宋" w:hAnsi="仿宋" w:cs="仿宋"/>
          <w:sz w:val="28"/>
          <w:szCs w:val="28"/>
        </w:rPr>
        <w:t xml:space="preserve">         (</w:t>
      </w:r>
      <w:r>
        <w:rPr>
          <w:rFonts w:ascii="仿宋" w:eastAsia="仿宋" w:hAnsi="仿宋" w:cs="仿宋" w:hint="eastAsia"/>
          <w:sz w:val="28"/>
          <w:szCs w:val="28"/>
        </w:rPr>
        <w:t>×</w:t>
      </w:r>
      <w:r>
        <w:rPr>
          <w:rFonts w:ascii="仿宋" w:eastAsia="仿宋" w:hAnsi="仿宋" w:cs="仿宋"/>
          <w:sz w:val="28"/>
          <w:szCs w:val="28"/>
        </w:rPr>
        <w:t>)</w:t>
      </w:r>
    </w:p>
    <w:p w:rsidR="000215D2" w:rsidRDefault="000215D2" w:rsidP="00E10BD3">
      <w:pPr>
        <w:ind w:left="8960" w:hangingChars="3200" w:hanging="8960"/>
        <w:rPr>
          <w:rFonts w:ascii="仿宋" w:eastAsia="仿宋" w:hAnsi="仿宋" w:cs="仿宋"/>
          <w:sz w:val="28"/>
          <w:szCs w:val="28"/>
        </w:rPr>
      </w:pPr>
      <w:r>
        <w:rPr>
          <w:rFonts w:ascii="仿宋" w:eastAsia="仿宋" w:hAnsi="仿宋" w:cs="仿宋"/>
          <w:sz w:val="28"/>
          <w:szCs w:val="28"/>
        </w:rPr>
        <w:t>(26)</w:t>
      </w:r>
      <w:r>
        <w:rPr>
          <w:rFonts w:ascii="仿宋" w:eastAsia="仿宋" w:hAnsi="仿宋" w:cs="仿宋" w:hint="eastAsia"/>
          <w:sz w:val="28"/>
          <w:szCs w:val="28"/>
        </w:rPr>
        <w:t>在混凝土浇筑过程中，混凝土坍落度比较低，可加水后继续浇筑。</w:t>
      </w:r>
      <w:r>
        <w:rPr>
          <w:rFonts w:ascii="仿宋" w:eastAsia="仿宋" w:hAnsi="仿宋" w:cs="仿宋"/>
          <w:sz w:val="28"/>
          <w:szCs w:val="28"/>
        </w:rPr>
        <w:t xml:space="preserve"> (</w:t>
      </w:r>
      <w:r>
        <w:rPr>
          <w:rFonts w:ascii="仿宋" w:eastAsia="仿宋" w:hAnsi="仿宋" w:cs="仿宋" w:hint="eastAsia"/>
          <w:sz w:val="28"/>
          <w:szCs w:val="28"/>
        </w:rPr>
        <w:t>×</w:t>
      </w:r>
      <w:r>
        <w:rPr>
          <w:rFonts w:ascii="仿宋" w:eastAsia="仿宋" w:hAnsi="仿宋" w:cs="仿宋"/>
          <w:sz w:val="28"/>
          <w:szCs w:val="28"/>
        </w:rPr>
        <w:t>)</w:t>
      </w:r>
    </w:p>
    <w:p w:rsidR="000215D2" w:rsidRDefault="000215D2" w:rsidP="00E10BD3">
      <w:pPr>
        <w:ind w:left="560" w:hangingChars="200" w:hanging="560"/>
        <w:rPr>
          <w:rFonts w:ascii="仿宋" w:eastAsia="仿宋" w:hAnsi="仿宋" w:cs="仿宋"/>
          <w:sz w:val="28"/>
          <w:szCs w:val="28"/>
        </w:rPr>
      </w:pPr>
      <w:r>
        <w:rPr>
          <w:rFonts w:ascii="仿宋" w:eastAsia="仿宋" w:hAnsi="仿宋" w:cs="仿宋"/>
          <w:sz w:val="28"/>
          <w:szCs w:val="28"/>
        </w:rPr>
        <w:t>(27)</w:t>
      </w:r>
      <w:r>
        <w:rPr>
          <w:rFonts w:ascii="仿宋" w:eastAsia="仿宋" w:hAnsi="仿宋" w:cs="仿宋" w:hint="eastAsia"/>
          <w:sz w:val="28"/>
          <w:szCs w:val="28"/>
        </w:rPr>
        <w:t>外墙板与主体结构的连接节点应具有足够的承载力。承载能力极限状态下，可发生破坏，但单个连接节点失效时，外墙板不应掉落。</w:t>
      </w:r>
      <w:r>
        <w:rPr>
          <w:rFonts w:ascii="仿宋" w:eastAsia="仿宋" w:hAnsi="仿宋" w:cs="仿宋"/>
          <w:sz w:val="28"/>
          <w:szCs w:val="28"/>
        </w:rPr>
        <w:t xml:space="preserve">           (</w:t>
      </w:r>
      <w:r>
        <w:rPr>
          <w:rFonts w:ascii="仿宋" w:eastAsia="仿宋" w:hAnsi="仿宋" w:cs="仿宋" w:hint="eastAsia"/>
          <w:sz w:val="28"/>
          <w:szCs w:val="28"/>
        </w:rPr>
        <w:t>×</w:t>
      </w:r>
      <w:r>
        <w:rPr>
          <w:rFonts w:ascii="仿宋" w:eastAsia="仿宋" w:hAnsi="仿宋" w:cs="仿宋"/>
          <w:sz w:val="28"/>
          <w:szCs w:val="28"/>
        </w:rPr>
        <w:t>)</w:t>
      </w:r>
    </w:p>
    <w:p w:rsidR="000215D2" w:rsidRDefault="000215D2" w:rsidP="00E10BD3">
      <w:pPr>
        <w:ind w:left="420" w:hangingChars="150" w:hanging="420"/>
        <w:rPr>
          <w:rFonts w:ascii="仿宋" w:eastAsia="仿宋" w:hAnsi="仿宋" w:cs="仿宋"/>
          <w:sz w:val="28"/>
          <w:szCs w:val="28"/>
        </w:rPr>
      </w:pPr>
      <w:r>
        <w:rPr>
          <w:rFonts w:ascii="仿宋" w:eastAsia="仿宋" w:hAnsi="仿宋" w:cs="仿宋"/>
          <w:sz w:val="28"/>
          <w:szCs w:val="28"/>
        </w:rPr>
        <w:t>(28)</w:t>
      </w:r>
      <w:proofErr w:type="gramStart"/>
      <w:r>
        <w:rPr>
          <w:rFonts w:ascii="仿宋" w:eastAsia="仿宋" w:hAnsi="仿宋" w:cs="仿宋" w:hint="eastAsia"/>
          <w:sz w:val="28"/>
          <w:szCs w:val="28"/>
        </w:rPr>
        <w:t>当用于</w:t>
      </w:r>
      <w:proofErr w:type="gramEnd"/>
      <w:r>
        <w:rPr>
          <w:rFonts w:ascii="仿宋" w:eastAsia="仿宋" w:hAnsi="仿宋" w:cs="仿宋" w:hint="eastAsia"/>
          <w:sz w:val="28"/>
          <w:szCs w:val="28"/>
        </w:rPr>
        <w:t>工业厂房且有桥式吊车时，宜将柱脚设计为铰接。</w:t>
      </w:r>
      <w:r>
        <w:rPr>
          <w:rFonts w:ascii="仿宋" w:eastAsia="仿宋" w:hAnsi="仿宋" w:cs="仿宋"/>
          <w:sz w:val="28"/>
          <w:szCs w:val="28"/>
        </w:rPr>
        <w:t xml:space="preserve"> (</w:t>
      </w:r>
      <w:r>
        <w:rPr>
          <w:rFonts w:ascii="仿宋" w:eastAsia="仿宋" w:hAnsi="仿宋" w:cs="仿宋" w:hint="eastAsia"/>
          <w:sz w:val="28"/>
          <w:szCs w:val="28"/>
        </w:rPr>
        <w:t>×</w:t>
      </w:r>
      <w:r>
        <w:rPr>
          <w:rFonts w:ascii="仿宋" w:eastAsia="仿宋" w:hAnsi="仿宋" w:cs="仿宋"/>
          <w:sz w:val="28"/>
          <w:szCs w:val="28"/>
        </w:rPr>
        <w:t>)</w:t>
      </w:r>
    </w:p>
    <w:p w:rsidR="000215D2" w:rsidRPr="00D91376" w:rsidRDefault="000215D2" w:rsidP="00E10BD3">
      <w:pPr>
        <w:spacing w:line="360" w:lineRule="auto"/>
        <w:ind w:left="700" w:hangingChars="250" w:hanging="700"/>
        <w:rPr>
          <w:rFonts w:ascii="仿宋" w:eastAsia="仿宋" w:hAnsi="仿宋" w:cs="Times New Roman"/>
          <w:sz w:val="28"/>
          <w:szCs w:val="28"/>
          <w:highlight w:val="lightGray"/>
        </w:rPr>
      </w:pPr>
      <w:r>
        <w:rPr>
          <w:rFonts w:ascii="仿宋" w:eastAsia="仿宋" w:hAnsi="仿宋" w:cs="仿宋"/>
          <w:sz w:val="28"/>
          <w:szCs w:val="28"/>
        </w:rPr>
        <w:t xml:space="preserve">(29) </w:t>
      </w:r>
      <w:r>
        <w:rPr>
          <w:rFonts w:ascii="仿宋" w:eastAsia="仿宋" w:hAnsi="仿宋" w:cs="仿宋" w:hint="eastAsia"/>
          <w:sz w:val="28"/>
          <w:szCs w:val="28"/>
        </w:rPr>
        <w:t>多层剪力墙结构中墙板水平接缝用</w:t>
      </w:r>
      <w:proofErr w:type="gramStart"/>
      <w:r>
        <w:rPr>
          <w:rFonts w:ascii="仿宋" w:eastAsia="仿宋" w:hAnsi="仿宋" w:cs="仿宋" w:hint="eastAsia"/>
          <w:sz w:val="28"/>
          <w:szCs w:val="28"/>
        </w:rPr>
        <w:t>浆材料</w:t>
      </w:r>
      <w:proofErr w:type="gramEnd"/>
      <w:r>
        <w:rPr>
          <w:rFonts w:ascii="仿宋" w:eastAsia="仿宋" w:hAnsi="仿宋" w:cs="仿宋" w:hint="eastAsia"/>
          <w:sz w:val="28"/>
          <w:szCs w:val="28"/>
        </w:rPr>
        <w:t>的强度等级值应不小于被连接构件的混凝土强度等级值。</w:t>
      </w:r>
      <w:r>
        <w:rPr>
          <w:rFonts w:ascii="仿宋" w:eastAsia="仿宋" w:hAnsi="仿宋" w:cs="仿宋"/>
          <w:sz w:val="28"/>
          <w:szCs w:val="28"/>
        </w:rPr>
        <w:t xml:space="preserve"> (</w:t>
      </w:r>
      <w:r>
        <w:rPr>
          <w:rFonts w:ascii="仿宋" w:eastAsia="仿宋" w:hAnsi="仿宋" w:cs="仿宋" w:hint="eastAsia"/>
          <w:sz w:val="28"/>
          <w:szCs w:val="28"/>
        </w:rPr>
        <w:t>×</w:t>
      </w:r>
      <w:r>
        <w:rPr>
          <w:rFonts w:ascii="仿宋" w:eastAsia="仿宋" w:hAnsi="仿宋" w:cs="仿宋"/>
          <w:sz w:val="28"/>
          <w:szCs w:val="28"/>
        </w:rPr>
        <w:t>)</w:t>
      </w:r>
    </w:p>
    <w:p w:rsidR="000215D2" w:rsidRPr="007717E1" w:rsidRDefault="000215D2" w:rsidP="00E10BD3">
      <w:pPr>
        <w:spacing w:line="360" w:lineRule="auto"/>
        <w:ind w:left="700" w:hangingChars="250" w:hanging="700"/>
        <w:rPr>
          <w:rFonts w:ascii="仿宋" w:eastAsia="仿宋" w:hAnsi="仿宋" w:cs="Times New Roman"/>
          <w:sz w:val="28"/>
          <w:szCs w:val="28"/>
        </w:rPr>
      </w:pPr>
      <w:r>
        <w:rPr>
          <w:rFonts w:ascii="仿宋" w:eastAsia="仿宋" w:hAnsi="仿宋" w:cs="仿宋"/>
          <w:sz w:val="28"/>
          <w:szCs w:val="28"/>
        </w:rPr>
        <w:t xml:space="preserve">(30) </w:t>
      </w:r>
      <w:r>
        <w:rPr>
          <w:rFonts w:ascii="仿宋" w:eastAsia="仿宋" w:hAnsi="仿宋" w:cs="仿宋" w:hint="eastAsia"/>
          <w:sz w:val="28"/>
          <w:szCs w:val="28"/>
        </w:rPr>
        <w:t>混凝土浇筑的布料点宜接近浇筑位置，应采取减少混凝土下料冲击的措施，宜先浇筑水平构件，后浇筑竖向结构构件。</w:t>
      </w:r>
      <w:r>
        <w:rPr>
          <w:rFonts w:ascii="仿宋" w:eastAsia="仿宋" w:hAnsi="仿宋" w:cs="仿宋"/>
          <w:sz w:val="28"/>
          <w:szCs w:val="28"/>
        </w:rPr>
        <w:t>(</w:t>
      </w:r>
      <w:r>
        <w:rPr>
          <w:rFonts w:ascii="仿宋" w:eastAsia="仿宋" w:hAnsi="仿宋" w:cs="仿宋" w:hint="eastAsia"/>
          <w:sz w:val="28"/>
          <w:szCs w:val="28"/>
        </w:rPr>
        <w:t>×</w:t>
      </w:r>
      <w:r>
        <w:rPr>
          <w:rFonts w:ascii="仿宋" w:eastAsia="仿宋" w:hAnsi="仿宋" w:cs="仿宋"/>
          <w:sz w:val="28"/>
          <w:szCs w:val="28"/>
        </w:rPr>
        <w:t>)</w:t>
      </w:r>
    </w:p>
    <w:p w:rsidR="000215D2" w:rsidRDefault="000215D2" w:rsidP="00E10BD3">
      <w:pPr>
        <w:ind w:firstLineChars="150" w:firstLine="422"/>
        <w:jc w:val="center"/>
        <w:rPr>
          <w:rFonts w:ascii="仿宋" w:eastAsia="仿宋" w:hAnsi="仿宋" w:cs="Times New Roman"/>
          <w:b/>
          <w:bCs/>
          <w:sz w:val="28"/>
          <w:szCs w:val="28"/>
        </w:rPr>
      </w:pPr>
    </w:p>
    <w:p w:rsidR="000215D2" w:rsidRDefault="000215D2" w:rsidP="00E10BD3">
      <w:pPr>
        <w:ind w:firstLineChars="150" w:firstLine="422"/>
        <w:jc w:val="center"/>
        <w:rPr>
          <w:rFonts w:ascii="仿宋" w:eastAsia="仿宋" w:hAnsi="仿宋" w:cs="Times New Roman"/>
          <w:b/>
          <w:bCs/>
          <w:sz w:val="28"/>
          <w:szCs w:val="28"/>
        </w:rPr>
      </w:pPr>
    </w:p>
    <w:p w:rsidR="000215D2" w:rsidRDefault="000215D2" w:rsidP="00E10BD3">
      <w:pPr>
        <w:ind w:firstLineChars="150" w:firstLine="422"/>
        <w:jc w:val="center"/>
        <w:rPr>
          <w:rFonts w:ascii="仿宋" w:eastAsia="仿宋" w:hAnsi="仿宋" w:cs="Times New Roman"/>
          <w:b/>
          <w:bCs/>
          <w:sz w:val="28"/>
          <w:szCs w:val="28"/>
        </w:rPr>
      </w:pPr>
    </w:p>
    <w:p w:rsidR="000215D2" w:rsidRDefault="000215D2" w:rsidP="00E10BD3">
      <w:pPr>
        <w:ind w:firstLineChars="150" w:firstLine="422"/>
        <w:jc w:val="center"/>
        <w:rPr>
          <w:rFonts w:ascii="仿宋" w:eastAsia="仿宋" w:hAnsi="仿宋" w:cs="Times New Roman"/>
          <w:b/>
          <w:bCs/>
          <w:sz w:val="28"/>
          <w:szCs w:val="28"/>
        </w:rPr>
      </w:pPr>
    </w:p>
    <w:p w:rsidR="000215D2" w:rsidRDefault="000215D2" w:rsidP="00E10BD3">
      <w:pPr>
        <w:ind w:firstLineChars="150" w:firstLine="422"/>
        <w:jc w:val="center"/>
        <w:rPr>
          <w:rFonts w:ascii="仿宋" w:eastAsia="仿宋" w:hAnsi="仿宋" w:cs="Times New Roman"/>
          <w:b/>
          <w:bCs/>
          <w:sz w:val="28"/>
          <w:szCs w:val="28"/>
        </w:rPr>
      </w:pPr>
    </w:p>
    <w:p w:rsidR="000215D2" w:rsidRDefault="000215D2" w:rsidP="00E10BD3">
      <w:pPr>
        <w:ind w:firstLineChars="150" w:firstLine="422"/>
        <w:jc w:val="center"/>
        <w:rPr>
          <w:rFonts w:ascii="仿宋" w:eastAsia="仿宋" w:hAnsi="仿宋" w:cs="Times New Roman"/>
          <w:b/>
          <w:bCs/>
          <w:sz w:val="28"/>
          <w:szCs w:val="28"/>
        </w:rPr>
      </w:pPr>
    </w:p>
    <w:p w:rsidR="000215D2" w:rsidRDefault="000215D2" w:rsidP="00E10BD3">
      <w:pPr>
        <w:ind w:firstLineChars="150" w:firstLine="422"/>
        <w:jc w:val="center"/>
        <w:rPr>
          <w:rFonts w:ascii="仿宋" w:eastAsia="仿宋" w:hAnsi="仿宋" w:cs="Times New Roman"/>
          <w:b/>
          <w:bCs/>
          <w:sz w:val="28"/>
          <w:szCs w:val="28"/>
        </w:rPr>
      </w:pPr>
    </w:p>
    <w:p w:rsidR="000215D2" w:rsidRDefault="000215D2" w:rsidP="00E10BD3">
      <w:pPr>
        <w:ind w:firstLineChars="150" w:firstLine="422"/>
        <w:jc w:val="center"/>
        <w:rPr>
          <w:rFonts w:ascii="仿宋" w:eastAsia="仿宋" w:hAnsi="仿宋" w:cs="Times New Roman"/>
          <w:b/>
          <w:bCs/>
          <w:sz w:val="28"/>
          <w:szCs w:val="28"/>
        </w:rPr>
      </w:pPr>
    </w:p>
    <w:p w:rsidR="000215D2" w:rsidRDefault="000215D2" w:rsidP="00E10BD3">
      <w:pPr>
        <w:ind w:firstLineChars="150" w:firstLine="422"/>
        <w:jc w:val="center"/>
        <w:rPr>
          <w:rFonts w:ascii="仿宋" w:eastAsia="仿宋" w:hAnsi="仿宋" w:cs="Times New Roman"/>
          <w:b/>
          <w:bCs/>
          <w:sz w:val="28"/>
          <w:szCs w:val="28"/>
        </w:rPr>
      </w:pPr>
    </w:p>
    <w:p w:rsidR="000215D2" w:rsidRDefault="000215D2" w:rsidP="00E10BD3">
      <w:pPr>
        <w:ind w:firstLineChars="150" w:firstLine="422"/>
        <w:jc w:val="center"/>
        <w:rPr>
          <w:rFonts w:ascii="仿宋" w:eastAsia="仿宋" w:hAnsi="仿宋" w:cs="Times New Roman"/>
          <w:b/>
          <w:bCs/>
          <w:sz w:val="28"/>
          <w:szCs w:val="28"/>
        </w:rPr>
      </w:pPr>
    </w:p>
    <w:p w:rsidR="000215D2" w:rsidRDefault="000215D2" w:rsidP="00E10BD3">
      <w:pPr>
        <w:ind w:firstLineChars="150" w:firstLine="422"/>
        <w:jc w:val="center"/>
        <w:rPr>
          <w:rFonts w:ascii="仿宋" w:eastAsia="仿宋" w:hAnsi="仿宋" w:cs="Times New Roman"/>
          <w:b/>
          <w:bCs/>
          <w:sz w:val="28"/>
          <w:szCs w:val="28"/>
        </w:rPr>
      </w:pPr>
    </w:p>
    <w:p w:rsidR="000215D2" w:rsidRDefault="000215D2" w:rsidP="00E10BD3">
      <w:pPr>
        <w:ind w:firstLineChars="150" w:firstLine="422"/>
        <w:jc w:val="center"/>
        <w:rPr>
          <w:rFonts w:ascii="仿宋" w:eastAsia="仿宋" w:hAnsi="仿宋" w:cs="Times New Roman"/>
          <w:b/>
          <w:bCs/>
          <w:sz w:val="28"/>
          <w:szCs w:val="28"/>
        </w:rPr>
      </w:pPr>
    </w:p>
    <w:p w:rsidR="000215D2" w:rsidRDefault="000215D2" w:rsidP="00E10BD3">
      <w:pPr>
        <w:ind w:firstLineChars="150" w:firstLine="422"/>
        <w:jc w:val="center"/>
        <w:rPr>
          <w:rFonts w:ascii="仿宋" w:eastAsia="仿宋" w:hAnsi="仿宋" w:cs="Times New Roman"/>
          <w:b/>
          <w:bCs/>
          <w:sz w:val="28"/>
          <w:szCs w:val="28"/>
        </w:rPr>
      </w:pPr>
    </w:p>
    <w:p w:rsidR="000215D2" w:rsidRDefault="000215D2" w:rsidP="00E10BD3">
      <w:pPr>
        <w:ind w:firstLineChars="150" w:firstLine="422"/>
        <w:jc w:val="center"/>
        <w:rPr>
          <w:rFonts w:ascii="仿宋" w:eastAsia="仿宋" w:hAnsi="仿宋" w:cs="Times New Roman"/>
          <w:b/>
          <w:bCs/>
          <w:sz w:val="28"/>
          <w:szCs w:val="28"/>
        </w:rPr>
      </w:pPr>
      <w:r>
        <w:rPr>
          <w:rFonts w:ascii="仿宋" w:eastAsia="仿宋" w:hAnsi="仿宋" w:cs="仿宋" w:hint="eastAsia"/>
          <w:b/>
          <w:bCs/>
          <w:sz w:val="28"/>
          <w:szCs w:val="28"/>
        </w:rPr>
        <w:lastRenderedPageBreak/>
        <w:t>第二部分、装配式混凝土建筑虚拟施工操作竞赛</w:t>
      </w:r>
    </w:p>
    <w:p w:rsidR="000215D2" w:rsidRDefault="000215D2" w:rsidP="008B1D90">
      <w:pPr>
        <w:ind w:firstLine="555"/>
        <w:jc w:val="left"/>
        <w:rPr>
          <w:rFonts w:ascii="仿宋" w:eastAsia="仿宋" w:hAnsi="仿宋" w:cs="Times New Roman"/>
          <w:sz w:val="28"/>
          <w:szCs w:val="28"/>
        </w:rPr>
      </w:pPr>
      <w:r>
        <w:rPr>
          <w:rFonts w:ascii="仿宋" w:eastAsia="仿宋" w:hAnsi="仿宋" w:cs="仿宋" w:hint="eastAsia"/>
          <w:sz w:val="28"/>
          <w:szCs w:val="28"/>
        </w:rPr>
        <w:t>（注：软件操作题是根据真实案例为原型，虚拟构建一个装配式混凝土施工工程场景，参赛选手根据规范及工程要求，完成整个装配式建筑施工全过程，考核形式包括工序排列、机具选择、数值调整等。整个操作分值为</w:t>
      </w:r>
      <w:r>
        <w:rPr>
          <w:rFonts w:ascii="仿宋" w:eastAsia="仿宋" w:hAnsi="仿宋" w:cs="仿宋"/>
          <w:sz w:val="28"/>
          <w:szCs w:val="28"/>
        </w:rPr>
        <w:t>100</w:t>
      </w:r>
      <w:r>
        <w:rPr>
          <w:rFonts w:ascii="仿宋" w:eastAsia="仿宋" w:hAnsi="仿宋" w:cs="仿宋" w:hint="eastAsia"/>
          <w:sz w:val="28"/>
          <w:szCs w:val="28"/>
        </w:rPr>
        <w:t>分，竞赛时间为</w:t>
      </w:r>
      <w:r>
        <w:rPr>
          <w:rFonts w:ascii="仿宋" w:eastAsia="仿宋" w:hAnsi="仿宋" w:cs="仿宋"/>
          <w:sz w:val="28"/>
          <w:szCs w:val="28"/>
        </w:rPr>
        <w:t>90</w:t>
      </w:r>
      <w:r>
        <w:rPr>
          <w:rFonts w:ascii="仿宋" w:eastAsia="仿宋" w:hAnsi="仿宋" w:cs="仿宋" w:hint="eastAsia"/>
          <w:sz w:val="28"/>
          <w:szCs w:val="28"/>
        </w:rPr>
        <w:t>分钟）</w:t>
      </w:r>
    </w:p>
    <w:p w:rsidR="000215D2" w:rsidRDefault="000215D2" w:rsidP="007717E1">
      <w:pPr>
        <w:jc w:val="left"/>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）、任务</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w:t>
      </w:r>
      <w:r w:rsidRPr="007717E1">
        <w:rPr>
          <w:rFonts w:ascii="仿宋" w:eastAsia="仿宋" w:hAnsi="仿宋" w:cs="仿宋" w:hint="eastAsia"/>
          <w:sz w:val="28"/>
          <w:szCs w:val="28"/>
        </w:rPr>
        <w:t>装配式施工工序排列</w:t>
      </w:r>
    </w:p>
    <w:p w:rsidR="000215D2" w:rsidRDefault="000215D2" w:rsidP="007717E1">
      <w:pPr>
        <w:ind w:firstLine="555"/>
        <w:jc w:val="left"/>
        <w:rPr>
          <w:rFonts w:ascii="仿宋" w:eastAsia="仿宋" w:hAnsi="仿宋" w:cs="Times New Roman"/>
          <w:sz w:val="28"/>
          <w:szCs w:val="28"/>
        </w:rPr>
      </w:pPr>
      <w:r>
        <w:rPr>
          <w:rFonts w:ascii="仿宋" w:eastAsia="仿宋" w:hAnsi="仿宋" w:cs="仿宋" w:hint="eastAsia"/>
          <w:sz w:val="28"/>
          <w:szCs w:val="28"/>
        </w:rPr>
        <w:t>系统随机打乱工程</w:t>
      </w:r>
      <w:r w:rsidRPr="007717E1">
        <w:rPr>
          <w:rFonts w:ascii="仿宋" w:eastAsia="仿宋" w:hAnsi="仿宋" w:cs="仿宋" w:hint="eastAsia"/>
          <w:sz w:val="28"/>
          <w:szCs w:val="28"/>
        </w:rPr>
        <w:t>的施工工序，选手根据施工组织和要求，合理进行工序排列，考核装配式施工与传统施工工序的区别。</w:t>
      </w:r>
    </w:p>
    <w:p w:rsidR="000215D2" w:rsidRDefault="000215D2" w:rsidP="007717E1">
      <w:pPr>
        <w:jc w:val="left"/>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）、任务二：</w:t>
      </w:r>
      <w:r w:rsidRPr="007717E1">
        <w:rPr>
          <w:rFonts w:ascii="仿宋" w:eastAsia="仿宋" w:hAnsi="仿宋" w:cs="仿宋" w:hint="eastAsia"/>
          <w:sz w:val="28"/>
          <w:szCs w:val="28"/>
        </w:rPr>
        <w:t>吊装班组组建</w:t>
      </w:r>
    </w:p>
    <w:p w:rsidR="000215D2" w:rsidRDefault="000215D2" w:rsidP="00E10BD3">
      <w:pPr>
        <w:ind w:firstLineChars="150" w:firstLine="420"/>
        <w:jc w:val="left"/>
        <w:rPr>
          <w:rFonts w:ascii="仿宋" w:eastAsia="仿宋" w:hAnsi="仿宋" w:cs="Times New Roman"/>
          <w:sz w:val="28"/>
          <w:szCs w:val="28"/>
        </w:rPr>
      </w:pPr>
      <w:r w:rsidRPr="007717E1">
        <w:rPr>
          <w:rFonts w:ascii="仿宋" w:eastAsia="仿宋" w:hAnsi="仿宋" w:cs="仿宋" w:hint="eastAsia"/>
          <w:sz w:val="28"/>
          <w:szCs w:val="28"/>
        </w:rPr>
        <w:t>选手根据施工组织与要求，组建吊装班组，确立班组中各岗位人数和岗位职能。</w:t>
      </w:r>
    </w:p>
    <w:p w:rsidR="000215D2" w:rsidRDefault="000215D2" w:rsidP="00215B1B">
      <w:pPr>
        <w:jc w:val="left"/>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）、任务三：墙板安装位置找平</w:t>
      </w:r>
    </w:p>
    <w:p w:rsidR="000215D2" w:rsidRDefault="000215D2" w:rsidP="00215B1B">
      <w:pPr>
        <w:jc w:val="left"/>
        <w:rPr>
          <w:rFonts w:ascii="仿宋" w:eastAsia="仿宋" w:hAnsi="仿宋" w:cs="Times New Roman"/>
          <w:sz w:val="28"/>
          <w:szCs w:val="28"/>
        </w:rPr>
      </w:pPr>
      <w:r>
        <w:rPr>
          <w:rFonts w:ascii="仿宋" w:eastAsia="仿宋" w:hAnsi="仿宋" w:cs="仿宋" w:hint="eastAsia"/>
          <w:sz w:val="28"/>
          <w:szCs w:val="28"/>
        </w:rPr>
        <w:t>墙板安装就位前，需对安装位置进行找平处理，考核学生通过测量仪器对指定点进行位置找平。</w:t>
      </w:r>
    </w:p>
    <w:p w:rsidR="000215D2" w:rsidRDefault="000215D2" w:rsidP="007717E1">
      <w:pPr>
        <w:jc w:val="left"/>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hint="eastAsia"/>
          <w:sz w:val="28"/>
          <w:szCs w:val="28"/>
        </w:rPr>
        <w:t>）、任务四：</w:t>
      </w:r>
      <w:r w:rsidRPr="007717E1">
        <w:rPr>
          <w:rFonts w:ascii="仿宋" w:eastAsia="仿宋" w:hAnsi="仿宋" w:cs="仿宋" w:hint="eastAsia"/>
          <w:sz w:val="28"/>
          <w:szCs w:val="28"/>
        </w:rPr>
        <w:t>插筋清理</w:t>
      </w:r>
    </w:p>
    <w:p w:rsidR="000215D2" w:rsidRDefault="000215D2" w:rsidP="00E10BD3">
      <w:pPr>
        <w:ind w:firstLineChars="150" w:firstLine="420"/>
        <w:jc w:val="left"/>
        <w:rPr>
          <w:rFonts w:ascii="仿宋" w:eastAsia="仿宋" w:hAnsi="仿宋" w:cs="Times New Roman"/>
          <w:sz w:val="28"/>
          <w:szCs w:val="28"/>
        </w:rPr>
      </w:pPr>
      <w:r w:rsidRPr="007717E1">
        <w:rPr>
          <w:rFonts w:ascii="仿宋" w:eastAsia="仿宋" w:hAnsi="仿宋" w:cs="仿宋" w:hint="eastAsia"/>
          <w:sz w:val="28"/>
          <w:szCs w:val="28"/>
        </w:rPr>
        <w:t>在吊装前，考核对不符合施工要求的预留插</w:t>
      </w:r>
      <w:proofErr w:type="gramStart"/>
      <w:r w:rsidRPr="007717E1">
        <w:rPr>
          <w:rFonts w:ascii="仿宋" w:eastAsia="仿宋" w:hAnsi="仿宋" w:cs="仿宋" w:hint="eastAsia"/>
          <w:sz w:val="28"/>
          <w:szCs w:val="28"/>
        </w:rPr>
        <w:t>筋进行</w:t>
      </w:r>
      <w:proofErr w:type="gramEnd"/>
      <w:r w:rsidRPr="007717E1">
        <w:rPr>
          <w:rFonts w:ascii="仿宋" w:eastAsia="仿宋" w:hAnsi="仿宋" w:cs="仿宋" w:hint="eastAsia"/>
          <w:sz w:val="28"/>
          <w:szCs w:val="28"/>
        </w:rPr>
        <w:t>清理矫正，使其符合墙板安装要求。</w:t>
      </w:r>
    </w:p>
    <w:p w:rsidR="000215D2" w:rsidRDefault="000215D2" w:rsidP="007717E1">
      <w:pPr>
        <w:jc w:val="left"/>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5</w:t>
      </w:r>
      <w:r>
        <w:rPr>
          <w:rFonts w:ascii="仿宋" w:eastAsia="仿宋" w:hAnsi="仿宋" w:cs="仿宋" w:hint="eastAsia"/>
          <w:sz w:val="28"/>
          <w:szCs w:val="28"/>
        </w:rPr>
        <w:t>）、任务五：</w:t>
      </w:r>
      <w:r w:rsidRPr="007717E1">
        <w:rPr>
          <w:rFonts w:ascii="仿宋" w:eastAsia="仿宋" w:hAnsi="仿宋" w:cs="仿宋" w:hint="eastAsia"/>
          <w:sz w:val="28"/>
          <w:szCs w:val="28"/>
        </w:rPr>
        <w:t>座浆密封处理</w:t>
      </w:r>
    </w:p>
    <w:p w:rsidR="000215D2" w:rsidRDefault="000215D2" w:rsidP="00E10BD3">
      <w:pPr>
        <w:ind w:firstLineChars="150" w:firstLine="420"/>
        <w:jc w:val="left"/>
        <w:rPr>
          <w:rFonts w:ascii="仿宋" w:eastAsia="仿宋" w:hAnsi="仿宋" w:cs="Times New Roman"/>
          <w:sz w:val="28"/>
          <w:szCs w:val="28"/>
        </w:rPr>
      </w:pPr>
      <w:r w:rsidRPr="007717E1">
        <w:rPr>
          <w:rFonts w:ascii="仿宋" w:eastAsia="仿宋" w:hAnsi="仿宋" w:cs="仿宋" w:hint="eastAsia"/>
          <w:sz w:val="28"/>
          <w:szCs w:val="28"/>
        </w:rPr>
        <w:t>考核在墙板吊装前，地面进行</w:t>
      </w:r>
      <w:proofErr w:type="gramStart"/>
      <w:r w:rsidRPr="007717E1">
        <w:rPr>
          <w:rFonts w:ascii="仿宋" w:eastAsia="仿宋" w:hAnsi="仿宋" w:cs="仿宋" w:hint="eastAsia"/>
          <w:sz w:val="28"/>
          <w:szCs w:val="28"/>
        </w:rPr>
        <w:t>座浆前的</w:t>
      </w:r>
      <w:proofErr w:type="gramEnd"/>
      <w:r w:rsidRPr="007717E1">
        <w:rPr>
          <w:rFonts w:ascii="仿宋" w:eastAsia="仿宋" w:hAnsi="仿宋" w:cs="仿宋" w:hint="eastAsia"/>
          <w:sz w:val="28"/>
          <w:szCs w:val="28"/>
        </w:rPr>
        <w:t>密封处理方法和工艺</w:t>
      </w:r>
    </w:p>
    <w:p w:rsidR="000215D2" w:rsidRDefault="000215D2" w:rsidP="007717E1">
      <w:pPr>
        <w:jc w:val="left"/>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6</w:t>
      </w:r>
      <w:r>
        <w:rPr>
          <w:rFonts w:ascii="仿宋" w:eastAsia="仿宋" w:hAnsi="仿宋" w:cs="仿宋" w:hint="eastAsia"/>
          <w:sz w:val="28"/>
          <w:szCs w:val="28"/>
        </w:rPr>
        <w:t>）、任务六：</w:t>
      </w:r>
      <w:r w:rsidRPr="007717E1">
        <w:rPr>
          <w:rFonts w:ascii="仿宋" w:eastAsia="仿宋" w:hAnsi="仿宋" w:cs="仿宋" w:hint="eastAsia"/>
          <w:sz w:val="28"/>
          <w:szCs w:val="28"/>
        </w:rPr>
        <w:t>支撑工具准备</w:t>
      </w:r>
    </w:p>
    <w:p w:rsidR="000215D2" w:rsidRDefault="000215D2" w:rsidP="00E10BD3">
      <w:pPr>
        <w:ind w:firstLineChars="150" w:firstLine="420"/>
        <w:jc w:val="left"/>
        <w:rPr>
          <w:rFonts w:ascii="仿宋" w:eastAsia="仿宋" w:hAnsi="仿宋" w:cs="Times New Roman"/>
          <w:sz w:val="28"/>
          <w:szCs w:val="28"/>
        </w:rPr>
      </w:pPr>
      <w:r w:rsidRPr="007717E1">
        <w:rPr>
          <w:rFonts w:ascii="仿宋" w:eastAsia="仿宋" w:hAnsi="仿宋" w:cs="仿宋" w:hint="eastAsia"/>
          <w:sz w:val="28"/>
          <w:szCs w:val="28"/>
        </w:rPr>
        <w:t>根据工程中的墙板就业后的临时固定方式，准备配套数量的支撑工具。</w:t>
      </w:r>
    </w:p>
    <w:p w:rsidR="000215D2" w:rsidRDefault="000215D2" w:rsidP="007717E1">
      <w:pPr>
        <w:jc w:val="left"/>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7</w:t>
      </w:r>
      <w:r>
        <w:rPr>
          <w:rFonts w:ascii="仿宋" w:eastAsia="仿宋" w:hAnsi="仿宋" w:cs="仿宋" w:hint="eastAsia"/>
          <w:sz w:val="28"/>
          <w:szCs w:val="28"/>
        </w:rPr>
        <w:t>）、任务七：</w:t>
      </w:r>
      <w:r w:rsidRPr="007717E1">
        <w:rPr>
          <w:rFonts w:ascii="仿宋" w:eastAsia="仿宋" w:hAnsi="仿宋" w:cs="仿宋" w:hint="eastAsia"/>
          <w:sz w:val="28"/>
          <w:szCs w:val="28"/>
        </w:rPr>
        <w:t>座浆准备</w:t>
      </w:r>
    </w:p>
    <w:p w:rsidR="000215D2" w:rsidRDefault="000215D2" w:rsidP="00E10BD3">
      <w:pPr>
        <w:ind w:firstLineChars="150" w:firstLine="420"/>
        <w:jc w:val="left"/>
        <w:rPr>
          <w:rFonts w:ascii="仿宋" w:eastAsia="仿宋" w:hAnsi="仿宋" w:cs="Times New Roman"/>
          <w:sz w:val="28"/>
          <w:szCs w:val="28"/>
        </w:rPr>
      </w:pPr>
      <w:r w:rsidRPr="007717E1">
        <w:rPr>
          <w:rFonts w:ascii="仿宋" w:eastAsia="仿宋" w:hAnsi="仿宋" w:cs="仿宋" w:hint="eastAsia"/>
          <w:sz w:val="28"/>
          <w:szCs w:val="28"/>
        </w:rPr>
        <w:lastRenderedPageBreak/>
        <w:t>工程采用</w:t>
      </w:r>
      <w:proofErr w:type="gramStart"/>
      <w:r w:rsidRPr="007717E1">
        <w:rPr>
          <w:rFonts w:ascii="仿宋" w:eastAsia="仿宋" w:hAnsi="仿宋" w:cs="仿宋" w:hint="eastAsia"/>
          <w:sz w:val="28"/>
          <w:szCs w:val="28"/>
        </w:rPr>
        <w:t>座浆法施工</w:t>
      </w:r>
      <w:proofErr w:type="gramEnd"/>
      <w:r w:rsidRPr="007717E1">
        <w:rPr>
          <w:rFonts w:ascii="仿宋" w:eastAsia="仿宋" w:hAnsi="仿宋" w:cs="仿宋" w:hint="eastAsia"/>
          <w:sz w:val="28"/>
          <w:szCs w:val="28"/>
        </w:rPr>
        <w:t>，考核墙板吊装前座浆料的制作要求和现场座浆工艺</w:t>
      </w:r>
    </w:p>
    <w:p w:rsidR="000215D2" w:rsidRDefault="000215D2" w:rsidP="00C7604C">
      <w:pPr>
        <w:jc w:val="left"/>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8</w:t>
      </w:r>
      <w:r>
        <w:rPr>
          <w:rFonts w:ascii="仿宋" w:eastAsia="仿宋" w:hAnsi="仿宋" w:cs="仿宋" w:hint="eastAsia"/>
          <w:sz w:val="28"/>
          <w:szCs w:val="28"/>
        </w:rPr>
        <w:t>）、任务八：</w:t>
      </w:r>
      <w:r w:rsidRPr="00C7604C">
        <w:rPr>
          <w:rFonts w:ascii="仿宋" w:eastAsia="仿宋" w:hAnsi="仿宋" w:cs="仿宋" w:hint="eastAsia"/>
          <w:sz w:val="28"/>
          <w:szCs w:val="28"/>
        </w:rPr>
        <w:t>墙板挂钩</w:t>
      </w:r>
    </w:p>
    <w:p w:rsidR="000215D2" w:rsidRDefault="000215D2" w:rsidP="00E10BD3">
      <w:pPr>
        <w:ind w:firstLineChars="150" w:firstLine="420"/>
        <w:jc w:val="left"/>
        <w:rPr>
          <w:rFonts w:ascii="仿宋" w:eastAsia="仿宋" w:hAnsi="仿宋" w:cs="Times New Roman"/>
          <w:sz w:val="28"/>
          <w:szCs w:val="28"/>
        </w:rPr>
      </w:pPr>
      <w:r w:rsidRPr="00C7604C">
        <w:rPr>
          <w:rFonts w:ascii="仿宋" w:eastAsia="仿宋" w:hAnsi="仿宋" w:cs="仿宋" w:hint="eastAsia"/>
          <w:sz w:val="28"/>
          <w:szCs w:val="28"/>
        </w:rPr>
        <w:t>通过塔吊和专用吊装工具完成墙板起吊任务，考核预制墙板挂钩操作和构件起吊检查要求。</w:t>
      </w:r>
    </w:p>
    <w:p w:rsidR="000215D2" w:rsidRDefault="000215D2" w:rsidP="00C7604C">
      <w:pPr>
        <w:jc w:val="left"/>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9</w:t>
      </w:r>
      <w:r>
        <w:rPr>
          <w:rFonts w:ascii="仿宋" w:eastAsia="仿宋" w:hAnsi="仿宋" w:cs="仿宋" w:hint="eastAsia"/>
          <w:sz w:val="28"/>
          <w:szCs w:val="28"/>
        </w:rPr>
        <w:t>）、任务九：</w:t>
      </w:r>
      <w:r w:rsidRPr="00C7604C">
        <w:rPr>
          <w:rFonts w:ascii="仿宋" w:eastAsia="仿宋" w:hAnsi="仿宋" w:cs="仿宋" w:hint="eastAsia"/>
          <w:sz w:val="28"/>
          <w:szCs w:val="28"/>
        </w:rPr>
        <w:t>外墙板间距控制</w:t>
      </w:r>
    </w:p>
    <w:p w:rsidR="000215D2" w:rsidRDefault="000215D2" w:rsidP="00E10BD3">
      <w:pPr>
        <w:ind w:firstLineChars="150" w:firstLine="420"/>
        <w:jc w:val="left"/>
        <w:rPr>
          <w:rFonts w:ascii="仿宋" w:eastAsia="仿宋" w:hAnsi="仿宋" w:cs="Times New Roman"/>
          <w:sz w:val="28"/>
          <w:szCs w:val="28"/>
        </w:rPr>
      </w:pPr>
      <w:r w:rsidRPr="00C7604C">
        <w:rPr>
          <w:rFonts w:ascii="仿宋" w:eastAsia="仿宋" w:hAnsi="仿宋" w:cs="仿宋" w:hint="eastAsia"/>
          <w:sz w:val="28"/>
          <w:szCs w:val="28"/>
        </w:rPr>
        <w:t>墙板在安装就业时，需控制两块预制墙板间的安装间距，考核学生通过相关工艺，完成任务，使墙板间距符合规范要求。</w:t>
      </w:r>
    </w:p>
    <w:p w:rsidR="000215D2" w:rsidRDefault="000215D2" w:rsidP="00C7604C">
      <w:pPr>
        <w:jc w:val="left"/>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10</w:t>
      </w:r>
      <w:r>
        <w:rPr>
          <w:rFonts w:ascii="仿宋" w:eastAsia="仿宋" w:hAnsi="仿宋" w:cs="仿宋" w:hint="eastAsia"/>
          <w:sz w:val="28"/>
          <w:szCs w:val="28"/>
        </w:rPr>
        <w:t>）、任务十：</w:t>
      </w:r>
      <w:proofErr w:type="gramStart"/>
      <w:r w:rsidRPr="00C7604C">
        <w:rPr>
          <w:rFonts w:ascii="仿宋" w:eastAsia="仿宋" w:hAnsi="仿宋" w:cs="仿宋" w:hint="eastAsia"/>
          <w:sz w:val="28"/>
          <w:szCs w:val="28"/>
        </w:rPr>
        <w:t>插筋对孔</w:t>
      </w:r>
      <w:proofErr w:type="gramEnd"/>
    </w:p>
    <w:p w:rsidR="000215D2" w:rsidRDefault="000215D2" w:rsidP="00E10BD3">
      <w:pPr>
        <w:ind w:firstLineChars="150" w:firstLine="420"/>
        <w:jc w:val="left"/>
        <w:rPr>
          <w:rFonts w:ascii="仿宋" w:eastAsia="仿宋" w:hAnsi="仿宋" w:cs="Times New Roman"/>
          <w:sz w:val="28"/>
          <w:szCs w:val="28"/>
        </w:rPr>
      </w:pPr>
      <w:r w:rsidRPr="00C7604C">
        <w:rPr>
          <w:rFonts w:ascii="仿宋" w:eastAsia="仿宋" w:hAnsi="仿宋" w:cs="仿宋" w:hint="eastAsia"/>
          <w:sz w:val="28"/>
          <w:szCs w:val="28"/>
        </w:rPr>
        <w:t>墙板安装需与预留插</w:t>
      </w:r>
      <w:proofErr w:type="gramStart"/>
      <w:r w:rsidRPr="00C7604C">
        <w:rPr>
          <w:rFonts w:ascii="仿宋" w:eastAsia="仿宋" w:hAnsi="仿宋" w:cs="仿宋" w:hint="eastAsia"/>
          <w:sz w:val="28"/>
          <w:szCs w:val="28"/>
        </w:rPr>
        <w:t>筋进行</w:t>
      </w:r>
      <w:proofErr w:type="gramEnd"/>
      <w:r w:rsidRPr="00C7604C">
        <w:rPr>
          <w:rFonts w:ascii="仿宋" w:eastAsia="仿宋" w:hAnsi="仿宋" w:cs="仿宋" w:hint="eastAsia"/>
          <w:sz w:val="28"/>
          <w:szCs w:val="28"/>
        </w:rPr>
        <w:t>对孔，考核学生掌握</w:t>
      </w:r>
      <w:proofErr w:type="gramStart"/>
      <w:r w:rsidRPr="00C7604C">
        <w:rPr>
          <w:rFonts w:ascii="仿宋" w:eastAsia="仿宋" w:hAnsi="仿宋" w:cs="仿宋" w:hint="eastAsia"/>
          <w:sz w:val="28"/>
          <w:szCs w:val="28"/>
        </w:rPr>
        <w:t>插筋对孔</w:t>
      </w:r>
      <w:proofErr w:type="gramEnd"/>
      <w:r w:rsidRPr="00C7604C">
        <w:rPr>
          <w:rFonts w:ascii="仿宋" w:eastAsia="仿宋" w:hAnsi="仿宋" w:cs="仿宋" w:hint="eastAsia"/>
          <w:sz w:val="28"/>
          <w:szCs w:val="28"/>
        </w:rPr>
        <w:t>的相关工艺和方法，使墙板安装符合规范</w:t>
      </w:r>
    </w:p>
    <w:p w:rsidR="000215D2" w:rsidRDefault="000215D2" w:rsidP="00C7604C">
      <w:pPr>
        <w:jc w:val="left"/>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11</w:t>
      </w:r>
      <w:r>
        <w:rPr>
          <w:rFonts w:ascii="仿宋" w:eastAsia="仿宋" w:hAnsi="仿宋" w:cs="仿宋" w:hint="eastAsia"/>
          <w:sz w:val="28"/>
          <w:szCs w:val="28"/>
        </w:rPr>
        <w:t>）、任务十一：</w:t>
      </w:r>
      <w:r w:rsidRPr="00C7604C">
        <w:rPr>
          <w:rFonts w:ascii="仿宋" w:eastAsia="仿宋" w:hAnsi="仿宋" w:cs="仿宋" w:hint="eastAsia"/>
          <w:sz w:val="28"/>
          <w:szCs w:val="28"/>
        </w:rPr>
        <w:t>预制墙板调节</w:t>
      </w:r>
    </w:p>
    <w:p w:rsidR="000215D2" w:rsidRDefault="000215D2" w:rsidP="00E10BD3">
      <w:pPr>
        <w:ind w:firstLineChars="150" w:firstLine="420"/>
        <w:jc w:val="left"/>
        <w:rPr>
          <w:rFonts w:ascii="仿宋" w:eastAsia="仿宋" w:hAnsi="仿宋" w:cs="Times New Roman"/>
          <w:sz w:val="28"/>
          <w:szCs w:val="28"/>
        </w:rPr>
      </w:pPr>
      <w:r w:rsidRPr="00C7604C">
        <w:rPr>
          <w:rFonts w:ascii="仿宋" w:eastAsia="仿宋" w:hAnsi="仿宋" w:cs="仿宋" w:hint="eastAsia"/>
          <w:sz w:val="28"/>
          <w:szCs w:val="28"/>
        </w:rPr>
        <w:t>预制墙板安装就位后，需对墙板进行水平位置和垂直度进行调整，考核学生掌握墙板调节的方法，使其符合规范要求。</w:t>
      </w:r>
    </w:p>
    <w:p w:rsidR="000215D2" w:rsidRDefault="000215D2" w:rsidP="00C7604C">
      <w:pPr>
        <w:jc w:val="left"/>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12</w:t>
      </w:r>
      <w:r>
        <w:rPr>
          <w:rFonts w:ascii="仿宋" w:eastAsia="仿宋" w:hAnsi="仿宋" w:cs="仿宋" w:hint="eastAsia"/>
          <w:sz w:val="28"/>
          <w:szCs w:val="28"/>
        </w:rPr>
        <w:t>）、任务十二：</w:t>
      </w:r>
      <w:r w:rsidRPr="00C7604C">
        <w:rPr>
          <w:rFonts w:ascii="仿宋" w:eastAsia="仿宋" w:hAnsi="仿宋" w:cs="仿宋" w:hint="eastAsia"/>
          <w:sz w:val="28"/>
          <w:szCs w:val="28"/>
        </w:rPr>
        <w:t>墙板取钩</w:t>
      </w:r>
    </w:p>
    <w:p w:rsidR="000215D2" w:rsidRDefault="000215D2" w:rsidP="00E10BD3">
      <w:pPr>
        <w:ind w:firstLineChars="150" w:firstLine="420"/>
        <w:jc w:val="left"/>
        <w:rPr>
          <w:rFonts w:ascii="仿宋" w:eastAsia="仿宋" w:hAnsi="仿宋" w:cs="Times New Roman"/>
          <w:sz w:val="28"/>
          <w:szCs w:val="28"/>
        </w:rPr>
      </w:pPr>
      <w:r w:rsidRPr="00C7604C">
        <w:rPr>
          <w:rFonts w:ascii="仿宋" w:eastAsia="仿宋" w:hAnsi="仿宋" w:cs="仿宋" w:hint="eastAsia"/>
          <w:sz w:val="28"/>
          <w:szCs w:val="28"/>
        </w:rPr>
        <w:t>墙板完成安装后，需移除挂钩，要求学生在如何保障安全的前提下，摘除挂钩，并完成下一块墙板吊装。</w:t>
      </w:r>
    </w:p>
    <w:p w:rsidR="000215D2" w:rsidRDefault="000215D2" w:rsidP="00C7604C">
      <w:pPr>
        <w:jc w:val="left"/>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13</w:t>
      </w:r>
      <w:r>
        <w:rPr>
          <w:rFonts w:ascii="仿宋" w:eastAsia="仿宋" w:hAnsi="仿宋" w:cs="仿宋" w:hint="eastAsia"/>
          <w:sz w:val="28"/>
          <w:szCs w:val="28"/>
        </w:rPr>
        <w:t>）、任务十三：</w:t>
      </w:r>
      <w:r w:rsidRPr="00C7604C">
        <w:rPr>
          <w:rFonts w:ascii="仿宋" w:eastAsia="仿宋" w:hAnsi="仿宋" w:cs="仿宋" w:hint="eastAsia"/>
          <w:sz w:val="28"/>
          <w:szCs w:val="28"/>
        </w:rPr>
        <w:t>套筒灌浆操作</w:t>
      </w:r>
    </w:p>
    <w:p w:rsidR="000215D2" w:rsidRDefault="000215D2" w:rsidP="00C7604C">
      <w:pPr>
        <w:jc w:val="left"/>
        <w:rPr>
          <w:rFonts w:ascii="仿宋" w:eastAsia="仿宋" w:hAnsi="仿宋" w:cs="Times New Roman"/>
          <w:sz w:val="28"/>
          <w:szCs w:val="28"/>
        </w:rPr>
      </w:pPr>
      <w:r>
        <w:rPr>
          <w:rFonts w:ascii="仿宋" w:eastAsia="仿宋" w:hAnsi="仿宋" w:cs="仿宋" w:hint="eastAsia"/>
          <w:sz w:val="28"/>
          <w:szCs w:val="28"/>
        </w:rPr>
        <w:t>案例工程采用套筒灌浆连接，要求学生通过模拟施工，掌握灌浆料制作工艺、流动性检测方法、灌浆工艺和技术要求。</w:t>
      </w:r>
    </w:p>
    <w:p w:rsidR="000215D2" w:rsidRDefault="000215D2" w:rsidP="00C7604C">
      <w:pPr>
        <w:jc w:val="left"/>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14</w:t>
      </w:r>
      <w:r>
        <w:rPr>
          <w:rFonts w:ascii="仿宋" w:eastAsia="仿宋" w:hAnsi="仿宋" w:cs="仿宋" w:hint="eastAsia"/>
          <w:sz w:val="28"/>
          <w:szCs w:val="28"/>
        </w:rPr>
        <w:t>）、任务十四：现浇节点防水处理</w:t>
      </w:r>
    </w:p>
    <w:p w:rsidR="000215D2" w:rsidRDefault="000215D2" w:rsidP="00C7604C">
      <w:pPr>
        <w:jc w:val="left"/>
        <w:rPr>
          <w:rFonts w:ascii="仿宋" w:eastAsia="仿宋" w:hAnsi="仿宋" w:cs="Times New Roman"/>
          <w:sz w:val="28"/>
          <w:szCs w:val="28"/>
        </w:rPr>
      </w:pPr>
      <w:r>
        <w:rPr>
          <w:rFonts w:ascii="仿宋" w:eastAsia="仿宋" w:hAnsi="仿宋" w:cs="仿宋" w:hint="eastAsia"/>
          <w:sz w:val="28"/>
          <w:szCs w:val="28"/>
        </w:rPr>
        <w:t>要求学生通过模拟施工，掌握装配式建筑现浇节点部分的防水工艺和防水材料。</w:t>
      </w:r>
    </w:p>
    <w:p w:rsidR="000215D2" w:rsidRDefault="000215D2" w:rsidP="00E10BD3">
      <w:pPr>
        <w:ind w:firstLineChars="50" w:firstLine="140"/>
        <w:jc w:val="left"/>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15</w:t>
      </w:r>
      <w:r>
        <w:rPr>
          <w:rFonts w:ascii="仿宋" w:eastAsia="仿宋" w:hAnsi="仿宋" w:cs="仿宋" w:hint="eastAsia"/>
          <w:sz w:val="28"/>
          <w:szCs w:val="28"/>
        </w:rPr>
        <w:t>）、任务十五：现浇节点钢筋绑扎</w:t>
      </w:r>
    </w:p>
    <w:p w:rsidR="000215D2" w:rsidRDefault="000215D2" w:rsidP="00E10BD3">
      <w:pPr>
        <w:ind w:firstLineChars="50" w:firstLine="140"/>
        <w:jc w:val="left"/>
        <w:rPr>
          <w:rFonts w:ascii="仿宋" w:eastAsia="仿宋" w:hAnsi="仿宋" w:cs="Times New Roman"/>
          <w:sz w:val="28"/>
          <w:szCs w:val="28"/>
        </w:rPr>
      </w:pPr>
      <w:r>
        <w:rPr>
          <w:rFonts w:ascii="仿宋" w:eastAsia="仿宋" w:hAnsi="仿宋" w:cs="仿宋" w:hint="eastAsia"/>
          <w:sz w:val="28"/>
          <w:szCs w:val="28"/>
        </w:rPr>
        <w:lastRenderedPageBreak/>
        <w:t>要求学生通过系统提示和相关图纸，完成</w:t>
      </w:r>
      <w:r>
        <w:rPr>
          <w:rFonts w:ascii="仿宋" w:eastAsia="仿宋" w:hAnsi="仿宋" w:cs="仿宋"/>
          <w:sz w:val="28"/>
          <w:szCs w:val="28"/>
        </w:rPr>
        <w:t>T</w:t>
      </w:r>
      <w:r>
        <w:rPr>
          <w:rFonts w:ascii="仿宋" w:eastAsia="仿宋" w:hAnsi="仿宋" w:cs="仿宋" w:hint="eastAsia"/>
          <w:sz w:val="28"/>
          <w:szCs w:val="28"/>
        </w:rPr>
        <w:t>字型现浇节点、</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字型现浇节点、</w:t>
      </w:r>
      <w:r>
        <w:rPr>
          <w:rFonts w:ascii="仿宋" w:eastAsia="仿宋" w:hAnsi="仿宋" w:cs="仿宋"/>
          <w:sz w:val="28"/>
          <w:szCs w:val="28"/>
        </w:rPr>
        <w:t>L</w:t>
      </w:r>
      <w:r>
        <w:rPr>
          <w:rFonts w:ascii="仿宋" w:eastAsia="仿宋" w:hAnsi="仿宋" w:cs="仿宋" w:hint="eastAsia"/>
          <w:sz w:val="28"/>
          <w:szCs w:val="28"/>
        </w:rPr>
        <w:t>型现浇节点部分的钢筋绑扎</w:t>
      </w:r>
    </w:p>
    <w:p w:rsidR="000215D2" w:rsidRDefault="000215D2" w:rsidP="00E10BD3">
      <w:pPr>
        <w:ind w:firstLineChars="50" w:firstLine="140"/>
        <w:jc w:val="left"/>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16</w:t>
      </w:r>
      <w:r>
        <w:rPr>
          <w:rFonts w:ascii="仿宋" w:eastAsia="仿宋" w:hAnsi="仿宋" w:cs="仿宋" w:hint="eastAsia"/>
          <w:sz w:val="28"/>
          <w:szCs w:val="28"/>
        </w:rPr>
        <w:t>）、任务十六：现浇节点支模</w:t>
      </w:r>
    </w:p>
    <w:p w:rsidR="000215D2" w:rsidRDefault="000215D2" w:rsidP="00E10BD3">
      <w:pPr>
        <w:ind w:firstLineChars="50" w:firstLine="140"/>
        <w:jc w:val="left"/>
        <w:rPr>
          <w:rFonts w:ascii="仿宋" w:eastAsia="仿宋" w:hAnsi="仿宋" w:cs="Times New Roman"/>
          <w:sz w:val="28"/>
          <w:szCs w:val="28"/>
        </w:rPr>
      </w:pPr>
      <w:r>
        <w:rPr>
          <w:rFonts w:ascii="仿宋" w:eastAsia="仿宋" w:hAnsi="仿宋" w:cs="仿宋" w:hint="eastAsia"/>
          <w:sz w:val="28"/>
          <w:szCs w:val="28"/>
        </w:rPr>
        <w:t>案例工程采用的是铝模板进行现浇节点支模，要求学生通过系统提示和配模图，完成</w:t>
      </w:r>
      <w:r>
        <w:rPr>
          <w:rFonts w:ascii="仿宋" w:eastAsia="仿宋" w:hAnsi="仿宋" w:cs="仿宋"/>
          <w:sz w:val="28"/>
          <w:szCs w:val="28"/>
        </w:rPr>
        <w:t>T</w:t>
      </w:r>
      <w:r>
        <w:rPr>
          <w:rFonts w:ascii="仿宋" w:eastAsia="仿宋" w:hAnsi="仿宋" w:cs="仿宋" w:hint="eastAsia"/>
          <w:sz w:val="28"/>
          <w:szCs w:val="28"/>
        </w:rPr>
        <w:t>字型现浇节点、</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字型现浇节点、</w:t>
      </w:r>
      <w:r>
        <w:rPr>
          <w:rFonts w:ascii="仿宋" w:eastAsia="仿宋" w:hAnsi="仿宋" w:cs="仿宋"/>
          <w:sz w:val="28"/>
          <w:szCs w:val="28"/>
        </w:rPr>
        <w:t>L</w:t>
      </w:r>
      <w:r>
        <w:rPr>
          <w:rFonts w:ascii="仿宋" w:eastAsia="仿宋" w:hAnsi="仿宋" w:cs="仿宋" w:hint="eastAsia"/>
          <w:sz w:val="28"/>
          <w:szCs w:val="28"/>
        </w:rPr>
        <w:t>型现浇节点的模板安装。</w:t>
      </w:r>
    </w:p>
    <w:p w:rsidR="000215D2" w:rsidRDefault="000215D2" w:rsidP="00E10BD3">
      <w:pPr>
        <w:ind w:firstLineChars="50" w:firstLine="140"/>
        <w:jc w:val="left"/>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17</w:t>
      </w:r>
      <w:r>
        <w:rPr>
          <w:rFonts w:ascii="仿宋" w:eastAsia="仿宋" w:hAnsi="仿宋" w:cs="仿宋" w:hint="eastAsia"/>
          <w:sz w:val="28"/>
          <w:szCs w:val="28"/>
        </w:rPr>
        <w:t>）、任务十七：叠合板吊装施工</w:t>
      </w:r>
    </w:p>
    <w:p w:rsidR="000215D2" w:rsidRPr="002F16A7" w:rsidRDefault="000215D2" w:rsidP="00E10BD3">
      <w:pPr>
        <w:ind w:firstLineChars="50" w:firstLine="140"/>
        <w:jc w:val="left"/>
        <w:rPr>
          <w:rFonts w:ascii="仿宋" w:eastAsia="仿宋" w:hAnsi="仿宋" w:cs="Times New Roman"/>
          <w:sz w:val="28"/>
          <w:szCs w:val="28"/>
        </w:rPr>
      </w:pPr>
      <w:r>
        <w:rPr>
          <w:rFonts w:ascii="仿宋" w:eastAsia="仿宋" w:hAnsi="仿宋" w:cs="仿宋" w:hint="eastAsia"/>
          <w:sz w:val="28"/>
          <w:szCs w:val="28"/>
        </w:rPr>
        <w:t>要求通过系统提示，完成叠合板的吊点设置、挂钩起吊、安装就位、接缝支模等全过程</w:t>
      </w:r>
    </w:p>
    <w:p w:rsidR="000215D2" w:rsidRDefault="000215D2" w:rsidP="00E10BD3">
      <w:pPr>
        <w:ind w:firstLineChars="50" w:firstLine="140"/>
        <w:jc w:val="left"/>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18</w:t>
      </w:r>
      <w:r>
        <w:rPr>
          <w:rFonts w:ascii="仿宋" w:eastAsia="仿宋" w:hAnsi="仿宋" w:cs="仿宋" w:hint="eastAsia"/>
          <w:sz w:val="28"/>
          <w:szCs w:val="28"/>
        </w:rPr>
        <w:t>）、任务十八：楼面混凝土整体现浇施工</w:t>
      </w:r>
    </w:p>
    <w:p w:rsidR="000215D2" w:rsidRDefault="000215D2" w:rsidP="00E10BD3">
      <w:pPr>
        <w:ind w:firstLineChars="50" w:firstLine="140"/>
        <w:jc w:val="left"/>
        <w:rPr>
          <w:rFonts w:ascii="仿宋" w:eastAsia="仿宋" w:hAnsi="仿宋" w:cs="Times New Roman"/>
          <w:sz w:val="28"/>
          <w:szCs w:val="28"/>
        </w:rPr>
      </w:pPr>
      <w:r>
        <w:rPr>
          <w:rFonts w:ascii="仿宋" w:eastAsia="仿宋" w:hAnsi="仿宋" w:cs="仿宋" w:hint="eastAsia"/>
          <w:sz w:val="28"/>
          <w:szCs w:val="28"/>
        </w:rPr>
        <w:t>要求根据系统提示，完成整个楼面混凝土现浇施工工艺。</w:t>
      </w:r>
    </w:p>
    <w:p w:rsidR="000215D2" w:rsidRDefault="000215D2" w:rsidP="00E10BD3">
      <w:pPr>
        <w:ind w:firstLineChars="50" w:firstLine="140"/>
        <w:jc w:val="left"/>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19</w:t>
      </w:r>
      <w:r>
        <w:rPr>
          <w:rFonts w:ascii="仿宋" w:eastAsia="仿宋" w:hAnsi="仿宋" w:cs="仿宋" w:hint="eastAsia"/>
          <w:sz w:val="28"/>
          <w:szCs w:val="28"/>
        </w:rPr>
        <w:t>）、任务十九：外墙接缝验收与处理</w:t>
      </w:r>
    </w:p>
    <w:p w:rsidR="000215D2" w:rsidRDefault="000215D2" w:rsidP="00E10BD3">
      <w:pPr>
        <w:ind w:firstLineChars="50" w:firstLine="140"/>
        <w:jc w:val="left"/>
        <w:rPr>
          <w:rFonts w:ascii="仿宋" w:eastAsia="仿宋" w:hAnsi="仿宋" w:cs="Times New Roman"/>
          <w:sz w:val="28"/>
          <w:szCs w:val="28"/>
        </w:rPr>
      </w:pPr>
      <w:r>
        <w:rPr>
          <w:rFonts w:ascii="仿宋" w:eastAsia="仿宋" w:hAnsi="仿宋" w:cs="仿宋" w:hint="eastAsia"/>
          <w:sz w:val="28"/>
          <w:szCs w:val="28"/>
        </w:rPr>
        <w:t>装配式建筑整体吊装结束后，需对整个建筑物外墙接缝进行验收和施胶处理，要求学生通过系统提示，完成整个外墙接缝的验收和施胶，掌握不合格接缝的修补处理方法和施胶工艺流程</w:t>
      </w:r>
    </w:p>
    <w:p w:rsidR="000215D2" w:rsidRPr="00AE3A78" w:rsidRDefault="000215D2" w:rsidP="00E10BD3">
      <w:pPr>
        <w:ind w:firstLineChars="50" w:firstLine="141"/>
        <w:jc w:val="left"/>
        <w:rPr>
          <w:rFonts w:ascii="仿宋" w:eastAsia="仿宋" w:hAnsi="仿宋" w:cs="Times New Roman"/>
          <w:b/>
          <w:bCs/>
          <w:sz w:val="28"/>
          <w:szCs w:val="28"/>
        </w:rPr>
      </w:pPr>
      <w:r w:rsidRPr="00AE3A78">
        <w:rPr>
          <w:rFonts w:ascii="仿宋" w:eastAsia="仿宋" w:hAnsi="仿宋" w:cs="仿宋" w:hint="eastAsia"/>
          <w:b/>
          <w:bCs/>
          <w:sz w:val="28"/>
          <w:szCs w:val="28"/>
        </w:rPr>
        <w:t>操作例题：以预制外墙板验收与施胶为例</w:t>
      </w:r>
    </w:p>
    <w:p w:rsidR="000215D2" w:rsidRDefault="000215D2" w:rsidP="00E10BD3">
      <w:pPr>
        <w:ind w:firstLineChars="150" w:firstLine="420"/>
        <w:rPr>
          <w:rFonts w:ascii="仿宋" w:eastAsia="仿宋" w:hAnsi="仿宋" w:cs="Times New Roman"/>
          <w:sz w:val="28"/>
          <w:szCs w:val="28"/>
        </w:rPr>
      </w:pPr>
      <w:r>
        <w:rPr>
          <w:rFonts w:ascii="仿宋" w:eastAsia="仿宋" w:hAnsi="仿宋" w:cs="仿宋" w:hint="eastAsia"/>
          <w:sz w:val="28"/>
          <w:szCs w:val="28"/>
        </w:rPr>
        <w:t>例如，根据系统要求，吊装结束后，墙板接缝施胶前，要完成墙板接缝验收过程，对不合格的接缝进行修补处理的操作。题目中随机出现几处外墙接缝不合格现象，根据任务要求选择一处不合格接缝，如选择“边角破损处理”任务操作。</w:t>
      </w:r>
    </w:p>
    <w:p w:rsidR="000215D2" w:rsidRDefault="00E10BD3" w:rsidP="00E10BD3">
      <w:pPr>
        <w:ind w:firstLineChars="100" w:firstLine="210"/>
        <w:jc w:val="center"/>
        <w:rPr>
          <w:rFonts w:ascii="仿宋" w:eastAsia="仿宋" w:hAnsi="仿宋" w:cs="Times New Roman"/>
          <w:sz w:val="28"/>
          <w:szCs w:val="28"/>
        </w:rPr>
      </w:pPr>
      <w:r>
        <w:rPr>
          <w:rFonts w:cs="Times New Roman"/>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i1025" type="#_x0000_t75" alt="IMG_261" style="width:441pt;height:161.25pt;visibility:visible">
            <v:imagedata r:id="rId8" o:title=""/>
          </v:shape>
        </w:pict>
      </w:r>
    </w:p>
    <w:p w:rsidR="000215D2" w:rsidRDefault="000215D2" w:rsidP="00AE3A78">
      <w:pPr>
        <w:rPr>
          <w:rFonts w:ascii="仿宋" w:eastAsia="仿宋" w:hAnsi="仿宋" w:cs="Times New Roman"/>
          <w:sz w:val="28"/>
          <w:szCs w:val="28"/>
        </w:rPr>
      </w:pPr>
      <w:r>
        <w:rPr>
          <w:rFonts w:ascii="仿宋" w:eastAsia="仿宋" w:hAnsi="仿宋" w:cs="仿宋" w:hint="eastAsia"/>
          <w:sz w:val="28"/>
          <w:szCs w:val="28"/>
        </w:rPr>
        <w:t>仔细阅读边角破损的原因，做出修补方案后，选择相应的工具和材料进行修补措施。如图</w:t>
      </w:r>
    </w:p>
    <w:p w:rsidR="000215D2" w:rsidRDefault="00E10BD3" w:rsidP="00AE3A78">
      <w:pPr>
        <w:spacing w:line="360" w:lineRule="auto"/>
        <w:jc w:val="center"/>
        <w:rPr>
          <w:rFonts w:ascii="仿宋" w:eastAsia="仿宋" w:hAnsi="仿宋" w:cs="Times New Roman"/>
          <w:sz w:val="28"/>
          <w:szCs w:val="28"/>
        </w:rPr>
      </w:pPr>
      <w:r>
        <w:rPr>
          <w:rFonts w:cs="Times New Roman"/>
          <w:noProof/>
        </w:rPr>
        <w:pict>
          <v:shape id="图片 7" o:spid="_x0000_i1026" type="#_x0000_t75" alt="IMG_262" style="width:418.5pt;height:295.5pt;visibility:visible">
            <v:imagedata r:id="rId9" o:title=""/>
          </v:shape>
        </w:pict>
      </w:r>
    </w:p>
    <w:p w:rsidR="000215D2" w:rsidRPr="001E73FE" w:rsidRDefault="000215D2" w:rsidP="00E10BD3">
      <w:pPr>
        <w:ind w:firstLineChars="50" w:firstLine="140"/>
        <w:jc w:val="left"/>
        <w:rPr>
          <w:rFonts w:ascii="仿宋" w:eastAsia="仿宋" w:hAnsi="仿宋" w:cs="Times New Roman"/>
          <w:sz w:val="28"/>
          <w:szCs w:val="28"/>
        </w:rPr>
      </w:pPr>
    </w:p>
    <w:sectPr w:rsidR="000215D2" w:rsidRPr="001E73FE" w:rsidSect="00C7674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376" w:rsidRDefault="00D91376" w:rsidP="006A2FCE">
      <w:pPr>
        <w:rPr>
          <w:rFonts w:cs="Times New Roman"/>
        </w:rPr>
      </w:pPr>
      <w:r>
        <w:rPr>
          <w:rFonts w:cs="Times New Roman"/>
        </w:rPr>
        <w:separator/>
      </w:r>
    </w:p>
  </w:endnote>
  <w:endnote w:type="continuationSeparator" w:id="0">
    <w:p w:rsidR="00D91376" w:rsidRDefault="00D91376" w:rsidP="006A2F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376" w:rsidRDefault="00D91376" w:rsidP="006A2FCE">
      <w:pPr>
        <w:rPr>
          <w:rFonts w:cs="Times New Roman"/>
        </w:rPr>
      </w:pPr>
      <w:r>
        <w:rPr>
          <w:rFonts w:cs="Times New Roman"/>
        </w:rPr>
        <w:separator/>
      </w:r>
    </w:p>
  </w:footnote>
  <w:footnote w:type="continuationSeparator" w:id="0">
    <w:p w:rsidR="00D91376" w:rsidRDefault="00D91376" w:rsidP="006A2FC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111B6"/>
    <w:multiLevelType w:val="multilevel"/>
    <w:tmpl w:val="4FA111B6"/>
    <w:lvl w:ilvl="0">
      <w:start w:val="1"/>
      <w:numFmt w:val="chineseCountingThousand"/>
      <w:lvlText w:val="(%1)"/>
      <w:lvlJc w:val="left"/>
      <w:pPr>
        <w:ind w:left="987" w:hanging="420"/>
      </w:pPr>
    </w:lvl>
    <w:lvl w:ilvl="1">
      <w:start w:val="7"/>
      <w:numFmt w:val="japaneseCounting"/>
      <w:lvlText w:val="%2、"/>
      <w:lvlJc w:val="left"/>
      <w:pPr>
        <w:ind w:left="1707" w:hanging="72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nsid w:val="5A0E3848"/>
    <w:multiLevelType w:val="multilevel"/>
    <w:tmpl w:val="5A0E3848"/>
    <w:lvl w:ilvl="0">
      <w:start w:val="2017"/>
      <w:numFmt w:val="decimal"/>
      <w:suff w:val="nothing"/>
      <w:lvlText w:val="%1 "/>
      <w:lvlJc w:val="left"/>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5A0E3878"/>
    <w:multiLevelType w:val="singleLevel"/>
    <w:tmpl w:val="5A0E3878"/>
    <w:lvl w:ilvl="0">
      <w:start w:val="12"/>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361"/>
    <w:rsid w:val="0001107B"/>
    <w:rsid w:val="00011735"/>
    <w:rsid w:val="000215D2"/>
    <w:rsid w:val="0003761C"/>
    <w:rsid w:val="0005239A"/>
    <w:rsid w:val="00065E3A"/>
    <w:rsid w:val="0007555A"/>
    <w:rsid w:val="00080B4A"/>
    <w:rsid w:val="000A1B3D"/>
    <w:rsid w:val="00101530"/>
    <w:rsid w:val="0011529B"/>
    <w:rsid w:val="00143C1A"/>
    <w:rsid w:val="00144C35"/>
    <w:rsid w:val="00157476"/>
    <w:rsid w:val="00160C91"/>
    <w:rsid w:val="00166CC3"/>
    <w:rsid w:val="00193D3D"/>
    <w:rsid w:val="001C3ABC"/>
    <w:rsid w:val="001D01D7"/>
    <w:rsid w:val="001D1D20"/>
    <w:rsid w:val="001E73FE"/>
    <w:rsid w:val="00203A34"/>
    <w:rsid w:val="00215B1B"/>
    <w:rsid w:val="002D25D3"/>
    <w:rsid w:val="002E0A12"/>
    <w:rsid w:val="002F16A7"/>
    <w:rsid w:val="00305073"/>
    <w:rsid w:val="00362163"/>
    <w:rsid w:val="003636E4"/>
    <w:rsid w:val="003847D2"/>
    <w:rsid w:val="00394E39"/>
    <w:rsid w:val="003C030F"/>
    <w:rsid w:val="003D33C8"/>
    <w:rsid w:val="0040279E"/>
    <w:rsid w:val="00404B5C"/>
    <w:rsid w:val="00415598"/>
    <w:rsid w:val="00416D19"/>
    <w:rsid w:val="004348A5"/>
    <w:rsid w:val="00437BED"/>
    <w:rsid w:val="00451F60"/>
    <w:rsid w:val="004634E4"/>
    <w:rsid w:val="00470C6E"/>
    <w:rsid w:val="00472D3B"/>
    <w:rsid w:val="00483271"/>
    <w:rsid w:val="00485D36"/>
    <w:rsid w:val="004A5E83"/>
    <w:rsid w:val="004E75FC"/>
    <w:rsid w:val="004F51A3"/>
    <w:rsid w:val="00520FF7"/>
    <w:rsid w:val="005219A9"/>
    <w:rsid w:val="0054094C"/>
    <w:rsid w:val="00575986"/>
    <w:rsid w:val="0059140C"/>
    <w:rsid w:val="005C0622"/>
    <w:rsid w:val="005D09B1"/>
    <w:rsid w:val="005D2C8F"/>
    <w:rsid w:val="00630198"/>
    <w:rsid w:val="0065426F"/>
    <w:rsid w:val="006724AB"/>
    <w:rsid w:val="006759B5"/>
    <w:rsid w:val="006967A6"/>
    <w:rsid w:val="006A2FCE"/>
    <w:rsid w:val="006D3C29"/>
    <w:rsid w:val="006E699C"/>
    <w:rsid w:val="006F78F2"/>
    <w:rsid w:val="00705361"/>
    <w:rsid w:val="00705789"/>
    <w:rsid w:val="00705B92"/>
    <w:rsid w:val="00744B1C"/>
    <w:rsid w:val="007717E1"/>
    <w:rsid w:val="007A2122"/>
    <w:rsid w:val="007A3B4C"/>
    <w:rsid w:val="007F1256"/>
    <w:rsid w:val="007F4B77"/>
    <w:rsid w:val="00803DCC"/>
    <w:rsid w:val="00872CFA"/>
    <w:rsid w:val="008B0BE2"/>
    <w:rsid w:val="008B1D90"/>
    <w:rsid w:val="008B7FCA"/>
    <w:rsid w:val="008E4D7F"/>
    <w:rsid w:val="008F0095"/>
    <w:rsid w:val="00940E5C"/>
    <w:rsid w:val="009419C8"/>
    <w:rsid w:val="00961BB6"/>
    <w:rsid w:val="00970706"/>
    <w:rsid w:val="009B0C0E"/>
    <w:rsid w:val="009D337E"/>
    <w:rsid w:val="009E44B4"/>
    <w:rsid w:val="00A06179"/>
    <w:rsid w:val="00A133D5"/>
    <w:rsid w:val="00A378EE"/>
    <w:rsid w:val="00A45B26"/>
    <w:rsid w:val="00A57FF0"/>
    <w:rsid w:val="00A622B6"/>
    <w:rsid w:val="00AA75AB"/>
    <w:rsid w:val="00AC4B5B"/>
    <w:rsid w:val="00AE3A78"/>
    <w:rsid w:val="00AE5529"/>
    <w:rsid w:val="00AE6400"/>
    <w:rsid w:val="00AF5964"/>
    <w:rsid w:val="00B20AC6"/>
    <w:rsid w:val="00B21B6B"/>
    <w:rsid w:val="00B83028"/>
    <w:rsid w:val="00B86A42"/>
    <w:rsid w:val="00B953A5"/>
    <w:rsid w:val="00BA3D31"/>
    <w:rsid w:val="00BC33E8"/>
    <w:rsid w:val="00BD68BE"/>
    <w:rsid w:val="00BF004F"/>
    <w:rsid w:val="00C5455F"/>
    <w:rsid w:val="00C57AC1"/>
    <w:rsid w:val="00C67F72"/>
    <w:rsid w:val="00C7604C"/>
    <w:rsid w:val="00C76745"/>
    <w:rsid w:val="00CE4F6B"/>
    <w:rsid w:val="00CF4177"/>
    <w:rsid w:val="00D739CF"/>
    <w:rsid w:val="00D91376"/>
    <w:rsid w:val="00D93B50"/>
    <w:rsid w:val="00DE7B2F"/>
    <w:rsid w:val="00DF7ACF"/>
    <w:rsid w:val="00E10BD3"/>
    <w:rsid w:val="00E623E6"/>
    <w:rsid w:val="00E7135A"/>
    <w:rsid w:val="00E83D9D"/>
    <w:rsid w:val="00EA3D7F"/>
    <w:rsid w:val="00EA45AE"/>
    <w:rsid w:val="00EC7280"/>
    <w:rsid w:val="00F1642D"/>
    <w:rsid w:val="00F50265"/>
    <w:rsid w:val="00F5597F"/>
    <w:rsid w:val="00F851EC"/>
    <w:rsid w:val="00FA616F"/>
    <w:rsid w:val="00FE501B"/>
    <w:rsid w:val="00FF0D60"/>
    <w:rsid w:val="00FF53DF"/>
    <w:rsid w:val="00FF62E7"/>
    <w:rsid w:val="01350499"/>
    <w:rsid w:val="024859F9"/>
    <w:rsid w:val="040B38BB"/>
    <w:rsid w:val="08F042A4"/>
    <w:rsid w:val="0C8A4C9C"/>
    <w:rsid w:val="0E7374D1"/>
    <w:rsid w:val="0EFF6930"/>
    <w:rsid w:val="10C74118"/>
    <w:rsid w:val="136B1C06"/>
    <w:rsid w:val="13D532F2"/>
    <w:rsid w:val="13E06C96"/>
    <w:rsid w:val="15394A69"/>
    <w:rsid w:val="19637589"/>
    <w:rsid w:val="1A0226B2"/>
    <w:rsid w:val="1F98007A"/>
    <w:rsid w:val="254B7A7F"/>
    <w:rsid w:val="2823145B"/>
    <w:rsid w:val="287D5CAB"/>
    <w:rsid w:val="28BE1B89"/>
    <w:rsid w:val="29242302"/>
    <w:rsid w:val="357E3541"/>
    <w:rsid w:val="37C47B75"/>
    <w:rsid w:val="3DCB07E0"/>
    <w:rsid w:val="47884B31"/>
    <w:rsid w:val="483D3ABE"/>
    <w:rsid w:val="4992281E"/>
    <w:rsid w:val="4A437558"/>
    <w:rsid w:val="4A943B7E"/>
    <w:rsid w:val="4B750BCE"/>
    <w:rsid w:val="4C634C74"/>
    <w:rsid w:val="4EA0268C"/>
    <w:rsid w:val="50313796"/>
    <w:rsid w:val="56081E39"/>
    <w:rsid w:val="56B50F2F"/>
    <w:rsid w:val="5755050A"/>
    <w:rsid w:val="5A0D0B91"/>
    <w:rsid w:val="5D125498"/>
    <w:rsid w:val="5F6408FB"/>
    <w:rsid w:val="68A135A5"/>
    <w:rsid w:val="6C2403CC"/>
    <w:rsid w:val="6EAA36FF"/>
    <w:rsid w:val="702A74BD"/>
    <w:rsid w:val="711D2A15"/>
    <w:rsid w:val="72816A59"/>
    <w:rsid w:val="72DB30D4"/>
    <w:rsid w:val="7A7C2FF1"/>
    <w:rsid w:val="7ECC668A"/>
    <w:rsid w:val="7F6F3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D31"/>
    <w:pPr>
      <w:widowControl w:val="0"/>
      <w:jc w:val="both"/>
    </w:pPr>
    <w:rPr>
      <w:rFonts w:ascii="Calibri" w:hAnsi="Calibri" w:cs="Calibri"/>
      <w:kern w:val="2"/>
      <w:sz w:val="21"/>
      <w:szCs w:val="21"/>
    </w:rPr>
  </w:style>
  <w:style w:type="paragraph" w:styleId="1">
    <w:name w:val="heading 1"/>
    <w:basedOn w:val="3"/>
    <w:next w:val="a"/>
    <w:link w:val="1Char"/>
    <w:uiPriority w:val="99"/>
    <w:qFormat/>
    <w:rsid w:val="00BA3D31"/>
    <w:pPr>
      <w:keepNext w:val="0"/>
      <w:keepLines w:val="0"/>
      <w:adjustRightInd w:val="0"/>
      <w:snapToGrid w:val="0"/>
      <w:spacing w:beforeLines="50" w:after="0" w:line="360" w:lineRule="auto"/>
      <w:jc w:val="left"/>
      <w:outlineLvl w:val="0"/>
    </w:pPr>
    <w:rPr>
      <w:rFonts w:ascii="仿宋" w:eastAsia="仿宋" w:hAnsi="仿宋" w:cs="仿宋"/>
      <w:sz w:val="30"/>
      <w:szCs w:val="30"/>
    </w:rPr>
  </w:style>
  <w:style w:type="paragraph" w:styleId="2">
    <w:name w:val="heading 2"/>
    <w:basedOn w:val="a"/>
    <w:next w:val="a"/>
    <w:link w:val="2Char"/>
    <w:uiPriority w:val="99"/>
    <w:qFormat/>
    <w:rsid w:val="00BA3D31"/>
    <w:pPr>
      <w:spacing w:line="360" w:lineRule="auto"/>
      <w:outlineLvl w:val="1"/>
    </w:pPr>
    <w:rPr>
      <w:rFonts w:ascii="仿宋" w:eastAsia="仿宋" w:hAnsi="仿宋" w:cs="仿宋"/>
      <w:b/>
      <w:bCs/>
      <w:kern w:val="0"/>
      <w:sz w:val="28"/>
      <w:szCs w:val="28"/>
    </w:rPr>
  </w:style>
  <w:style w:type="paragraph" w:styleId="3">
    <w:name w:val="heading 3"/>
    <w:basedOn w:val="a"/>
    <w:next w:val="a"/>
    <w:link w:val="3Char"/>
    <w:uiPriority w:val="99"/>
    <w:qFormat/>
    <w:rsid w:val="00BA3D31"/>
    <w:pPr>
      <w:keepNext/>
      <w:keepLines/>
      <w:spacing w:before="260" w:after="260" w:line="413" w:lineRule="auto"/>
      <w:outlineLvl w:val="2"/>
    </w:pPr>
    <w:rPr>
      <w:rFonts w:ascii="Times New Roman"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BA3D31"/>
    <w:rPr>
      <w:rFonts w:ascii="仿宋" w:eastAsia="仿宋" w:hAnsi="仿宋" w:cs="仿宋"/>
      <w:b/>
      <w:bCs/>
      <w:sz w:val="30"/>
      <w:szCs w:val="30"/>
    </w:rPr>
  </w:style>
  <w:style w:type="character" w:customStyle="1" w:styleId="2Char">
    <w:name w:val="标题 2 Char"/>
    <w:link w:val="2"/>
    <w:uiPriority w:val="99"/>
    <w:locked/>
    <w:rsid w:val="00BA3D31"/>
    <w:rPr>
      <w:rFonts w:ascii="仿宋" w:eastAsia="仿宋" w:hAnsi="仿宋" w:cs="仿宋"/>
      <w:b/>
      <w:bCs/>
      <w:sz w:val="28"/>
      <w:szCs w:val="28"/>
    </w:rPr>
  </w:style>
  <w:style w:type="character" w:customStyle="1" w:styleId="3Char">
    <w:name w:val="标题 3 Char"/>
    <w:link w:val="3"/>
    <w:uiPriority w:val="99"/>
    <w:locked/>
    <w:rsid w:val="00BA3D31"/>
    <w:rPr>
      <w:rFonts w:ascii="Times New Roman" w:eastAsia="宋体" w:hAnsi="Times New Roman" w:cs="Times New Roman"/>
      <w:b/>
      <w:bCs/>
      <w:kern w:val="0"/>
      <w:sz w:val="32"/>
      <w:szCs w:val="32"/>
    </w:rPr>
  </w:style>
  <w:style w:type="paragraph" w:styleId="a3">
    <w:name w:val="Balloon Text"/>
    <w:basedOn w:val="a"/>
    <w:link w:val="Char"/>
    <w:uiPriority w:val="99"/>
    <w:semiHidden/>
    <w:rsid w:val="00BA3D31"/>
    <w:rPr>
      <w:rFonts w:ascii="Times New Roman" w:hAnsi="Times New Roman" w:cs="Times New Roman"/>
      <w:sz w:val="18"/>
      <w:szCs w:val="18"/>
    </w:rPr>
  </w:style>
  <w:style w:type="character" w:customStyle="1" w:styleId="Char">
    <w:name w:val="批注框文本 Char"/>
    <w:link w:val="a3"/>
    <w:uiPriority w:val="99"/>
    <w:semiHidden/>
    <w:locked/>
    <w:rsid w:val="00BA3D31"/>
    <w:rPr>
      <w:kern w:val="2"/>
      <w:sz w:val="18"/>
      <w:szCs w:val="18"/>
    </w:rPr>
  </w:style>
  <w:style w:type="paragraph" w:styleId="a4">
    <w:name w:val="footer"/>
    <w:basedOn w:val="a"/>
    <w:link w:val="Char0"/>
    <w:uiPriority w:val="99"/>
    <w:rsid w:val="00BA3D31"/>
    <w:pPr>
      <w:tabs>
        <w:tab w:val="center" w:pos="4153"/>
        <w:tab w:val="right" w:pos="8306"/>
      </w:tabs>
      <w:snapToGrid w:val="0"/>
      <w:jc w:val="left"/>
    </w:pPr>
    <w:rPr>
      <w:rFonts w:ascii="Times New Roman" w:hAnsi="Times New Roman" w:cs="Times New Roman"/>
      <w:kern w:val="0"/>
      <w:sz w:val="18"/>
      <w:szCs w:val="18"/>
    </w:rPr>
  </w:style>
  <w:style w:type="character" w:customStyle="1" w:styleId="Char0">
    <w:name w:val="页脚 Char"/>
    <w:link w:val="a4"/>
    <w:uiPriority w:val="99"/>
    <w:locked/>
    <w:rsid w:val="00BA3D31"/>
    <w:rPr>
      <w:sz w:val="18"/>
      <w:szCs w:val="18"/>
    </w:rPr>
  </w:style>
  <w:style w:type="paragraph" w:styleId="a5">
    <w:name w:val="header"/>
    <w:basedOn w:val="a"/>
    <w:link w:val="Char1"/>
    <w:uiPriority w:val="99"/>
    <w:rsid w:val="00BA3D31"/>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Char1">
    <w:name w:val="页眉 Char"/>
    <w:link w:val="a5"/>
    <w:uiPriority w:val="99"/>
    <w:locked/>
    <w:rsid w:val="00BA3D31"/>
    <w:rPr>
      <w:sz w:val="18"/>
      <w:szCs w:val="18"/>
    </w:rPr>
  </w:style>
  <w:style w:type="table" w:styleId="a6">
    <w:name w:val="Table Grid"/>
    <w:basedOn w:val="a1"/>
    <w:uiPriority w:val="99"/>
    <w:rsid w:val="00BA3D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BA3D31"/>
    <w:pPr>
      <w:ind w:firstLineChars="200" w:firstLine="420"/>
    </w:pPr>
  </w:style>
  <w:style w:type="paragraph" w:customStyle="1" w:styleId="20">
    <w:name w:val="列出段落2"/>
    <w:basedOn w:val="a"/>
    <w:uiPriority w:val="99"/>
    <w:rsid w:val="00BA3D31"/>
    <w:pPr>
      <w:ind w:firstLineChars="200" w:firstLine="420"/>
    </w:pPr>
  </w:style>
  <w:style w:type="paragraph" w:customStyle="1" w:styleId="Style1">
    <w:name w:val="_Style 1"/>
    <w:basedOn w:val="a"/>
    <w:uiPriority w:val="99"/>
    <w:rsid w:val="00BA3D3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780456">
      <w:marLeft w:val="0"/>
      <w:marRight w:val="0"/>
      <w:marTop w:val="0"/>
      <w:marBottom w:val="0"/>
      <w:divBdr>
        <w:top w:val="none" w:sz="0" w:space="0" w:color="auto"/>
        <w:left w:val="none" w:sz="0" w:space="0" w:color="auto"/>
        <w:bottom w:val="none" w:sz="0" w:space="0" w:color="auto"/>
        <w:right w:val="none" w:sz="0" w:space="0" w:color="auto"/>
      </w:divBdr>
      <w:divsChild>
        <w:div w:id="839780458">
          <w:marLeft w:val="0"/>
          <w:marRight w:val="0"/>
          <w:marTop w:val="0"/>
          <w:marBottom w:val="0"/>
          <w:divBdr>
            <w:top w:val="none" w:sz="0" w:space="0" w:color="auto"/>
            <w:left w:val="none" w:sz="0" w:space="0" w:color="auto"/>
            <w:bottom w:val="none" w:sz="0" w:space="0" w:color="auto"/>
            <w:right w:val="none" w:sz="0" w:space="0" w:color="auto"/>
          </w:divBdr>
        </w:div>
      </w:divsChild>
    </w:div>
    <w:div w:id="839780457">
      <w:marLeft w:val="0"/>
      <w:marRight w:val="0"/>
      <w:marTop w:val="0"/>
      <w:marBottom w:val="0"/>
      <w:divBdr>
        <w:top w:val="none" w:sz="0" w:space="0" w:color="auto"/>
        <w:left w:val="none" w:sz="0" w:space="0" w:color="auto"/>
        <w:bottom w:val="none" w:sz="0" w:space="0" w:color="auto"/>
        <w:right w:val="none" w:sz="0" w:space="0" w:color="auto"/>
      </w:divBdr>
      <w:divsChild>
        <w:div w:id="839780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33</Pages>
  <Words>2908</Words>
  <Characters>16577</Characters>
  <Application>Microsoft Office Word</Application>
  <DocSecurity>0</DocSecurity>
  <Lines>138</Lines>
  <Paragraphs>38</Paragraphs>
  <ScaleCrop>false</ScaleCrop>
  <Company>Microsoft</Company>
  <LinksUpToDate>false</LinksUpToDate>
  <CharactersWithSpaces>19447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23</cp:revision>
  <cp:lastPrinted>2017-11-18T02:39:00Z</cp:lastPrinted>
  <dcterms:created xsi:type="dcterms:W3CDTF">2017-11-20T01:37:00Z</dcterms:created>
  <dcterms:modified xsi:type="dcterms:W3CDTF">2017-11-20T08:45:00Z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